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2BBD7A" w14:textId="77777777" w:rsidR="00FF42FC" w:rsidRPr="00FF42FC" w:rsidRDefault="00FF42FC" w:rsidP="00FF42FC">
      <w:pPr>
        <w:spacing w:before="120" w:after="120" w:line="240" w:lineRule="auto"/>
        <w:jc w:val="both"/>
        <w:rPr>
          <w:rFonts w:cs="Times New Roman"/>
          <w:noProof/>
          <w:kern w:val="0"/>
          <w:lang w:val="pt-PT"/>
          <w14:ligatures w14:val="none"/>
        </w:rPr>
      </w:pPr>
      <w:r w:rsidRPr="00FF42FC">
        <w:rPr>
          <w:rFonts w:cs="Times New Roman"/>
          <w:noProof/>
          <w:kern w:val="0"/>
          <w:lang w:val="pt-PT"/>
          <w14:ligatures w14:val="none"/>
        </w:rPr>
        <w:t>FORMULÁRIO PARA A APRESENTAÇÃO DE PEDIDOS DE REEXAME INTERNO NA SEQUÊNCIA DAS CONCLUSÕES DO COMITÉ DE AVALIAÇÃO DO CUMPRIMENTO DA CONVENÇÃO DE AARHUS NO PROCESSO ACCC/C/2015/128</w:t>
      </w:r>
      <w:r w:rsidRPr="00FF42FC">
        <w:rPr>
          <w:rFonts w:cs="Times New Roman"/>
          <w:noProof/>
          <w:kern w:val="0"/>
          <w:szCs w:val="24"/>
          <w:vertAlign w:val="superscript"/>
          <w:lang w:val="pt-PT"/>
          <w14:ligatures w14:val="none"/>
        </w:rPr>
        <w:footnoteReference w:id="1"/>
      </w:r>
    </w:p>
    <w:p w14:paraId="7510CA68" w14:textId="77777777" w:rsidR="00FF42FC" w:rsidRPr="00FF42FC" w:rsidRDefault="00FF42FC" w:rsidP="00FF42FC">
      <w:pPr>
        <w:spacing w:before="120" w:after="120" w:line="240" w:lineRule="auto"/>
        <w:jc w:val="both"/>
        <w:rPr>
          <w:rFonts w:cs="Times New Roman"/>
          <w:b/>
          <w:noProof/>
          <w:kern w:val="0"/>
          <w:szCs w:val="24"/>
          <w:lang w:val="pt-PT"/>
          <w14:ligatures w14:val="none"/>
        </w:rPr>
      </w:pPr>
      <w:r w:rsidRPr="00FF42FC">
        <w:rPr>
          <w:rFonts w:cs="Times New Roman"/>
          <w:b/>
          <w:noProof/>
          <w:kern w:val="0"/>
          <w:lang w:val="pt-PT"/>
          <w14:ligatures w14:val="none"/>
        </w:rPr>
        <w:t xml:space="preserve">Os campos obrigatórios são assinalados com um asterisco (*). </w:t>
      </w:r>
    </w:p>
    <w:p w14:paraId="2031F6DD" w14:textId="77777777" w:rsidR="00FF42FC" w:rsidRPr="00FF42FC" w:rsidRDefault="00FF42FC" w:rsidP="00FF42FC">
      <w:pPr>
        <w:keepNext/>
        <w:tabs>
          <w:tab w:val="left" w:pos="850"/>
        </w:tabs>
        <w:spacing w:before="360" w:after="120" w:line="240" w:lineRule="auto"/>
        <w:jc w:val="both"/>
        <w:outlineLvl w:val="0"/>
        <w:rPr>
          <w:rFonts w:cs="Times New Roman"/>
          <w:b/>
          <w:smallCaps/>
          <w:noProof/>
          <w:kern w:val="0"/>
          <w:lang w:val="pt-PT"/>
          <w14:ligatures w14:val="none"/>
        </w:rPr>
      </w:pPr>
      <w:r w:rsidRPr="00FF42FC">
        <w:rPr>
          <w:rFonts w:cs="Times New Roman"/>
          <w:b/>
          <w:smallCaps/>
          <w:noProof/>
          <w:kern w:val="0"/>
          <w:lang w:val="pt-PT"/>
          <w14:ligatures w14:val="none"/>
        </w:rPr>
        <w:t>1.</w:t>
      </w:r>
      <w:r w:rsidRPr="00FF42FC">
        <w:rPr>
          <w:rFonts w:cs="Times New Roman"/>
          <w:b/>
          <w:smallCaps/>
          <w:noProof/>
          <w:kern w:val="0"/>
          <w:lang w:val="pt-PT"/>
          <w14:ligatures w14:val="none"/>
        </w:rPr>
        <w:tab/>
        <w:t>Informações sobre a organização não governamental que apresenta o pedido*</w:t>
      </w:r>
    </w:p>
    <w:p w14:paraId="37D83229" w14:textId="77777777" w:rsidR="00FF42FC" w:rsidRPr="00FF42FC" w:rsidRDefault="00FF42FC" w:rsidP="00FF42FC">
      <w:pPr>
        <w:spacing w:before="120" w:after="120" w:line="240" w:lineRule="auto"/>
        <w:jc w:val="both"/>
        <w:rPr>
          <w:rFonts w:cs="Times New Roman"/>
          <w:noProof/>
          <w:kern w:val="0"/>
          <w:lang w:val="pt-PT"/>
          <w14:ligatures w14:val="none"/>
        </w:rPr>
      </w:pPr>
      <w:r w:rsidRPr="00FF42FC">
        <w:rPr>
          <w:rFonts w:cs="Times New Roman"/>
          <w:noProof/>
          <w:kern w:val="0"/>
          <w:lang w:val="pt-PT"/>
          <w14:ligatures w14:val="none"/>
        </w:rPr>
        <w:t xml:space="preserve">Organização não governamental*: </w:t>
      </w:r>
    </w:p>
    <w:p w14:paraId="7C09195F" w14:textId="77777777" w:rsidR="00FF42FC" w:rsidRPr="00FF42FC" w:rsidRDefault="00FF42FC" w:rsidP="00FF42FC">
      <w:pPr>
        <w:spacing w:before="120" w:after="120" w:line="240" w:lineRule="auto"/>
        <w:jc w:val="both"/>
        <w:rPr>
          <w:rFonts w:cs="Times New Roman"/>
          <w:noProof/>
          <w:kern w:val="0"/>
          <w:lang w:val="pt-PT"/>
          <w14:ligatures w14:val="none"/>
        </w:rPr>
      </w:pPr>
      <w:r w:rsidRPr="00FF42FC">
        <w:rPr>
          <w:rFonts w:cs="Times New Roman"/>
          <w:noProof/>
          <w:kern w:val="0"/>
          <w:lang w:val="pt-PT"/>
          <w14:ligatures w14:val="none"/>
        </w:rPr>
        <w:t xml:space="preserve">Nome próprio (pessoa que representa a organização não governamental)*: </w:t>
      </w:r>
    </w:p>
    <w:p w14:paraId="041F407C" w14:textId="77777777" w:rsidR="00FF42FC" w:rsidRPr="00FF42FC" w:rsidRDefault="00FF42FC" w:rsidP="00FF42FC">
      <w:pPr>
        <w:spacing w:before="120" w:after="120" w:line="240" w:lineRule="auto"/>
        <w:jc w:val="both"/>
        <w:rPr>
          <w:rFonts w:cs="Times New Roman"/>
          <w:noProof/>
          <w:kern w:val="0"/>
          <w:lang w:val="pt-PT"/>
          <w14:ligatures w14:val="none"/>
        </w:rPr>
      </w:pPr>
      <w:r w:rsidRPr="00FF42FC">
        <w:rPr>
          <w:rFonts w:cs="Times New Roman"/>
          <w:noProof/>
          <w:kern w:val="0"/>
          <w:lang w:val="pt-PT"/>
          <w14:ligatures w14:val="none"/>
        </w:rPr>
        <w:t xml:space="preserve">Apelido*: </w:t>
      </w:r>
    </w:p>
    <w:p w14:paraId="3DF988F9" w14:textId="77777777" w:rsidR="00FF42FC" w:rsidRPr="00FF42FC" w:rsidRDefault="00FF42FC" w:rsidP="00FF42FC">
      <w:pPr>
        <w:spacing w:before="120" w:after="120" w:line="240" w:lineRule="auto"/>
        <w:jc w:val="both"/>
        <w:rPr>
          <w:rFonts w:cs="Times New Roman"/>
          <w:noProof/>
          <w:kern w:val="0"/>
          <w:lang w:val="pt-PT"/>
          <w14:ligatures w14:val="none"/>
        </w:rPr>
      </w:pPr>
      <w:r w:rsidRPr="00FF42FC">
        <w:rPr>
          <w:rFonts w:cs="Times New Roman"/>
          <w:noProof/>
          <w:kern w:val="0"/>
          <w:lang w:val="pt-PT"/>
          <w14:ligatures w14:val="none"/>
        </w:rPr>
        <w:t xml:space="preserve">Primeira linha do endereço*: </w:t>
      </w:r>
    </w:p>
    <w:p w14:paraId="29088D94" w14:textId="77777777" w:rsidR="00FF42FC" w:rsidRPr="00FF42FC" w:rsidRDefault="00FF42FC" w:rsidP="00FF42FC">
      <w:pPr>
        <w:spacing w:before="120" w:after="120" w:line="240" w:lineRule="auto"/>
        <w:jc w:val="both"/>
        <w:rPr>
          <w:rFonts w:cs="Times New Roman"/>
          <w:noProof/>
          <w:kern w:val="0"/>
          <w:lang w:val="pt-PT"/>
          <w14:ligatures w14:val="none"/>
        </w:rPr>
      </w:pPr>
      <w:r w:rsidRPr="00FF42FC">
        <w:rPr>
          <w:rFonts w:cs="Times New Roman"/>
          <w:noProof/>
          <w:kern w:val="0"/>
          <w:lang w:val="pt-PT"/>
          <w14:ligatures w14:val="none"/>
        </w:rPr>
        <w:t xml:space="preserve">Segunda linha do endereço: </w:t>
      </w:r>
    </w:p>
    <w:p w14:paraId="482C276E" w14:textId="77777777" w:rsidR="00FF42FC" w:rsidRPr="00FF42FC" w:rsidRDefault="00FF42FC" w:rsidP="00FF42FC">
      <w:pPr>
        <w:spacing w:before="120" w:after="120" w:line="240" w:lineRule="auto"/>
        <w:jc w:val="both"/>
        <w:rPr>
          <w:rFonts w:cs="Times New Roman"/>
          <w:noProof/>
          <w:kern w:val="0"/>
          <w:lang w:val="pt-PT"/>
          <w14:ligatures w14:val="none"/>
        </w:rPr>
      </w:pPr>
      <w:r w:rsidRPr="00FF42FC">
        <w:rPr>
          <w:rFonts w:cs="Times New Roman"/>
          <w:noProof/>
          <w:kern w:val="0"/>
          <w:lang w:val="pt-PT"/>
          <w14:ligatures w14:val="none"/>
        </w:rPr>
        <w:t xml:space="preserve">Localidade*: </w:t>
      </w:r>
    </w:p>
    <w:p w14:paraId="60F1776F" w14:textId="77777777" w:rsidR="00FF42FC" w:rsidRPr="00FF42FC" w:rsidRDefault="00FF42FC" w:rsidP="00FF42FC">
      <w:pPr>
        <w:spacing w:before="120" w:after="120" w:line="240" w:lineRule="auto"/>
        <w:jc w:val="both"/>
        <w:rPr>
          <w:rFonts w:cs="Times New Roman"/>
          <w:noProof/>
          <w:kern w:val="0"/>
          <w:lang w:val="pt-PT"/>
          <w14:ligatures w14:val="none"/>
        </w:rPr>
      </w:pPr>
      <w:r w:rsidRPr="00FF42FC">
        <w:rPr>
          <w:rFonts w:cs="Times New Roman"/>
          <w:noProof/>
          <w:kern w:val="0"/>
          <w:lang w:val="pt-PT"/>
          <w14:ligatures w14:val="none"/>
        </w:rPr>
        <w:t xml:space="preserve">Região/Estado/Província: </w:t>
      </w:r>
    </w:p>
    <w:p w14:paraId="2A7FBA50" w14:textId="77777777" w:rsidR="00FF42FC" w:rsidRPr="00FF42FC" w:rsidRDefault="00FF42FC" w:rsidP="00FF42FC">
      <w:pPr>
        <w:spacing w:before="120" w:after="120" w:line="240" w:lineRule="auto"/>
        <w:jc w:val="both"/>
        <w:rPr>
          <w:rFonts w:cs="Times New Roman"/>
          <w:noProof/>
          <w:kern w:val="0"/>
          <w:lang w:val="pt-PT"/>
          <w14:ligatures w14:val="none"/>
        </w:rPr>
      </w:pPr>
      <w:r w:rsidRPr="00FF42FC">
        <w:rPr>
          <w:rFonts w:cs="Times New Roman"/>
          <w:noProof/>
          <w:kern w:val="0"/>
          <w:lang w:val="pt-PT"/>
          <w14:ligatures w14:val="none"/>
        </w:rPr>
        <w:t xml:space="preserve">Código postal*: </w:t>
      </w:r>
    </w:p>
    <w:p w14:paraId="011B5281" w14:textId="77777777" w:rsidR="00FF42FC" w:rsidRPr="00FF42FC" w:rsidRDefault="00FF42FC" w:rsidP="00FF42FC">
      <w:pPr>
        <w:spacing w:before="120" w:after="120" w:line="240" w:lineRule="auto"/>
        <w:jc w:val="both"/>
        <w:rPr>
          <w:rFonts w:cs="Times New Roman"/>
          <w:noProof/>
          <w:kern w:val="0"/>
          <w:lang w:val="pt-PT"/>
          <w14:ligatures w14:val="none"/>
        </w:rPr>
      </w:pPr>
      <w:r w:rsidRPr="00FF42FC">
        <w:rPr>
          <w:rFonts w:cs="Times New Roman"/>
          <w:noProof/>
          <w:kern w:val="0"/>
          <w:lang w:val="pt-PT"/>
          <w14:ligatures w14:val="none"/>
        </w:rPr>
        <w:t xml:space="preserve">País*: </w:t>
      </w:r>
    </w:p>
    <w:p w14:paraId="1038BE43" w14:textId="77777777" w:rsidR="00FF42FC" w:rsidRPr="00FF42FC" w:rsidRDefault="00FF42FC" w:rsidP="00FF42FC">
      <w:pPr>
        <w:spacing w:before="120" w:after="120" w:line="240" w:lineRule="auto"/>
        <w:jc w:val="both"/>
        <w:rPr>
          <w:rFonts w:cs="Times New Roman"/>
          <w:noProof/>
          <w:kern w:val="0"/>
          <w:lang w:val="pt-PT"/>
          <w14:ligatures w14:val="none"/>
        </w:rPr>
      </w:pPr>
      <w:r w:rsidRPr="00FF42FC">
        <w:rPr>
          <w:rFonts w:cs="Times New Roman"/>
          <w:noProof/>
          <w:kern w:val="0"/>
          <w:lang w:val="pt-PT"/>
          <w14:ligatures w14:val="none"/>
        </w:rPr>
        <w:t xml:space="preserve">Telefone: </w:t>
      </w:r>
    </w:p>
    <w:p w14:paraId="6BE7C7EF" w14:textId="77777777" w:rsidR="00FF42FC" w:rsidRPr="00FF42FC" w:rsidRDefault="00FF42FC" w:rsidP="00FF42FC">
      <w:pPr>
        <w:spacing w:before="120" w:after="120" w:line="240" w:lineRule="auto"/>
        <w:jc w:val="both"/>
        <w:rPr>
          <w:rFonts w:cs="Times New Roman"/>
          <w:noProof/>
          <w:kern w:val="0"/>
          <w:lang w:val="pt-PT"/>
          <w14:ligatures w14:val="none"/>
        </w:rPr>
      </w:pPr>
      <w:r w:rsidRPr="00FF42FC">
        <w:rPr>
          <w:rFonts w:cs="Times New Roman"/>
          <w:noProof/>
          <w:kern w:val="0"/>
          <w:lang w:val="pt-PT"/>
          <w14:ligatures w14:val="none"/>
        </w:rPr>
        <w:t xml:space="preserve">Telemóvel: </w:t>
      </w:r>
    </w:p>
    <w:p w14:paraId="35EE1EFD" w14:textId="77777777" w:rsidR="00FF42FC" w:rsidRPr="00FF42FC" w:rsidRDefault="00FF42FC" w:rsidP="00FF42FC">
      <w:pPr>
        <w:spacing w:before="120" w:after="120" w:line="240" w:lineRule="auto"/>
        <w:jc w:val="both"/>
        <w:rPr>
          <w:rFonts w:cs="Times New Roman"/>
          <w:noProof/>
          <w:kern w:val="0"/>
          <w:lang w:val="pt-PT"/>
          <w14:ligatures w14:val="none"/>
        </w:rPr>
      </w:pPr>
      <w:r w:rsidRPr="00FF42FC">
        <w:rPr>
          <w:rFonts w:cs="Times New Roman"/>
          <w:noProof/>
          <w:kern w:val="0"/>
          <w:lang w:val="pt-PT"/>
          <w14:ligatures w14:val="none"/>
        </w:rPr>
        <w:t xml:space="preserve">Endereço de correio eletrónico*: </w:t>
      </w:r>
    </w:p>
    <w:p w14:paraId="0B279539" w14:textId="77777777" w:rsidR="00FF42FC" w:rsidRPr="00FF42FC" w:rsidRDefault="00FF42FC" w:rsidP="00FF42FC">
      <w:pPr>
        <w:spacing w:before="120" w:after="120" w:line="240" w:lineRule="auto"/>
        <w:jc w:val="both"/>
        <w:rPr>
          <w:rFonts w:cs="Times New Roman"/>
          <w:noProof/>
          <w:kern w:val="0"/>
          <w:lang w:val="pt-PT"/>
          <w14:ligatures w14:val="none"/>
        </w:rPr>
      </w:pPr>
      <w:r w:rsidRPr="00FF42FC">
        <w:rPr>
          <w:rFonts w:cs="Times New Roman"/>
          <w:noProof/>
          <w:kern w:val="0"/>
          <w:lang w:val="pt-PT"/>
          <w14:ligatures w14:val="none"/>
        </w:rPr>
        <w:t>Apresento o pedido em nome de outra organização não governamental denominada ___________</w:t>
      </w:r>
    </w:p>
    <w:p w14:paraId="08945FDC" w14:textId="77777777" w:rsidR="00FF42FC" w:rsidRPr="00FF42FC" w:rsidRDefault="00FF42FC" w:rsidP="00FF42FC">
      <w:pPr>
        <w:spacing w:before="120" w:after="120" w:line="240" w:lineRule="auto"/>
        <w:jc w:val="both"/>
        <w:rPr>
          <w:rFonts w:cs="Times New Roman"/>
          <w:noProof/>
          <w:kern w:val="0"/>
          <w:lang w:val="pt-PT"/>
          <w14:ligatures w14:val="none"/>
        </w:rPr>
      </w:pPr>
      <w:sdt>
        <w:sdtPr>
          <w:rPr>
            <w:rFonts w:cs="Times New Roman"/>
            <w:noProof/>
            <w:kern w:val="0"/>
            <w:lang w:val="pt-PT"/>
            <w14:ligatures w14:val="none"/>
          </w:rPr>
          <w:id w:val="-10296679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FF42FC">
            <w:rPr>
              <w:rFonts w:ascii="Segoe UI Symbol" w:hAnsi="Segoe UI Symbol" w:cs="Segoe UI Symbol"/>
              <w:noProof/>
              <w:kern w:val="0"/>
              <w:lang w:val="pt-PT"/>
              <w14:ligatures w14:val="none"/>
            </w:rPr>
            <w:t>☐</w:t>
          </w:r>
        </w:sdtContent>
      </w:sdt>
      <w:r w:rsidRPr="00FF42FC">
        <w:rPr>
          <w:rFonts w:cs="Times New Roman"/>
          <w:noProof/>
          <w:kern w:val="0"/>
          <w:lang w:val="pt-PT"/>
          <w14:ligatures w14:val="none"/>
        </w:rPr>
        <w:t xml:space="preserve"> Sim</w:t>
      </w:r>
      <w:r w:rsidRPr="00FF42FC">
        <w:rPr>
          <w:rFonts w:cs="Times New Roman"/>
          <w:b/>
          <w:noProof/>
          <w:kern w:val="0"/>
          <w:lang w:val="pt-PT"/>
          <w14:ligatures w14:val="none"/>
        </w:rPr>
        <w:t>*</w:t>
      </w:r>
      <w:r w:rsidRPr="00FF42FC">
        <w:rPr>
          <w:rFonts w:cs="Times New Roman"/>
          <w:noProof/>
          <w:kern w:val="0"/>
          <w:lang w:val="pt-PT"/>
          <w14:ligatures w14:val="none"/>
        </w:rPr>
        <w:tab/>
      </w:r>
      <w:sdt>
        <w:sdtPr>
          <w:rPr>
            <w:rFonts w:cs="Times New Roman"/>
            <w:noProof/>
            <w:kern w:val="0"/>
            <w:lang w:val="pt-PT"/>
            <w14:ligatures w14:val="none"/>
          </w:rPr>
          <w:id w:val="172433043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FF42FC">
            <w:rPr>
              <w:rFonts w:ascii="Segoe UI Symbol" w:hAnsi="Segoe UI Symbol" w:cs="Segoe UI Symbol"/>
              <w:noProof/>
              <w:kern w:val="0"/>
              <w:lang w:val="pt-PT"/>
              <w14:ligatures w14:val="none"/>
            </w:rPr>
            <w:t>☐</w:t>
          </w:r>
        </w:sdtContent>
      </w:sdt>
      <w:r w:rsidRPr="00FF42FC">
        <w:rPr>
          <w:rFonts w:cs="Times New Roman"/>
          <w:noProof/>
          <w:kern w:val="0"/>
          <w:lang w:val="pt-PT"/>
          <w14:ligatures w14:val="none"/>
        </w:rPr>
        <w:t xml:space="preserve"> Não</w:t>
      </w:r>
      <w:r w:rsidRPr="00FF42FC">
        <w:rPr>
          <w:rFonts w:cs="Times New Roman"/>
          <w:b/>
          <w:noProof/>
          <w:kern w:val="0"/>
          <w:lang w:val="pt-PT"/>
          <w14:ligatures w14:val="none"/>
        </w:rPr>
        <w:t>*</w:t>
      </w:r>
      <w:r w:rsidRPr="00FF42FC">
        <w:rPr>
          <w:rFonts w:cs="Times New Roman"/>
          <w:noProof/>
          <w:kern w:val="0"/>
          <w:lang w:val="pt-PT"/>
          <w14:ligatures w14:val="none"/>
        </w:rPr>
        <w:t xml:space="preserve"> </w:t>
      </w:r>
    </w:p>
    <w:p w14:paraId="3F2E3E95" w14:textId="77777777" w:rsidR="00FF42FC" w:rsidRPr="00FF42FC" w:rsidRDefault="00FF42FC" w:rsidP="00FF42FC">
      <w:pPr>
        <w:spacing w:before="120" w:after="120" w:line="240" w:lineRule="auto"/>
        <w:jc w:val="both"/>
        <w:rPr>
          <w:rFonts w:cs="Times New Roman"/>
          <w:noProof/>
          <w:kern w:val="0"/>
          <w:szCs w:val="24"/>
          <w:lang w:val="pt-PT"/>
          <w14:ligatures w14:val="none"/>
        </w:rPr>
      </w:pPr>
      <w:r w:rsidRPr="00FF42FC">
        <w:rPr>
          <w:rFonts w:cs="Times New Roman"/>
          <w:b/>
          <w:noProof/>
          <w:kern w:val="0"/>
          <w:lang w:val="pt-PT"/>
          <w14:ligatures w14:val="none"/>
        </w:rPr>
        <w:t>Nota:</w:t>
      </w:r>
      <w:r w:rsidRPr="00FF42FC">
        <w:rPr>
          <w:rFonts w:cs="Times New Roman"/>
          <w:noProof/>
          <w:kern w:val="0"/>
          <w:lang w:val="pt-PT"/>
          <w14:ligatures w14:val="none"/>
        </w:rPr>
        <w:t xml:space="preserve"> Caso várias organizações não governamentais apresentem um pedido conjunto relativo à mesma decisão e medida em matéria de auxílios estatais, incluir neste formulário os dados de contacto de todas as organizações não governamentais. </w:t>
      </w:r>
    </w:p>
    <w:p w14:paraId="6C23B4CA" w14:textId="77777777" w:rsidR="00FF42FC" w:rsidRPr="00FF42FC" w:rsidRDefault="00FF42FC" w:rsidP="00FF42FC">
      <w:pPr>
        <w:spacing w:before="120" w:after="120" w:line="240" w:lineRule="auto"/>
        <w:jc w:val="both"/>
        <w:rPr>
          <w:rFonts w:cs="Times New Roman"/>
          <w:noProof/>
          <w:kern w:val="0"/>
          <w:szCs w:val="24"/>
          <w:lang w:val="pt-PT"/>
          <w14:ligatures w14:val="none"/>
        </w:rPr>
      </w:pPr>
      <w:r w:rsidRPr="00FF42FC">
        <w:rPr>
          <w:rFonts w:cs="Times New Roman"/>
          <w:noProof/>
          <w:kern w:val="0"/>
          <w:lang w:val="pt-PT"/>
          <w14:ligatures w14:val="none"/>
        </w:rPr>
        <w:t>Caso seja designado um ponto de contacto único, queira indicar os dados de contacto do ponto de contacto único.</w:t>
      </w:r>
      <w:r w:rsidRPr="00FF42FC">
        <w:rPr>
          <w:rFonts w:cs="Times New Roman"/>
          <w:b/>
          <w:noProof/>
          <w:kern w:val="0"/>
          <w:lang w:val="pt-PT"/>
          <w14:ligatures w14:val="none"/>
        </w:rPr>
        <w:t>*</w:t>
      </w:r>
    </w:p>
    <w:p w14:paraId="30DBA158" w14:textId="77777777" w:rsidR="00FF42FC" w:rsidRPr="00FF42FC" w:rsidRDefault="00FF42FC" w:rsidP="00FF42FC">
      <w:pPr>
        <w:spacing w:before="120" w:after="120" w:line="240" w:lineRule="auto"/>
        <w:jc w:val="both"/>
        <w:rPr>
          <w:rFonts w:cs="Times New Roman"/>
          <w:noProof/>
          <w:kern w:val="0"/>
          <w:szCs w:val="24"/>
          <w:lang w:val="pt-PT"/>
          <w14:ligatures w14:val="none"/>
        </w:rPr>
      </w:pPr>
      <w:r w:rsidRPr="00FF42FC">
        <w:rPr>
          <w:rFonts w:cs="Times New Roman"/>
          <w:noProof/>
          <w:kern w:val="0"/>
          <w:lang w:val="pt-PT"/>
          <w14:ligatures w14:val="none"/>
        </w:rPr>
        <w:t>Ponto de contacto único, se for caso disso:_____</w:t>
      </w:r>
    </w:p>
    <w:p w14:paraId="74C97F76" w14:textId="77777777" w:rsidR="00FF42FC" w:rsidRPr="00FF42FC" w:rsidRDefault="00FF42FC" w:rsidP="00FF42FC">
      <w:pPr>
        <w:spacing w:before="120" w:after="120" w:line="240" w:lineRule="auto"/>
        <w:jc w:val="both"/>
        <w:rPr>
          <w:rFonts w:cs="Times New Roman"/>
          <w:noProof/>
          <w:kern w:val="0"/>
          <w:szCs w:val="24"/>
          <w:lang w:val="pt-PT"/>
          <w14:ligatures w14:val="none"/>
        </w:rPr>
      </w:pPr>
      <w:r w:rsidRPr="00FF42FC">
        <w:rPr>
          <w:rFonts w:cs="Times New Roman"/>
          <w:noProof/>
          <w:kern w:val="0"/>
          <w:lang w:val="pt-PT"/>
          <w14:ligatures w14:val="none"/>
        </w:rPr>
        <w:t xml:space="preserve">Nome próprio*: </w:t>
      </w:r>
    </w:p>
    <w:p w14:paraId="712BD18B" w14:textId="77777777" w:rsidR="00FF42FC" w:rsidRPr="00FF42FC" w:rsidRDefault="00FF42FC" w:rsidP="00FF42FC">
      <w:pPr>
        <w:spacing w:before="120" w:after="120" w:line="240" w:lineRule="auto"/>
        <w:jc w:val="both"/>
        <w:rPr>
          <w:rFonts w:cs="Times New Roman"/>
          <w:noProof/>
          <w:kern w:val="0"/>
          <w:szCs w:val="24"/>
          <w:lang w:val="pt-PT"/>
          <w14:ligatures w14:val="none"/>
        </w:rPr>
      </w:pPr>
      <w:r w:rsidRPr="00FF42FC">
        <w:rPr>
          <w:rFonts w:cs="Times New Roman"/>
          <w:noProof/>
          <w:kern w:val="0"/>
          <w:lang w:val="pt-PT"/>
          <w14:ligatures w14:val="none"/>
        </w:rPr>
        <w:t xml:space="preserve">Apelido*: </w:t>
      </w:r>
    </w:p>
    <w:p w14:paraId="3912AF1E" w14:textId="77777777" w:rsidR="00FF42FC" w:rsidRPr="00FF42FC" w:rsidRDefault="00FF42FC" w:rsidP="00FF42FC">
      <w:pPr>
        <w:spacing w:before="120" w:after="120" w:line="240" w:lineRule="auto"/>
        <w:jc w:val="both"/>
        <w:rPr>
          <w:rFonts w:cs="Times New Roman"/>
          <w:noProof/>
          <w:kern w:val="0"/>
          <w:szCs w:val="24"/>
          <w:lang w:val="pt-PT"/>
          <w14:ligatures w14:val="none"/>
        </w:rPr>
      </w:pPr>
      <w:r w:rsidRPr="00FF42FC">
        <w:rPr>
          <w:rFonts w:cs="Times New Roman"/>
          <w:noProof/>
          <w:kern w:val="0"/>
          <w:lang w:val="pt-PT"/>
          <w14:ligatures w14:val="none"/>
        </w:rPr>
        <w:t xml:space="preserve">Primeira linha do endereço*: </w:t>
      </w:r>
    </w:p>
    <w:p w14:paraId="1CD4E1D9" w14:textId="77777777" w:rsidR="00FF42FC" w:rsidRPr="00FF42FC" w:rsidRDefault="00FF42FC" w:rsidP="00FF42FC">
      <w:pPr>
        <w:spacing w:before="120" w:after="120" w:line="240" w:lineRule="auto"/>
        <w:jc w:val="both"/>
        <w:rPr>
          <w:rFonts w:cs="Times New Roman"/>
          <w:noProof/>
          <w:kern w:val="0"/>
          <w:szCs w:val="24"/>
          <w:lang w:val="pt-PT"/>
          <w14:ligatures w14:val="none"/>
        </w:rPr>
      </w:pPr>
      <w:r w:rsidRPr="00FF42FC">
        <w:rPr>
          <w:rFonts w:cs="Times New Roman"/>
          <w:noProof/>
          <w:kern w:val="0"/>
          <w:lang w:val="pt-PT"/>
          <w14:ligatures w14:val="none"/>
        </w:rPr>
        <w:t xml:space="preserve">Segunda linha do endereço: </w:t>
      </w:r>
    </w:p>
    <w:p w14:paraId="2DE91468" w14:textId="77777777" w:rsidR="00FF42FC" w:rsidRPr="00FF42FC" w:rsidRDefault="00FF42FC" w:rsidP="00FF42FC">
      <w:pPr>
        <w:spacing w:before="120" w:after="120" w:line="240" w:lineRule="auto"/>
        <w:jc w:val="both"/>
        <w:rPr>
          <w:rFonts w:cs="Times New Roman"/>
          <w:noProof/>
          <w:kern w:val="0"/>
          <w:szCs w:val="24"/>
          <w:lang w:val="pt-PT"/>
          <w14:ligatures w14:val="none"/>
        </w:rPr>
      </w:pPr>
      <w:r w:rsidRPr="00FF42FC">
        <w:rPr>
          <w:rFonts w:cs="Times New Roman"/>
          <w:noProof/>
          <w:kern w:val="0"/>
          <w:lang w:val="pt-PT"/>
          <w14:ligatures w14:val="none"/>
        </w:rPr>
        <w:t xml:space="preserve">Localidade*: </w:t>
      </w:r>
    </w:p>
    <w:p w14:paraId="61C093B3" w14:textId="77777777" w:rsidR="00FF42FC" w:rsidRPr="00FF42FC" w:rsidRDefault="00FF42FC" w:rsidP="00FF42FC">
      <w:pPr>
        <w:spacing w:before="120" w:after="120" w:line="240" w:lineRule="auto"/>
        <w:jc w:val="both"/>
        <w:rPr>
          <w:rFonts w:cs="Times New Roman"/>
          <w:noProof/>
          <w:kern w:val="0"/>
          <w:szCs w:val="24"/>
          <w:lang w:val="pt-PT"/>
          <w14:ligatures w14:val="none"/>
        </w:rPr>
      </w:pPr>
      <w:r w:rsidRPr="00FF42FC">
        <w:rPr>
          <w:rFonts w:cs="Times New Roman"/>
          <w:noProof/>
          <w:kern w:val="0"/>
          <w:lang w:val="pt-PT"/>
          <w14:ligatures w14:val="none"/>
        </w:rPr>
        <w:t xml:space="preserve">Região/Estado/Província: </w:t>
      </w:r>
    </w:p>
    <w:p w14:paraId="33EF2387" w14:textId="77777777" w:rsidR="00FF42FC" w:rsidRPr="00FF42FC" w:rsidRDefault="00FF42FC" w:rsidP="00FF42FC">
      <w:pPr>
        <w:spacing w:before="120" w:after="120" w:line="240" w:lineRule="auto"/>
        <w:jc w:val="both"/>
        <w:rPr>
          <w:rFonts w:cs="Times New Roman"/>
          <w:noProof/>
          <w:kern w:val="0"/>
          <w:szCs w:val="24"/>
          <w:lang w:val="pt-PT"/>
          <w14:ligatures w14:val="none"/>
        </w:rPr>
      </w:pPr>
      <w:r w:rsidRPr="00FF42FC">
        <w:rPr>
          <w:rFonts w:cs="Times New Roman"/>
          <w:noProof/>
          <w:kern w:val="0"/>
          <w:lang w:val="pt-PT"/>
          <w14:ligatures w14:val="none"/>
        </w:rPr>
        <w:t xml:space="preserve">Código postal*: </w:t>
      </w:r>
    </w:p>
    <w:p w14:paraId="7832C24A" w14:textId="77777777" w:rsidR="00FF42FC" w:rsidRPr="00FF42FC" w:rsidRDefault="00FF42FC" w:rsidP="00FF42FC">
      <w:pPr>
        <w:spacing w:before="120" w:after="120" w:line="240" w:lineRule="auto"/>
        <w:jc w:val="both"/>
        <w:rPr>
          <w:rFonts w:cs="Times New Roman"/>
          <w:noProof/>
          <w:kern w:val="0"/>
          <w:szCs w:val="24"/>
          <w:lang w:val="pt-PT"/>
          <w14:ligatures w14:val="none"/>
        </w:rPr>
      </w:pPr>
      <w:r w:rsidRPr="00FF42FC">
        <w:rPr>
          <w:rFonts w:cs="Times New Roman"/>
          <w:noProof/>
          <w:kern w:val="0"/>
          <w:lang w:val="pt-PT"/>
          <w14:ligatures w14:val="none"/>
        </w:rPr>
        <w:lastRenderedPageBreak/>
        <w:t xml:space="preserve">País*: </w:t>
      </w:r>
    </w:p>
    <w:p w14:paraId="4E547F54" w14:textId="77777777" w:rsidR="00FF42FC" w:rsidRPr="00FF42FC" w:rsidRDefault="00FF42FC" w:rsidP="00FF42FC">
      <w:pPr>
        <w:spacing w:before="120" w:after="120" w:line="240" w:lineRule="auto"/>
        <w:jc w:val="both"/>
        <w:rPr>
          <w:rFonts w:cs="Times New Roman"/>
          <w:noProof/>
          <w:kern w:val="0"/>
          <w:szCs w:val="24"/>
          <w:lang w:val="pt-PT"/>
          <w14:ligatures w14:val="none"/>
        </w:rPr>
      </w:pPr>
      <w:r w:rsidRPr="00FF42FC">
        <w:rPr>
          <w:rFonts w:cs="Times New Roman"/>
          <w:noProof/>
          <w:kern w:val="0"/>
          <w:lang w:val="pt-PT"/>
          <w14:ligatures w14:val="none"/>
        </w:rPr>
        <w:t xml:space="preserve">Telefone: </w:t>
      </w:r>
    </w:p>
    <w:p w14:paraId="1AA58977" w14:textId="77777777" w:rsidR="00FF42FC" w:rsidRPr="00FF42FC" w:rsidRDefault="00FF42FC" w:rsidP="00FF42FC">
      <w:pPr>
        <w:spacing w:before="120" w:after="120" w:line="240" w:lineRule="auto"/>
        <w:jc w:val="both"/>
        <w:rPr>
          <w:rFonts w:cs="Times New Roman"/>
          <w:noProof/>
          <w:kern w:val="0"/>
          <w:szCs w:val="24"/>
          <w:lang w:val="pt-PT"/>
          <w14:ligatures w14:val="none"/>
        </w:rPr>
      </w:pPr>
      <w:r w:rsidRPr="00FF42FC">
        <w:rPr>
          <w:rFonts w:cs="Times New Roman"/>
          <w:noProof/>
          <w:kern w:val="0"/>
          <w:lang w:val="pt-PT"/>
          <w14:ligatures w14:val="none"/>
        </w:rPr>
        <w:t xml:space="preserve">Telemóvel: </w:t>
      </w:r>
    </w:p>
    <w:p w14:paraId="5B976CCD" w14:textId="77777777" w:rsidR="00FF42FC" w:rsidRPr="00FF42FC" w:rsidRDefault="00FF42FC" w:rsidP="00FF42FC">
      <w:pPr>
        <w:spacing w:before="120" w:after="120" w:line="240" w:lineRule="auto"/>
        <w:jc w:val="both"/>
        <w:rPr>
          <w:rFonts w:cs="Times New Roman"/>
          <w:noProof/>
          <w:kern w:val="0"/>
          <w:szCs w:val="24"/>
          <w:lang w:val="pt-PT"/>
          <w14:ligatures w14:val="none"/>
        </w:rPr>
      </w:pPr>
      <w:r w:rsidRPr="00FF42FC">
        <w:rPr>
          <w:rFonts w:cs="Times New Roman"/>
          <w:noProof/>
          <w:kern w:val="0"/>
          <w:lang w:val="pt-PT"/>
          <w14:ligatures w14:val="none"/>
        </w:rPr>
        <w:t xml:space="preserve">Endereço de correio eletrónico*: </w:t>
      </w:r>
    </w:p>
    <w:p w14:paraId="5B35D4C1" w14:textId="77777777" w:rsidR="00FF42FC" w:rsidRPr="00FF42FC" w:rsidRDefault="00FF42FC" w:rsidP="00FF42FC">
      <w:pPr>
        <w:keepNext/>
        <w:tabs>
          <w:tab w:val="left" w:pos="850"/>
        </w:tabs>
        <w:spacing w:before="360" w:after="120" w:line="240" w:lineRule="auto"/>
        <w:jc w:val="both"/>
        <w:outlineLvl w:val="0"/>
        <w:rPr>
          <w:rFonts w:cs="Times New Roman"/>
          <w:b/>
          <w:smallCaps/>
          <w:noProof/>
          <w:kern w:val="0"/>
          <w:lang w:val="pt-PT"/>
          <w14:ligatures w14:val="none"/>
        </w:rPr>
      </w:pPr>
      <w:r w:rsidRPr="00FF42FC">
        <w:rPr>
          <w:rFonts w:cs="Times New Roman"/>
          <w:b/>
          <w:smallCaps/>
          <w:noProof/>
          <w:kern w:val="0"/>
          <w:lang w:val="pt-PT"/>
          <w14:ligatures w14:val="none"/>
        </w:rPr>
        <w:t>2.</w:t>
      </w:r>
      <w:r w:rsidRPr="00FF42FC">
        <w:rPr>
          <w:rFonts w:cs="Times New Roman"/>
          <w:b/>
          <w:smallCaps/>
          <w:noProof/>
          <w:kern w:val="0"/>
          <w:lang w:val="pt-PT"/>
          <w14:ligatures w14:val="none"/>
        </w:rPr>
        <w:tab/>
        <w:t>Advogado que apresenta o pedido em nome de uma ou várias organizações governamentais*</w:t>
      </w:r>
    </w:p>
    <w:p w14:paraId="3B2FD99D" w14:textId="77777777" w:rsidR="00FF42FC" w:rsidRPr="00FF42FC" w:rsidRDefault="00FF42FC" w:rsidP="00FF42FC">
      <w:pPr>
        <w:spacing w:before="120" w:after="120" w:line="240" w:lineRule="auto"/>
        <w:jc w:val="both"/>
        <w:rPr>
          <w:rFonts w:cs="Times New Roman"/>
          <w:noProof/>
          <w:kern w:val="0"/>
          <w:szCs w:val="24"/>
          <w:lang w:val="pt-PT"/>
          <w14:ligatures w14:val="none"/>
        </w:rPr>
      </w:pPr>
      <w:r w:rsidRPr="00FF42FC">
        <w:rPr>
          <w:rFonts w:cs="Times New Roman"/>
          <w:noProof/>
          <w:kern w:val="0"/>
          <w:lang w:val="pt-PT"/>
          <w14:ligatures w14:val="none"/>
        </w:rPr>
        <w:t>Apresento o pedido em nome de uma ou várias organizações não governamentais*</w:t>
      </w:r>
    </w:p>
    <w:p w14:paraId="35BC2C49" w14:textId="77777777" w:rsidR="00FF42FC" w:rsidRPr="00FF42FC" w:rsidRDefault="00FF42FC" w:rsidP="00FF42FC">
      <w:pPr>
        <w:spacing w:before="120" w:after="120" w:line="240" w:lineRule="auto"/>
        <w:jc w:val="both"/>
        <w:rPr>
          <w:rFonts w:cs="Times New Roman"/>
          <w:noProof/>
          <w:kern w:val="0"/>
          <w:szCs w:val="24"/>
          <w:lang w:val="pt-PT"/>
          <w14:ligatures w14:val="none"/>
        </w:rPr>
      </w:pPr>
      <w:sdt>
        <w:sdtPr>
          <w:rPr>
            <w:rFonts w:cs="Times New Roman"/>
            <w:noProof/>
            <w:kern w:val="0"/>
            <w:szCs w:val="24"/>
            <w:lang w:val="pt-PT"/>
            <w14:ligatures w14:val="none"/>
          </w:rPr>
          <w:id w:val="-198747122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FF42FC">
            <w:rPr>
              <w:rFonts w:ascii="Segoe UI Symbol" w:hAnsi="Segoe UI Symbol" w:cs="Segoe UI Symbol"/>
              <w:noProof/>
              <w:kern w:val="0"/>
              <w:szCs w:val="24"/>
              <w:lang w:val="pt-PT"/>
              <w14:ligatures w14:val="none"/>
            </w:rPr>
            <w:t>☐</w:t>
          </w:r>
        </w:sdtContent>
      </w:sdt>
      <w:r w:rsidRPr="00FF42FC">
        <w:rPr>
          <w:rFonts w:cs="Times New Roman"/>
          <w:noProof/>
          <w:kern w:val="0"/>
          <w:lang w:val="pt-PT"/>
          <w14:ligatures w14:val="none"/>
        </w:rPr>
        <w:t xml:space="preserve"> Sim</w:t>
      </w:r>
      <w:r w:rsidRPr="00FF42FC">
        <w:rPr>
          <w:rFonts w:cs="Times New Roman"/>
          <w:b/>
          <w:noProof/>
          <w:kern w:val="0"/>
          <w:lang w:val="pt-PT"/>
          <w14:ligatures w14:val="none"/>
        </w:rPr>
        <w:tab/>
      </w:r>
      <w:r w:rsidRPr="00FF42FC">
        <w:rPr>
          <w:rFonts w:cs="Times New Roman"/>
          <w:noProof/>
          <w:kern w:val="0"/>
          <w:lang w:val="pt-PT"/>
          <w14:ligatures w14:val="none"/>
        </w:rPr>
        <w:tab/>
      </w:r>
      <w:sdt>
        <w:sdtPr>
          <w:rPr>
            <w:rFonts w:cs="Times New Roman"/>
            <w:noProof/>
            <w:kern w:val="0"/>
            <w:szCs w:val="24"/>
            <w:lang w:val="pt-PT"/>
            <w14:ligatures w14:val="none"/>
          </w:rPr>
          <w:id w:val="189568906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FF42FC">
            <w:rPr>
              <w:rFonts w:ascii="Segoe UI Symbol" w:hAnsi="Segoe UI Symbol" w:cs="Segoe UI Symbol"/>
              <w:noProof/>
              <w:kern w:val="0"/>
              <w:szCs w:val="24"/>
              <w:lang w:val="pt-PT"/>
              <w14:ligatures w14:val="none"/>
            </w:rPr>
            <w:t>☐</w:t>
          </w:r>
        </w:sdtContent>
      </w:sdt>
      <w:r w:rsidRPr="00FF42FC">
        <w:rPr>
          <w:rFonts w:cs="Times New Roman"/>
          <w:noProof/>
          <w:kern w:val="0"/>
          <w:lang w:val="pt-PT"/>
          <w14:ligatures w14:val="none"/>
        </w:rPr>
        <w:t xml:space="preserve"> Não </w:t>
      </w:r>
    </w:p>
    <w:p w14:paraId="0EFBB49B" w14:textId="77777777" w:rsidR="00FF42FC" w:rsidRPr="00FF42FC" w:rsidRDefault="00FF42FC" w:rsidP="00FF42FC">
      <w:pPr>
        <w:spacing w:before="120" w:after="120" w:line="240" w:lineRule="auto"/>
        <w:jc w:val="both"/>
        <w:rPr>
          <w:rFonts w:cs="Times New Roman"/>
          <w:noProof/>
          <w:kern w:val="0"/>
          <w:szCs w:val="24"/>
          <w:lang w:val="pt-PT"/>
          <w14:ligatures w14:val="none"/>
        </w:rPr>
      </w:pPr>
      <w:r w:rsidRPr="00FF42FC">
        <w:rPr>
          <w:rFonts w:cs="Times New Roman"/>
          <w:noProof/>
          <w:kern w:val="0"/>
          <w:lang w:val="pt-PT"/>
          <w14:ligatures w14:val="none"/>
        </w:rPr>
        <w:t xml:space="preserve">Em caso afirmativo, queira fornecer as seguintes informações: </w:t>
      </w:r>
    </w:p>
    <w:p w14:paraId="694C47BE" w14:textId="77777777" w:rsidR="00FF42FC" w:rsidRPr="00FF42FC" w:rsidRDefault="00FF42FC" w:rsidP="00FF42FC">
      <w:pPr>
        <w:spacing w:before="120" w:after="120" w:line="240" w:lineRule="auto"/>
        <w:jc w:val="both"/>
        <w:rPr>
          <w:rFonts w:cs="Times New Roman"/>
          <w:noProof/>
          <w:kern w:val="0"/>
          <w:szCs w:val="24"/>
          <w:lang w:val="pt-PT"/>
          <w14:ligatures w14:val="none"/>
        </w:rPr>
      </w:pPr>
      <w:r w:rsidRPr="00FF42FC">
        <w:rPr>
          <w:rFonts w:cs="Times New Roman"/>
          <w:noProof/>
          <w:kern w:val="0"/>
          <w:lang w:val="pt-PT"/>
          <w14:ligatures w14:val="none"/>
        </w:rPr>
        <w:t xml:space="preserve">Denominação da ou das organizações não governamentais que representa*: </w:t>
      </w:r>
    </w:p>
    <w:p w14:paraId="2E692F06" w14:textId="77777777" w:rsidR="00FF42FC" w:rsidRPr="00FF42FC" w:rsidRDefault="00FF42FC" w:rsidP="00FF42FC">
      <w:pPr>
        <w:spacing w:before="120" w:after="120" w:line="240" w:lineRule="auto"/>
        <w:jc w:val="both"/>
        <w:rPr>
          <w:rFonts w:cs="Times New Roman"/>
          <w:noProof/>
          <w:kern w:val="0"/>
          <w:szCs w:val="24"/>
          <w:lang w:val="pt-PT"/>
          <w14:ligatures w14:val="none"/>
        </w:rPr>
      </w:pPr>
      <w:r w:rsidRPr="00FF42FC">
        <w:rPr>
          <w:rFonts w:cs="Times New Roman"/>
          <w:noProof/>
          <w:kern w:val="0"/>
          <w:lang w:val="pt-PT"/>
          <w14:ligatures w14:val="none"/>
        </w:rPr>
        <w:t>N.º</w:t>
      </w:r>
      <w:r w:rsidRPr="00FF42FC">
        <w:rPr>
          <w:rFonts w:cs="Times New Roman"/>
          <w:noProof/>
          <w:kern w:val="0"/>
          <w:vertAlign w:val="superscript"/>
          <w:lang w:val="pt-PT"/>
          <w14:ligatures w14:val="none"/>
        </w:rPr>
        <w:t>(s)</w:t>
      </w:r>
      <w:r w:rsidRPr="00FF42FC">
        <w:rPr>
          <w:rFonts w:cs="Times New Roman"/>
          <w:noProof/>
          <w:kern w:val="0"/>
          <w:lang w:val="pt-PT"/>
          <w14:ligatures w14:val="none"/>
        </w:rPr>
        <w:t xml:space="preserve"> de registo da(s) entidade(s): </w:t>
      </w:r>
    </w:p>
    <w:p w14:paraId="143DBB58" w14:textId="77777777" w:rsidR="00FF42FC" w:rsidRPr="00FF42FC" w:rsidRDefault="00FF42FC" w:rsidP="00FF42FC">
      <w:pPr>
        <w:spacing w:before="120" w:after="120" w:line="240" w:lineRule="auto"/>
        <w:jc w:val="both"/>
        <w:rPr>
          <w:rFonts w:cs="Times New Roman"/>
          <w:noProof/>
          <w:kern w:val="0"/>
          <w:szCs w:val="24"/>
          <w:lang w:val="pt-PT"/>
          <w14:ligatures w14:val="none"/>
        </w:rPr>
      </w:pPr>
      <w:r w:rsidRPr="00FF42FC">
        <w:rPr>
          <w:rFonts w:cs="Times New Roman"/>
          <w:noProof/>
          <w:kern w:val="0"/>
          <w:lang w:val="pt-PT"/>
          <w14:ligatures w14:val="none"/>
        </w:rPr>
        <w:t xml:space="preserve">Primeira linha do endereço*: </w:t>
      </w:r>
    </w:p>
    <w:p w14:paraId="1F48E15C" w14:textId="77777777" w:rsidR="00FF42FC" w:rsidRPr="00FF42FC" w:rsidRDefault="00FF42FC" w:rsidP="00FF42FC">
      <w:pPr>
        <w:spacing w:before="120" w:after="120" w:line="240" w:lineRule="auto"/>
        <w:jc w:val="both"/>
        <w:rPr>
          <w:rFonts w:cs="Times New Roman"/>
          <w:noProof/>
          <w:kern w:val="0"/>
          <w:szCs w:val="24"/>
          <w:lang w:val="pt-PT"/>
          <w14:ligatures w14:val="none"/>
        </w:rPr>
      </w:pPr>
      <w:r w:rsidRPr="00FF42FC">
        <w:rPr>
          <w:rFonts w:cs="Times New Roman"/>
          <w:noProof/>
          <w:kern w:val="0"/>
          <w:lang w:val="pt-PT"/>
          <w14:ligatures w14:val="none"/>
        </w:rPr>
        <w:t xml:space="preserve">Segunda linha do endereço: </w:t>
      </w:r>
    </w:p>
    <w:p w14:paraId="49FA375A" w14:textId="77777777" w:rsidR="00FF42FC" w:rsidRPr="00FF42FC" w:rsidRDefault="00FF42FC" w:rsidP="00FF42FC">
      <w:pPr>
        <w:spacing w:before="120" w:after="120" w:line="240" w:lineRule="auto"/>
        <w:jc w:val="both"/>
        <w:rPr>
          <w:rFonts w:cs="Times New Roman"/>
          <w:noProof/>
          <w:kern w:val="0"/>
          <w:szCs w:val="24"/>
          <w:lang w:val="pt-PT"/>
          <w14:ligatures w14:val="none"/>
        </w:rPr>
      </w:pPr>
      <w:r w:rsidRPr="00FF42FC">
        <w:rPr>
          <w:rFonts w:cs="Times New Roman"/>
          <w:noProof/>
          <w:kern w:val="0"/>
          <w:lang w:val="pt-PT"/>
          <w14:ligatures w14:val="none"/>
        </w:rPr>
        <w:t xml:space="preserve">Localidade*: </w:t>
      </w:r>
    </w:p>
    <w:p w14:paraId="1F2A42A0" w14:textId="77777777" w:rsidR="00FF42FC" w:rsidRPr="00FF42FC" w:rsidRDefault="00FF42FC" w:rsidP="00FF42FC">
      <w:pPr>
        <w:spacing w:before="120" w:after="120" w:line="240" w:lineRule="auto"/>
        <w:jc w:val="both"/>
        <w:rPr>
          <w:rFonts w:cs="Times New Roman"/>
          <w:noProof/>
          <w:kern w:val="0"/>
          <w:szCs w:val="24"/>
          <w:lang w:val="pt-PT"/>
          <w14:ligatures w14:val="none"/>
        </w:rPr>
      </w:pPr>
      <w:r w:rsidRPr="00FF42FC">
        <w:rPr>
          <w:rFonts w:cs="Times New Roman"/>
          <w:noProof/>
          <w:kern w:val="0"/>
          <w:lang w:val="pt-PT"/>
          <w14:ligatures w14:val="none"/>
        </w:rPr>
        <w:t xml:space="preserve">Região/Estado/Província: </w:t>
      </w:r>
    </w:p>
    <w:p w14:paraId="334AC02E" w14:textId="77777777" w:rsidR="00FF42FC" w:rsidRPr="00FF42FC" w:rsidRDefault="00FF42FC" w:rsidP="00FF42FC">
      <w:pPr>
        <w:spacing w:before="120" w:after="120" w:line="240" w:lineRule="auto"/>
        <w:jc w:val="both"/>
        <w:rPr>
          <w:rFonts w:cs="Times New Roman"/>
          <w:noProof/>
          <w:kern w:val="0"/>
          <w:szCs w:val="24"/>
          <w:lang w:val="pt-PT"/>
          <w14:ligatures w14:val="none"/>
        </w:rPr>
      </w:pPr>
      <w:r w:rsidRPr="00FF42FC">
        <w:rPr>
          <w:rFonts w:cs="Times New Roman"/>
          <w:noProof/>
          <w:kern w:val="0"/>
          <w:lang w:val="pt-PT"/>
          <w14:ligatures w14:val="none"/>
        </w:rPr>
        <w:t xml:space="preserve">Código postal*: </w:t>
      </w:r>
    </w:p>
    <w:p w14:paraId="55BB6633" w14:textId="77777777" w:rsidR="00FF42FC" w:rsidRPr="00FF42FC" w:rsidRDefault="00FF42FC" w:rsidP="00FF42FC">
      <w:pPr>
        <w:spacing w:before="120" w:after="120" w:line="240" w:lineRule="auto"/>
        <w:jc w:val="both"/>
        <w:rPr>
          <w:rFonts w:cs="Times New Roman"/>
          <w:noProof/>
          <w:kern w:val="0"/>
          <w:szCs w:val="24"/>
          <w:lang w:val="pt-PT"/>
          <w14:ligatures w14:val="none"/>
        </w:rPr>
      </w:pPr>
      <w:r w:rsidRPr="00FF42FC">
        <w:rPr>
          <w:rFonts w:cs="Times New Roman"/>
          <w:noProof/>
          <w:kern w:val="0"/>
          <w:lang w:val="pt-PT"/>
          <w14:ligatures w14:val="none"/>
        </w:rPr>
        <w:t xml:space="preserve">País*: </w:t>
      </w:r>
    </w:p>
    <w:p w14:paraId="114C82EE" w14:textId="77777777" w:rsidR="00FF42FC" w:rsidRPr="00FF42FC" w:rsidRDefault="00FF42FC" w:rsidP="00FF42FC">
      <w:pPr>
        <w:spacing w:before="120" w:after="120" w:line="240" w:lineRule="auto"/>
        <w:jc w:val="both"/>
        <w:rPr>
          <w:rFonts w:cs="Times New Roman"/>
          <w:noProof/>
          <w:kern w:val="0"/>
          <w:szCs w:val="24"/>
          <w:lang w:val="pt-PT"/>
          <w14:ligatures w14:val="none"/>
        </w:rPr>
      </w:pPr>
      <w:r w:rsidRPr="00FF42FC">
        <w:rPr>
          <w:rFonts w:cs="Times New Roman"/>
          <w:noProof/>
          <w:kern w:val="0"/>
          <w:lang w:val="pt-PT"/>
          <w14:ligatures w14:val="none"/>
        </w:rPr>
        <w:t xml:space="preserve">Telefone 1: </w:t>
      </w:r>
    </w:p>
    <w:p w14:paraId="3F47941E" w14:textId="77777777" w:rsidR="00FF42FC" w:rsidRPr="00FF42FC" w:rsidRDefault="00FF42FC" w:rsidP="00FF42FC">
      <w:pPr>
        <w:spacing w:before="120" w:after="120" w:line="240" w:lineRule="auto"/>
        <w:jc w:val="both"/>
        <w:rPr>
          <w:rFonts w:cs="Times New Roman"/>
          <w:noProof/>
          <w:kern w:val="0"/>
          <w:szCs w:val="24"/>
          <w:lang w:val="pt-PT"/>
          <w14:ligatures w14:val="none"/>
        </w:rPr>
      </w:pPr>
      <w:r w:rsidRPr="00FF42FC">
        <w:rPr>
          <w:rFonts w:cs="Times New Roman"/>
          <w:noProof/>
          <w:kern w:val="0"/>
          <w:lang w:val="pt-PT"/>
          <w14:ligatures w14:val="none"/>
        </w:rPr>
        <w:t xml:space="preserve">Telefone 2: </w:t>
      </w:r>
    </w:p>
    <w:p w14:paraId="380A0A75" w14:textId="77777777" w:rsidR="00FF42FC" w:rsidRPr="00FF42FC" w:rsidRDefault="00FF42FC" w:rsidP="00FF42FC">
      <w:pPr>
        <w:spacing w:before="120" w:after="120" w:line="240" w:lineRule="auto"/>
        <w:jc w:val="both"/>
        <w:rPr>
          <w:rFonts w:cs="Times New Roman"/>
          <w:noProof/>
          <w:kern w:val="0"/>
          <w:szCs w:val="24"/>
          <w:lang w:val="pt-PT"/>
          <w14:ligatures w14:val="none"/>
        </w:rPr>
      </w:pPr>
      <w:r w:rsidRPr="00FF42FC">
        <w:rPr>
          <w:rFonts w:cs="Times New Roman"/>
          <w:noProof/>
          <w:kern w:val="0"/>
          <w:lang w:val="pt-PT"/>
          <w14:ligatures w14:val="none"/>
        </w:rPr>
        <w:t>Endereço de correio eletrónico</w:t>
      </w:r>
      <w:r w:rsidRPr="00FF42FC">
        <w:rPr>
          <w:rFonts w:cs="Times New Roman"/>
          <w:b/>
          <w:noProof/>
          <w:kern w:val="0"/>
          <w:lang w:val="pt-PT"/>
          <w14:ligatures w14:val="none"/>
        </w:rPr>
        <w:t>*</w:t>
      </w:r>
      <w:r w:rsidRPr="00FF42FC">
        <w:rPr>
          <w:rFonts w:cs="Times New Roman"/>
          <w:noProof/>
          <w:kern w:val="0"/>
          <w:lang w:val="pt-PT"/>
          <w14:ligatures w14:val="none"/>
        </w:rPr>
        <w:t xml:space="preserve">: </w:t>
      </w:r>
    </w:p>
    <w:p w14:paraId="743FEFE2" w14:textId="77777777" w:rsidR="00FF42FC" w:rsidRPr="00FF42FC" w:rsidRDefault="00FF42FC" w:rsidP="00FF42FC">
      <w:pPr>
        <w:spacing w:before="120" w:after="120" w:line="240" w:lineRule="auto"/>
        <w:jc w:val="both"/>
        <w:rPr>
          <w:rFonts w:cs="Times New Roman"/>
          <w:noProof/>
          <w:kern w:val="0"/>
          <w:szCs w:val="24"/>
          <w:lang w:val="pt-PT"/>
          <w14:ligatures w14:val="none"/>
        </w:rPr>
      </w:pPr>
      <w:r w:rsidRPr="00FF42FC">
        <w:rPr>
          <w:rFonts w:cs="Times New Roman"/>
          <w:noProof/>
          <w:kern w:val="0"/>
          <w:lang w:val="pt-PT"/>
          <w14:ligatures w14:val="none"/>
        </w:rPr>
        <w:t xml:space="preserve">Queira juntar um documento que comprove que o representante está devidamente autorizado para atuar em nome dessa ou dessas organizações não governamentais. Caso </w:t>
      </w:r>
      <w:bookmarkStart w:id="0" w:name="_Hlk182582093"/>
      <w:r w:rsidRPr="00FF42FC">
        <w:rPr>
          <w:rFonts w:cs="Times New Roman"/>
          <w:noProof/>
          <w:kern w:val="0"/>
          <w:lang w:val="pt-PT"/>
          <w14:ligatures w14:val="none"/>
        </w:rPr>
        <w:t xml:space="preserve">a organização não governamental </w:t>
      </w:r>
      <w:bookmarkEnd w:id="0"/>
      <w:r w:rsidRPr="00FF42FC">
        <w:rPr>
          <w:rFonts w:cs="Times New Roman"/>
          <w:noProof/>
          <w:kern w:val="0"/>
          <w:lang w:val="pt-PT"/>
          <w14:ligatures w14:val="none"/>
        </w:rPr>
        <w:t>seja representada por um advogado, o pedido deve ser acompanhado de documentos e dados comprovativos de que o advogado está autorizado a exercer nos órgãos jurisdicionais de um Estado-Membro. Esses documentos podem incluir um certificado emitido por uma ordem dos advogados de um Estado-Membro ou qualquer outro documento com o mesmo valor que respeite a prática nacional. O advogado deve igualmente apresentar uma procuração que ateste que se encontra autorizado a representar o seu cliente.</w:t>
      </w:r>
      <w:r w:rsidRPr="00FF42FC">
        <w:rPr>
          <w:rFonts w:cs="Times New Roman"/>
          <w:b/>
          <w:noProof/>
          <w:kern w:val="0"/>
          <w:lang w:val="pt-PT"/>
          <w14:ligatures w14:val="none"/>
        </w:rPr>
        <w:t>*</w:t>
      </w:r>
      <w:r w:rsidRPr="00FF42FC">
        <w:rPr>
          <w:rFonts w:cs="Times New Roman"/>
          <w:noProof/>
          <w:kern w:val="0"/>
          <w:lang w:val="pt-PT"/>
          <w14:ligatures w14:val="none"/>
        </w:rPr>
        <w:t xml:space="preserve">  </w:t>
      </w:r>
    </w:p>
    <w:p w14:paraId="53E2B8F2" w14:textId="77777777" w:rsidR="00FF42FC" w:rsidRPr="00FF42FC" w:rsidRDefault="00FF42FC" w:rsidP="00FF42FC">
      <w:pPr>
        <w:keepNext/>
        <w:tabs>
          <w:tab w:val="left" w:pos="850"/>
        </w:tabs>
        <w:spacing w:before="360" w:after="120" w:line="240" w:lineRule="auto"/>
        <w:jc w:val="both"/>
        <w:outlineLvl w:val="0"/>
        <w:rPr>
          <w:rFonts w:cs="Times New Roman"/>
          <w:b/>
          <w:smallCaps/>
          <w:noProof/>
          <w:kern w:val="0"/>
          <w:lang w:val="pt-PT"/>
          <w14:ligatures w14:val="none"/>
        </w:rPr>
      </w:pPr>
      <w:r w:rsidRPr="00FF42FC">
        <w:rPr>
          <w:rFonts w:cs="Times New Roman"/>
          <w:b/>
          <w:smallCaps/>
          <w:noProof/>
          <w:kern w:val="0"/>
          <w:lang w:val="pt-PT"/>
          <w14:ligatures w14:val="none"/>
        </w:rPr>
        <w:t>3.</w:t>
      </w:r>
      <w:r w:rsidRPr="00FF42FC">
        <w:rPr>
          <w:rFonts w:cs="Times New Roman"/>
          <w:b/>
          <w:smallCaps/>
          <w:noProof/>
          <w:kern w:val="0"/>
          <w:lang w:val="pt-PT"/>
          <w14:ligatures w14:val="none"/>
        </w:rPr>
        <w:tab/>
        <w:t>Confidencialidade*</w:t>
      </w:r>
    </w:p>
    <w:p w14:paraId="3BDE01E4" w14:textId="77777777" w:rsidR="00FF42FC" w:rsidRPr="00FF42FC" w:rsidRDefault="00FF42FC" w:rsidP="00FF42FC">
      <w:pPr>
        <w:spacing w:before="120" w:after="120" w:line="240" w:lineRule="auto"/>
        <w:jc w:val="both"/>
        <w:rPr>
          <w:rFonts w:cs="Times New Roman"/>
          <w:noProof/>
          <w:kern w:val="0"/>
          <w:szCs w:val="24"/>
          <w:lang w:val="pt-PT"/>
          <w14:ligatures w14:val="none"/>
        </w:rPr>
      </w:pPr>
      <w:r w:rsidRPr="00FF42FC">
        <w:rPr>
          <w:rFonts w:cs="Times New Roman"/>
          <w:noProof/>
          <w:kern w:val="0"/>
          <w:lang w:val="pt-PT"/>
          <w14:ligatures w14:val="none"/>
        </w:rPr>
        <w:t>Para a pessoa que apresenta o pedido em nome da organização não governamental*:</w:t>
      </w:r>
    </w:p>
    <w:p w14:paraId="4EFB69D5" w14:textId="77777777" w:rsidR="00FF42FC" w:rsidRPr="00FF42FC" w:rsidRDefault="00FF42FC" w:rsidP="00FF42FC">
      <w:pPr>
        <w:spacing w:before="120" w:after="120" w:line="240" w:lineRule="auto"/>
        <w:jc w:val="both"/>
        <w:rPr>
          <w:rFonts w:cs="Times New Roman"/>
          <w:noProof/>
          <w:kern w:val="0"/>
          <w:szCs w:val="24"/>
          <w:lang w:val="pt-PT"/>
          <w14:ligatures w14:val="none"/>
        </w:rPr>
      </w:pPr>
      <w:sdt>
        <w:sdtPr>
          <w:rPr>
            <w:rFonts w:cs="Times New Roman"/>
            <w:noProof/>
            <w:kern w:val="0"/>
            <w:szCs w:val="24"/>
            <w:lang w:val="pt-PT"/>
            <w14:ligatures w14:val="none"/>
          </w:rPr>
          <w:id w:val="-34347235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FF42FC">
            <w:rPr>
              <w:rFonts w:ascii="Segoe UI Symbol" w:hAnsi="Segoe UI Symbol" w:cs="Segoe UI Symbol"/>
              <w:noProof/>
              <w:kern w:val="0"/>
              <w:szCs w:val="24"/>
              <w:lang w:val="pt-PT"/>
              <w14:ligatures w14:val="none"/>
            </w:rPr>
            <w:t>☐</w:t>
          </w:r>
        </w:sdtContent>
      </w:sdt>
      <w:r w:rsidRPr="00FF42FC">
        <w:rPr>
          <w:rFonts w:cs="Times New Roman"/>
          <w:noProof/>
          <w:kern w:val="0"/>
          <w:lang w:val="pt-PT"/>
          <w14:ligatures w14:val="none"/>
        </w:rPr>
        <w:t xml:space="preserve"> Sim, a minha identidade pode ser revelada </w:t>
      </w:r>
    </w:p>
    <w:p w14:paraId="1E1800B3" w14:textId="77777777" w:rsidR="00FF42FC" w:rsidRPr="00FF42FC" w:rsidRDefault="00FF42FC" w:rsidP="00FF42FC">
      <w:pPr>
        <w:spacing w:before="120" w:after="120" w:line="240" w:lineRule="auto"/>
        <w:jc w:val="both"/>
        <w:rPr>
          <w:rFonts w:cs="Times New Roman"/>
          <w:noProof/>
          <w:kern w:val="0"/>
          <w:szCs w:val="24"/>
          <w:lang w:val="pt-PT"/>
          <w14:ligatures w14:val="none"/>
        </w:rPr>
      </w:pPr>
      <w:sdt>
        <w:sdtPr>
          <w:rPr>
            <w:rFonts w:cs="Times New Roman"/>
            <w:noProof/>
            <w:kern w:val="0"/>
            <w:szCs w:val="24"/>
            <w:lang w:val="pt-PT"/>
            <w14:ligatures w14:val="none"/>
          </w:rPr>
          <w:id w:val="-38833948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FF42FC">
            <w:rPr>
              <w:rFonts w:ascii="Segoe UI Symbol" w:hAnsi="Segoe UI Symbol" w:cs="Segoe UI Symbol"/>
              <w:noProof/>
              <w:kern w:val="0"/>
              <w:szCs w:val="24"/>
              <w:lang w:val="pt-PT"/>
              <w14:ligatures w14:val="none"/>
            </w:rPr>
            <w:t>☐</w:t>
          </w:r>
        </w:sdtContent>
      </w:sdt>
      <w:r w:rsidRPr="00FF42FC">
        <w:rPr>
          <w:rFonts w:cs="Times New Roman"/>
          <w:noProof/>
          <w:kern w:val="0"/>
          <w:lang w:val="pt-PT"/>
          <w14:ligatures w14:val="none"/>
        </w:rPr>
        <w:t xml:space="preserve"> Não, a minha identidade não pode ser revelada </w:t>
      </w:r>
    </w:p>
    <w:p w14:paraId="19DF9138" w14:textId="77777777" w:rsidR="00FF42FC" w:rsidRPr="00FF42FC" w:rsidRDefault="00FF42FC" w:rsidP="00FF42FC">
      <w:pPr>
        <w:spacing w:before="240" w:after="240" w:line="240" w:lineRule="auto"/>
        <w:jc w:val="both"/>
        <w:rPr>
          <w:rFonts w:cs="Times New Roman"/>
          <w:i/>
          <w:iCs/>
          <w:noProof/>
          <w:kern w:val="0"/>
          <w:szCs w:val="24"/>
          <w:lang w:val="pt-PT"/>
          <w14:ligatures w14:val="none"/>
        </w:rPr>
      </w:pPr>
      <w:r w:rsidRPr="00FF42FC">
        <w:rPr>
          <w:rFonts w:cs="Times New Roman"/>
          <w:i/>
          <w:noProof/>
          <w:kern w:val="0"/>
          <w:lang w:val="pt-PT"/>
          <w14:ligatures w14:val="none"/>
        </w:rPr>
        <w:t xml:space="preserve">Confidencialidade: Se pretender que a sua identidade não seja divulgada, indique-o de forma clara. </w:t>
      </w:r>
    </w:p>
    <w:p w14:paraId="30D2E20B" w14:textId="77777777" w:rsidR="00FF42FC" w:rsidRPr="00FF42FC" w:rsidRDefault="00FF42FC" w:rsidP="00FF42FC">
      <w:pPr>
        <w:spacing w:before="240" w:after="240" w:line="240" w:lineRule="auto"/>
        <w:jc w:val="both"/>
        <w:rPr>
          <w:rFonts w:cs="Times New Roman"/>
          <w:i/>
          <w:iCs/>
          <w:noProof/>
          <w:kern w:val="0"/>
          <w:szCs w:val="24"/>
          <w:lang w:val="pt-PT"/>
          <w14:ligatures w14:val="none"/>
        </w:rPr>
      </w:pPr>
      <w:r w:rsidRPr="00FF42FC">
        <w:rPr>
          <w:rFonts w:cs="Times New Roman"/>
          <w:i/>
          <w:noProof/>
          <w:kern w:val="0"/>
          <w:lang w:val="pt-PT"/>
          <w14:ligatures w14:val="none"/>
        </w:rPr>
        <w:t xml:space="preserve">O pedido será publicado no sítio Web da Comissão. O pedido será partilhado com o Estado-Membro que concede o auxílio estatal para que o mesmo apresente eventuais observações, podendo igualmente ser partilhado com outras autoridades públicas. </w:t>
      </w:r>
    </w:p>
    <w:p w14:paraId="25368B87" w14:textId="77777777" w:rsidR="00FF42FC" w:rsidRPr="00FF42FC" w:rsidRDefault="00FF42FC" w:rsidP="00FF42FC">
      <w:pPr>
        <w:keepNext/>
        <w:tabs>
          <w:tab w:val="left" w:pos="850"/>
        </w:tabs>
        <w:spacing w:before="360" w:after="120" w:line="240" w:lineRule="auto"/>
        <w:jc w:val="both"/>
        <w:outlineLvl w:val="0"/>
        <w:rPr>
          <w:rFonts w:cs="Times New Roman"/>
          <w:b/>
          <w:smallCaps/>
          <w:noProof/>
          <w:kern w:val="0"/>
          <w:lang w:val="pt-PT"/>
          <w14:ligatures w14:val="none"/>
        </w:rPr>
      </w:pPr>
      <w:r w:rsidRPr="00FF42FC">
        <w:rPr>
          <w:rFonts w:cs="Times New Roman"/>
          <w:b/>
          <w:smallCaps/>
          <w:noProof/>
          <w:kern w:val="0"/>
          <w:lang w:val="pt-PT"/>
          <w14:ligatures w14:val="none"/>
        </w:rPr>
        <w:lastRenderedPageBreak/>
        <w:t>4.</w:t>
      </w:r>
      <w:r w:rsidRPr="00FF42FC">
        <w:rPr>
          <w:rFonts w:cs="Times New Roman"/>
          <w:b/>
          <w:smallCaps/>
          <w:noProof/>
          <w:kern w:val="0"/>
          <w:lang w:val="pt-PT"/>
          <w14:ligatures w14:val="none"/>
        </w:rPr>
        <w:tab/>
        <w:t xml:space="preserve">Requisitos de elegibilidade* </w:t>
      </w:r>
    </w:p>
    <w:p w14:paraId="3893711E" w14:textId="77777777" w:rsidR="00FF42FC" w:rsidRPr="00FF42FC" w:rsidRDefault="00FF42FC" w:rsidP="00FF42FC">
      <w:pPr>
        <w:keepNext/>
        <w:tabs>
          <w:tab w:val="left" w:pos="850"/>
        </w:tabs>
        <w:spacing w:before="120" w:after="120" w:line="240" w:lineRule="auto"/>
        <w:jc w:val="both"/>
        <w:outlineLvl w:val="1"/>
        <w:rPr>
          <w:rFonts w:cs="Times New Roman"/>
          <w:b/>
          <w:bCs/>
          <w:iCs/>
          <w:noProof/>
          <w:kern w:val="0"/>
          <w:lang w:val="pt-PT"/>
          <w14:ligatures w14:val="none"/>
        </w:rPr>
      </w:pPr>
      <w:r w:rsidRPr="00FF42FC">
        <w:rPr>
          <w:rFonts w:cs="Times New Roman"/>
          <w:b/>
          <w:noProof/>
          <w:kern w:val="0"/>
          <w:lang w:val="pt-PT"/>
          <w14:ligatures w14:val="none"/>
        </w:rPr>
        <w:t>4.1.</w:t>
      </w:r>
      <w:r w:rsidRPr="00FF42FC">
        <w:rPr>
          <w:rFonts w:cs="Times New Roman"/>
          <w:b/>
          <w:noProof/>
          <w:kern w:val="0"/>
          <w:lang w:val="pt-PT"/>
          <w14:ligatures w14:val="none"/>
        </w:rPr>
        <w:tab/>
        <w:t>Estatuto jurídico da organização não governamental*</w:t>
      </w:r>
    </w:p>
    <w:p w14:paraId="0B6752C9" w14:textId="77777777" w:rsidR="00FF42FC" w:rsidRPr="00FF42FC" w:rsidRDefault="00FF42FC" w:rsidP="00FF42FC">
      <w:pPr>
        <w:spacing w:before="240" w:after="240" w:line="240" w:lineRule="auto"/>
        <w:jc w:val="both"/>
        <w:rPr>
          <w:rFonts w:cs="Times New Roman"/>
          <w:noProof/>
          <w:kern w:val="0"/>
          <w:szCs w:val="24"/>
          <w:lang w:val="pt-PT"/>
          <w14:ligatures w14:val="none"/>
        </w:rPr>
      </w:pPr>
      <w:r w:rsidRPr="00FF42FC">
        <w:rPr>
          <w:rFonts w:cs="Times New Roman"/>
          <w:noProof/>
          <w:kern w:val="0"/>
          <w:lang w:val="pt-PT"/>
          <w14:ligatures w14:val="none"/>
        </w:rPr>
        <w:t>A sua organização não governamental foi constituída enquanto entidade jurídica, nos termos da legislação e regulamentação de um Estado-Membro da UE?</w:t>
      </w:r>
    </w:p>
    <w:p w14:paraId="15DF960E" w14:textId="77777777" w:rsidR="00FF42FC" w:rsidRPr="00FF42FC" w:rsidRDefault="00FF42FC" w:rsidP="00FF42FC">
      <w:pPr>
        <w:spacing w:before="240" w:after="240" w:line="240" w:lineRule="auto"/>
        <w:jc w:val="both"/>
        <w:rPr>
          <w:rFonts w:cs="Times New Roman"/>
          <w:noProof/>
          <w:kern w:val="0"/>
          <w:szCs w:val="24"/>
          <w:lang w:val="pt-PT"/>
          <w14:ligatures w14:val="none"/>
        </w:rPr>
      </w:pPr>
      <w:sdt>
        <w:sdtPr>
          <w:rPr>
            <w:rFonts w:cs="Times New Roman"/>
            <w:noProof/>
            <w:kern w:val="0"/>
            <w:szCs w:val="24"/>
            <w:lang w:val="pt-PT"/>
            <w14:ligatures w14:val="none"/>
          </w:rPr>
          <w:id w:val="185059313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FF42FC">
            <w:rPr>
              <w:rFonts w:ascii="Segoe UI Symbol" w:hAnsi="Segoe UI Symbol" w:cs="Segoe UI Symbol"/>
              <w:noProof/>
              <w:kern w:val="0"/>
              <w:szCs w:val="24"/>
              <w:lang w:val="pt-PT"/>
              <w14:ligatures w14:val="none"/>
            </w:rPr>
            <w:t>☐</w:t>
          </w:r>
        </w:sdtContent>
      </w:sdt>
      <w:r w:rsidRPr="00FF42FC">
        <w:rPr>
          <w:rFonts w:cs="Times New Roman"/>
          <w:noProof/>
          <w:kern w:val="0"/>
          <w:lang w:val="pt-PT"/>
          <w14:ligatures w14:val="none"/>
        </w:rPr>
        <w:t xml:space="preserve"> Sim </w:t>
      </w:r>
      <w:r w:rsidRPr="00FF42FC">
        <w:rPr>
          <w:rFonts w:cs="Times New Roman"/>
          <w:noProof/>
          <w:kern w:val="0"/>
          <w:lang w:val="pt-PT"/>
          <w14:ligatures w14:val="none"/>
        </w:rPr>
        <w:tab/>
      </w:r>
      <w:sdt>
        <w:sdtPr>
          <w:rPr>
            <w:rFonts w:cs="Times New Roman"/>
            <w:noProof/>
            <w:kern w:val="0"/>
            <w:szCs w:val="24"/>
            <w:lang w:val="pt-PT"/>
            <w14:ligatures w14:val="none"/>
          </w:rPr>
          <w:id w:val="-30716352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FF42FC">
            <w:rPr>
              <w:rFonts w:ascii="Segoe UI Symbol" w:hAnsi="Segoe UI Symbol" w:cs="Segoe UI Symbol"/>
              <w:noProof/>
              <w:kern w:val="0"/>
              <w:szCs w:val="24"/>
              <w:lang w:val="pt-PT"/>
              <w14:ligatures w14:val="none"/>
            </w:rPr>
            <w:t>☐</w:t>
          </w:r>
        </w:sdtContent>
      </w:sdt>
      <w:r w:rsidRPr="00FF42FC">
        <w:rPr>
          <w:rFonts w:cs="Times New Roman"/>
          <w:noProof/>
          <w:kern w:val="0"/>
          <w:lang w:val="pt-PT"/>
          <w14:ligatures w14:val="none"/>
        </w:rPr>
        <w:t xml:space="preserve"> Não</w:t>
      </w:r>
    </w:p>
    <w:p w14:paraId="3D8C50EE" w14:textId="77777777" w:rsidR="00FF42FC" w:rsidRPr="00FF42FC" w:rsidRDefault="00FF42FC" w:rsidP="00FF42FC">
      <w:pPr>
        <w:spacing w:before="240" w:after="240" w:line="240" w:lineRule="auto"/>
        <w:jc w:val="both"/>
        <w:rPr>
          <w:rFonts w:cs="Times New Roman"/>
          <w:i/>
          <w:iCs/>
          <w:noProof/>
          <w:kern w:val="0"/>
          <w:szCs w:val="24"/>
          <w:lang w:val="pt-PT"/>
          <w14:ligatures w14:val="none"/>
        </w:rPr>
      </w:pPr>
      <w:r w:rsidRPr="00FF42FC">
        <w:rPr>
          <w:rFonts w:cs="Times New Roman"/>
          <w:noProof/>
          <w:kern w:val="0"/>
          <w:lang w:val="pt-PT"/>
          <w14:ligatures w14:val="none"/>
        </w:rPr>
        <w:t>Em caso afirmativo, queira indicar onde se encontra registada (especificando a página e o artigo/número):</w:t>
      </w:r>
      <w:r w:rsidRPr="00FF42FC">
        <w:rPr>
          <w:rFonts w:cs="Times New Roman"/>
          <w:i/>
          <w:noProof/>
          <w:kern w:val="0"/>
          <w:lang w:val="pt-PT"/>
          <w14:ligatures w14:val="none"/>
        </w:rPr>
        <w:t xml:space="preserve"> ….</w:t>
      </w:r>
    </w:p>
    <w:p w14:paraId="4B099CFE" w14:textId="77777777" w:rsidR="00FF42FC" w:rsidRPr="00FF42FC" w:rsidRDefault="00FF42FC" w:rsidP="00FF42FC">
      <w:pPr>
        <w:spacing w:before="240" w:after="240" w:line="240" w:lineRule="auto"/>
        <w:jc w:val="both"/>
        <w:rPr>
          <w:rFonts w:cs="Times New Roman"/>
          <w:i/>
          <w:iCs/>
          <w:noProof/>
          <w:kern w:val="0"/>
          <w:szCs w:val="24"/>
          <w:lang w:val="pt-PT"/>
          <w14:ligatures w14:val="none"/>
        </w:rPr>
      </w:pPr>
      <w:r w:rsidRPr="00FF42FC">
        <w:rPr>
          <w:rFonts w:cs="Times New Roman"/>
          <w:i/>
          <w:noProof/>
          <w:kern w:val="0"/>
          <w:lang w:val="pt-PT"/>
          <w14:ligatures w14:val="none"/>
        </w:rPr>
        <w:t>4.2. Estatuto de organização «sem fins lucrativos» da sua organização</w:t>
      </w:r>
      <w:r w:rsidRPr="00FF42FC">
        <w:rPr>
          <w:rFonts w:cs="Times New Roman"/>
          <w:b/>
          <w:noProof/>
          <w:kern w:val="0"/>
          <w:lang w:val="pt-PT"/>
          <w14:ligatures w14:val="none"/>
        </w:rPr>
        <w:t>*</w:t>
      </w:r>
    </w:p>
    <w:p w14:paraId="4AD890A4" w14:textId="77777777" w:rsidR="00FF42FC" w:rsidRPr="00FF42FC" w:rsidRDefault="00FF42FC" w:rsidP="00FF42FC">
      <w:pPr>
        <w:spacing w:before="240" w:after="240" w:line="240" w:lineRule="auto"/>
        <w:jc w:val="both"/>
        <w:rPr>
          <w:rFonts w:cs="Times New Roman"/>
          <w:noProof/>
          <w:kern w:val="0"/>
          <w:szCs w:val="24"/>
          <w:lang w:val="pt-PT"/>
          <w14:ligatures w14:val="none"/>
        </w:rPr>
      </w:pPr>
      <w:r w:rsidRPr="00FF42FC">
        <w:rPr>
          <w:rFonts w:cs="Times New Roman"/>
          <w:noProof/>
          <w:kern w:val="0"/>
          <w:lang w:val="pt-PT"/>
          <w14:ligatures w14:val="none"/>
        </w:rPr>
        <w:t>A sua organização não governamental é uma organização «sem fins lucrativos»? Queira facultar elementos comprovativos nesse sentido.</w:t>
      </w:r>
    </w:p>
    <w:p w14:paraId="7131D1A5" w14:textId="77777777" w:rsidR="00FF42FC" w:rsidRPr="00FF42FC" w:rsidRDefault="00FF42FC" w:rsidP="00FF42FC">
      <w:pPr>
        <w:spacing w:before="240" w:after="240" w:line="240" w:lineRule="auto"/>
        <w:jc w:val="both"/>
        <w:rPr>
          <w:rFonts w:cs="Times New Roman"/>
          <w:noProof/>
          <w:kern w:val="0"/>
          <w:szCs w:val="24"/>
          <w:lang w:val="pt-PT"/>
          <w14:ligatures w14:val="none"/>
        </w:rPr>
      </w:pPr>
      <w:sdt>
        <w:sdtPr>
          <w:rPr>
            <w:rFonts w:cs="Times New Roman"/>
            <w:noProof/>
            <w:kern w:val="0"/>
            <w:szCs w:val="24"/>
            <w:lang w:val="pt-PT"/>
            <w14:ligatures w14:val="none"/>
          </w:rPr>
          <w:id w:val="-53942602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FF42FC">
            <w:rPr>
              <w:rFonts w:ascii="Segoe UI Symbol" w:hAnsi="Segoe UI Symbol" w:cs="Segoe UI Symbol"/>
              <w:noProof/>
              <w:kern w:val="0"/>
              <w:szCs w:val="24"/>
              <w:lang w:val="pt-PT"/>
              <w14:ligatures w14:val="none"/>
            </w:rPr>
            <w:t>☐</w:t>
          </w:r>
        </w:sdtContent>
      </w:sdt>
      <w:r w:rsidRPr="00FF42FC">
        <w:rPr>
          <w:rFonts w:cs="Times New Roman"/>
          <w:noProof/>
          <w:kern w:val="0"/>
          <w:lang w:val="pt-PT"/>
          <w14:ligatures w14:val="none"/>
        </w:rPr>
        <w:t xml:space="preserve"> Sim </w:t>
      </w:r>
      <w:r w:rsidRPr="00FF42FC">
        <w:rPr>
          <w:rFonts w:cs="Times New Roman"/>
          <w:noProof/>
          <w:kern w:val="0"/>
          <w:lang w:val="pt-PT"/>
          <w14:ligatures w14:val="none"/>
        </w:rPr>
        <w:tab/>
      </w:r>
      <w:sdt>
        <w:sdtPr>
          <w:rPr>
            <w:rFonts w:cs="Times New Roman"/>
            <w:noProof/>
            <w:kern w:val="0"/>
            <w:szCs w:val="24"/>
            <w:lang w:val="pt-PT"/>
            <w14:ligatures w14:val="none"/>
          </w:rPr>
          <w:id w:val="-28820010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FF42FC">
            <w:rPr>
              <w:rFonts w:ascii="Segoe UI Symbol" w:hAnsi="Segoe UI Symbol" w:cs="Segoe UI Symbol"/>
              <w:noProof/>
              <w:kern w:val="0"/>
              <w:szCs w:val="24"/>
              <w:lang w:val="pt-PT"/>
              <w14:ligatures w14:val="none"/>
            </w:rPr>
            <w:t>☐</w:t>
          </w:r>
        </w:sdtContent>
      </w:sdt>
      <w:r w:rsidRPr="00FF42FC">
        <w:rPr>
          <w:rFonts w:cs="Times New Roman"/>
          <w:noProof/>
          <w:kern w:val="0"/>
          <w:lang w:val="pt-PT"/>
          <w14:ligatures w14:val="none"/>
        </w:rPr>
        <w:t xml:space="preserve"> Não</w:t>
      </w:r>
    </w:p>
    <w:p w14:paraId="1F44A0A1" w14:textId="77777777" w:rsidR="00FF42FC" w:rsidRPr="00FF42FC" w:rsidRDefault="00FF42FC" w:rsidP="00FF42FC">
      <w:pPr>
        <w:spacing w:before="240" w:after="240" w:line="240" w:lineRule="auto"/>
        <w:jc w:val="both"/>
        <w:rPr>
          <w:rFonts w:cs="Times New Roman"/>
          <w:noProof/>
          <w:kern w:val="0"/>
          <w:szCs w:val="24"/>
          <w:lang w:val="pt-PT"/>
          <w14:ligatures w14:val="none"/>
        </w:rPr>
      </w:pPr>
      <w:r w:rsidRPr="00FF42FC">
        <w:rPr>
          <w:rFonts w:cs="Times New Roman"/>
          <w:noProof/>
          <w:kern w:val="0"/>
          <w:lang w:val="pt-PT"/>
          <w14:ligatures w14:val="none"/>
        </w:rPr>
        <w:t xml:space="preserve">Em caso afirmativo, queira explicar e indicar onde se encontra registada (especificando a página e o artigo/número): …… </w:t>
      </w:r>
      <w:r w:rsidRPr="00FF42FC">
        <w:rPr>
          <w:rFonts w:cs="Times New Roman"/>
          <w:i/>
          <w:noProof/>
          <w:kern w:val="0"/>
          <w:lang w:val="pt-PT"/>
          <w14:ligatures w14:val="none"/>
        </w:rPr>
        <w:t>(250 palavras, no máximo)</w:t>
      </w:r>
    </w:p>
    <w:p w14:paraId="26D2F35E" w14:textId="77777777" w:rsidR="00FF42FC" w:rsidRPr="00FF42FC" w:rsidRDefault="00FF42FC" w:rsidP="00FF42FC">
      <w:pPr>
        <w:spacing w:before="240" w:after="240" w:line="240" w:lineRule="auto"/>
        <w:jc w:val="both"/>
        <w:rPr>
          <w:rFonts w:cs="Times New Roman"/>
          <w:i/>
          <w:iCs/>
          <w:noProof/>
          <w:kern w:val="0"/>
          <w:szCs w:val="24"/>
          <w:lang w:val="pt-PT"/>
          <w14:ligatures w14:val="none"/>
        </w:rPr>
      </w:pPr>
      <w:r w:rsidRPr="00FF42FC">
        <w:rPr>
          <w:rFonts w:cs="Times New Roman"/>
          <w:i/>
          <w:noProof/>
          <w:kern w:val="0"/>
          <w:lang w:val="pt-PT"/>
          <w14:ligatures w14:val="none"/>
        </w:rPr>
        <w:t>4.3 Estatuto independente da sua organização</w:t>
      </w:r>
      <w:r w:rsidRPr="00FF42FC">
        <w:rPr>
          <w:rFonts w:cs="Times New Roman"/>
          <w:b/>
          <w:noProof/>
          <w:kern w:val="0"/>
          <w:lang w:val="pt-PT"/>
          <w14:ligatures w14:val="none"/>
        </w:rPr>
        <w:t>*</w:t>
      </w:r>
      <w:r w:rsidRPr="00FF42FC">
        <w:rPr>
          <w:rFonts w:cs="Times New Roman"/>
          <w:i/>
          <w:noProof/>
          <w:kern w:val="0"/>
          <w:lang w:val="pt-PT"/>
          <w14:ligatures w14:val="none"/>
        </w:rPr>
        <w:t>:</w:t>
      </w:r>
    </w:p>
    <w:p w14:paraId="05CF1D71" w14:textId="77777777" w:rsidR="00FF42FC" w:rsidRPr="00FF42FC" w:rsidRDefault="00FF42FC" w:rsidP="00FF42FC">
      <w:pPr>
        <w:spacing w:before="120" w:after="120" w:line="240" w:lineRule="auto"/>
        <w:jc w:val="both"/>
        <w:rPr>
          <w:rFonts w:cs="Times New Roman"/>
          <w:noProof/>
          <w:kern w:val="0"/>
          <w:lang w:val="pt-PT"/>
          <w14:ligatures w14:val="none"/>
        </w:rPr>
      </w:pPr>
      <w:r w:rsidRPr="00FF42FC">
        <w:rPr>
          <w:rFonts w:cs="Times New Roman"/>
          <w:noProof/>
          <w:kern w:val="0"/>
          <w:lang w:val="pt-PT"/>
          <w14:ligatures w14:val="none"/>
        </w:rPr>
        <w:t>A sua organização não governamental é uma organização independente?</w:t>
      </w:r>
    </w:p>
    <w:p w14:paraId="75A925AE" w14:textId="77777777" w:rsidR="00FF42FC" w:rsidRPr="00FF42FC" w:rsidRDefault="00FF42FC" w:rsidP="00FF42FC">
      <w:pPr>
        <w:spacing w:before="240" w:after="240" w:line="240" w:lineRule="auto"/>
        <w:jc w:val="both"/>
        <w:rPr>
          <w:rFonts w:cs="Times New Roman"/>
          <w:noProof/>
          <w:kern w:val="0"/>
          <w:szCs w:val="24"/>
          <w:lang w:val="pt-PT"/>
          <w14:ligatures w14:val="none"/>
        </w:rPr>
      </w:pPr>
      <w:sdt>
        <w:sdtPr>
          <w:rPr>
            <w:rFonts w:cs="Times New Roman"/>
            <w:noProof/>
            <w:kern w:val="0"/>
            <w:szCs w:val="24"/>
            <w:lang w:val="pt-PT"/>
            <w14:ligatures w14:val="none"/>
          </w:rPr>
          <w:id w:val="-122544637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FF42FC">
            <w:rPr>
              <w:rFonts w:ascii="Segoe UI Symbol" w:hAnsi="Segoe UI Symbol" w:cs="Segoe UI Symbol"/>
              <w:noProof/>
              <w:kern w:val="0"/>
              <w:szCs w:val="24"/>
              <w:lang w:val="pt-PT"/>
              <w14:ligatures w14:val="none"/>
            </w:rPr>
            <w:t>☐</w:t>
          </w:r>
        </w:sdtContent>
      </w:sdt>
      <w:r w:rsidRPr="00FF42FC">
        <w:rPr>
          <w:rFonts w:cs="Times New Roman"/>
          <w:noProof/>
          <w:kern w:val="0"/>
          <w:lang w:val="pt-PT"/>
          <w14:ligatures w14:val="none"/>
        </w:rPr>
        <w:t xml:space="preserve"> Sim </w:t>
      </w:r>
      <w:r w:rsidRPr="00FF42FC">
        <w:rPr>
          <w:rFonts w:cs="Times New Roman"/>
          <w:noProof/>
          <w:kern w:val="0"/>
          <w:lang w:val="pt-PT"/>
          <w14:ligatures w14:val="none"/>
        </w:rPr>
        <w:tab/>
      </w:r>
      <w:sdt>
        <w:sdtPr>
          <w:rPr>
            <w:rFonts w:cs="Times New Roman"/>
            <w:noProof/>
            <w:kern w:val="0"/>
            <w:szCs w:val="24"/>
            <w:lang w:val="pt-PT"/>
            <w14:ligatures w14:val="none"/>
          </w:rPr>
          <w:id w:val="147487116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FF42FC">
            <w:rPr>
              <w:rFonts w:ascii="Segoe UI Symbol" w:hAnsi="Segoe UI Symbol" w:cs="Segoe UI Symbol"/>
              <w:noProof/>
              <w:kern w:val="0"/>
              <w:szCs w:val="24"/>
              <w:lang w:val="pt-PT"/>
              <w14:ligatures w14:val="none"/>
            </w:rPr>
            <w:t>☐</w:t>
          </w:r>
        </w:sdtContent>
      </w:sdt>
      <w:r w:rsidRPr="00FF42FC">
        <w:rPr>
          <w:rFonts w:cs="Times New Roman"/>
          <w:noProof/>
          <w:kern w:val="0"/>
          <w:lang w:val="pt-PT"/>
          <w14:ligatures w14:val="none"/>
        </w:rPr>
        <w:t xml:space="preserve"> Não</w:t>
      </w:r>
    </w:p>
    <w:p w14:paraId="751775CD" w14:textId="77777777" w:rsidR="00FF42FC" w:rsidRPr="00FF42FC" w:rsidRDefault="00FF42FC" w:rsidP="00FF42FC">
      <w:pPr>
        <w:spacing w:before="240" w:after="240" w:line="240" w:lineRule="auto"/>
        <w:jc w:val="both"/>
        <w:rPr>
          <w:rFonts w:cs="Times New Roman"/>
          <w:noProof/>
          <w:kern w:val="0"/>
          <w:szCs w:val="24"/>
          <w:lang w:val="pt-PT"/>
          <w14:ligatures w14:val="none"/>
        </w:rPr>
      </w:pPr>
      <w:r w:rsidRPr="00FF42FC">
        <w:rPr>
          <w:rFonts w:cs="Times New Roman"/>
          <w:noProof/>
          <w:kern w:val="0"/>
          <w:lang w:val="pt-PT"/>
          <w14:ligatures w14:val="none"/>
        </w:rPr>
        <w:t xml:space="preserve">Em caso afirmativo, queira explicar e indicar onde se encontra registada (especificando a página e o artigo/número): … </w:t>
      </w:r>
      <w:r w:rsidRPr="00FF42FC">
        <w:rPr>
          <w:rFonts w:cs="Times New Roman"/>
          <w:i/>
          <w:noProof/>
          <w:kern w:val="0"/>
          <w:lang w:val="pt-PT"/>
          <w14:ligatures w14:val="none"/>
        </w:rPr>
        <w:t>(250 palavras, no máximo)</w:t>
      </w:r>
    </w:p>
    <w:p w14:paraId="200F2167" w14:textId="77777777" w:rsidR="00FF42FC" w:rsidRPr="00FF42FC" w:rsidRDefault="00FF42FC" w:rsidP="00FF42FC">
      <w:pPr>
        <w:spacing w:before="240" w:after="240" w:line="240" w:lineRule="auto"/>
        <w:jc w:val="both"/>
        <w:rPr>
          <w:rFonts w:cs="Times New Roman"/>
          <w:i/>
          <w:iCs/>
          <w:noProof/>
          <w:kern w:val="0"/>
          <w:szCs w:val="24"/>
          <w:lang w:val="pt-PT"/>
          <w14:ligatures w14:val="none"/>
        </w:rPr>
      </w:pPr>
      <w:r w:rsidRPr="00FF42FC">
        <w:rPr>
          <w:rFonts w:cs="Times New Roman"/>
          <w:i/>
          <w:noProof/>
          <w:kern w:val="0"/>
          <w:lang w:val="pt-PT"/>
          <w14:ligatures w14:val="none"/>
        </w:rPr>
        <w:t>4.4 Objetivo principal: promover a proteção do clima no contexto do direito em matéria de ambiente</w:t>
      </w:r>
      <w:r w:rsidRPr="00FF42FC">
        <w:rPr>
          <w:rFonts w:cs="Times New Roman"/>
          <w:b/>
          <w:noProof/>
          <w:kern w:val="0"/>
          <w:lang w:val="pt-PT"/>
          <w14:ligatures w14:val="none"/>
        </w:rPr>
        <w:t>*</w:t>
      </w:r>
    </w:p>
    <w:p w14:paraId="7F811D7E" w14:textId="77777777" w:rsidR="00FF42FC" w:rsidRPr="00FF42FC" w:rsidRDefault="00FF42FC" w:rsidP="00FF42FC">
      <w:pPr>
        <w:spacing w:before="240" w:after="240" w:line="240" w:lineRule="auto"/>
        <w:jc w:val="both"/>
        <w:rPr>
          <w:rFonts w:cs="Times New Roman"/>
          <w:noProof/>
          <w:kern w:val="0"/>
          <w:szCs w:val="24"/>
          <w:lang w:val="pt-PT"/>
          <w14:ligatures w14:val="none"/>
        </w:rPr>
      </w:pPr>
      <w:r w:rsidRPr="00FF42FC">
        <w:rPr>
          <w:rFonts w:cs="Times New Roman"/>
          <w:noProof/>
          <w:kern w:val="0"/>
          <w:lang w:val="pt-PT"/>
          <w14:ligatures w14:val="none"/>
        </w:rPr>
        <w:t xml:space="preserve">A sua organização não governamental tem como objetivo principal a promoção da proteção do clima no contexto do direito em matéria de ambiente? </w:t>
      </w:r>
    </w:p>
    <w:p w14:paraId="17556A01" w14:textId="77777777" w:rsidR="00FF42FC" w:rsidRPr="00FF42FC" w:rsidRDefault="00FF42FC" w:rsidP="00FF42FC">
      <w:pPr>
        <w:spacing w:before="240" w:after="240" w:line="240" w:lineRule="auto"/>
        <w:jc w:val="both"/>
        <w:rPr>
          <w:rFonts w:cs="Times New Roman"/>
          <w:noProof/>
          <w:kern w:val="0"/>
          <w:szCs w:val="24"/>
          <w:lang w:val="pt-PT"/>
          <w14:ligatures w14:val="none"/>
        </w:rPr>
      </w:pPr>
      <w:sdt>
        <w:sdtPr>
          <w:rPr>
            <w:rFonts w:cs="Times New Roman"/>
            <w:noProof/>
            <w:kern w:val="0"/>
            <w:szCs w:val="24"/>
            <w:lang w:val="pt-PT"/>
            <w14:ligatures w14:val="none"/>
          </w:rPr>
          <w:id w:val="-206979353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FF42FC">
            <w:rPr>
              <w:rFonts w:ascii="Segoe UI Symbol" w:hAnsi="Segoe UI Symbol" w:cs="Segoe UI Symbol"/>
              <w:noProof/>
              <w:kern w:val="0"/>
              <w:szCs w:val="24"/>
              <w:lang w:val="pt-PT"/>
              <w14:ligatures w14:val="none"/>
            </w:rPr>
            <w:t>☐</w:t>
          </w:r>
        </w:sdtContent>
      </w:sdt>
      <w:r w:rsidRPr="00FF42FC">
        <w:rPr>
          <w:rFonts w:cs="Times New Roman"/>
          <w:noProof/>
          <w:kern w:val="0"/>
          <w:lang w:val="pt-PT"/>
          <w14:ligatures w14:val="none"/>
        </w:rPr>
        <w:t xml:space="preserve"> Sim </w:t>
      </w:r>
      <w:r w:rsidRPr="00FF42FC">
        <w:rPr>
          <w:rFonts w:cs="Times New Roman"/>
          <w:noProof/>
          <w:kern w:val="0"/>
          <w:lang w:val="pt-PT"/>
          <w14:ligatures w14:val="none"/>
        </w:rPr>
        <w:tab/>
      </w:r>
      <w:sdt>
        <w:sdtPr>
          <w:rPr>
            <w:rFonts w:cs="Times New Roman"/>
            <w:noProof/>
            <w:kern w:val="0"/>
            <w:szCs w:val="24"/>
            <w:lang w:val="pt-PT"/>
            <w14:ligatures w14:val="none"/>
          </w:rPr>
          <w:id w:val="-56764962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FF42FC">
            <w:rPr>
              <w:rFonts w:ascii="Segoe UI Symbol" w:hAnsi="Segoe UI Symbol" w:cs="Segoe UI Symbol"/>
              <w:noProof/>
              <w:kern w:val="0"/>
              <w:szCs w:val="24"/>
              <w:lang w:val="pt-PT"/>
              <w14:ligatures w14:val="none"/>
            </w:rPr>
            <w:t>☐</w:t>
          </w:r>
        </w:sdtContent>
      </w:sdt>
      <w:r w:rsidRPr="00FF42FC">
        <w:rPr>
          <w:rFonts w:cs="Times New Roman"/>
          <w:noProof/>
          <w:kern w:val="0"/>
          <w:lang w:val="pt-PT"/>
          <w14:ligatures w14:val="none"/>
        </w:rPr>
        <w:t xml:space="preserve"> Não</w:t>
      </w:r>
    </w:p>
    <w:p w14:paraId="42D06C53" w14:textId="77777777" w:rsidR="00FF42FC" w:rsidRPr="00FF42FC" w:rsidRDefault="00FF42FC" w:rsidP="00FF42FC">
      <w:pPr>
        <w:spacing w:before="240" w:after="240" w:line="240" w:lineRule="auto"/>
        <w:jc w:val="both"/>
        <w:rPr>
          <w:rFonts w:cs="Times New Roman"/>
          <w:noProof/>
          <w:kern w:val="0"/>
          <w:szCs w:val="24"/>
          <w:lang w:val="pt-PT"/>
          <w14:ligatures w14:val="none"/>
        </w:rPr>
      </w:pPr>
      <w:r w:rsidRPr="00FF42FC">
        <w:rPr>
          <w:rFonts w:cs="Times New Roman"/>
          <w:noProof/>
          <w:kern w:val="0"/>
          <w:lang w:val="pt-PT"/>
          <w14:ligatures w14:val="none"/>
        </w:rPr>
        <w:t xml:space="preserve">Em caso afirmativo, queira explicar e indicar onde se encontra registada (especificando a página e o artigo/número): …… </w:t>
      </w:r>
      <w:r w:rsidRPr="00FF42FC">
        <w:rPr>
          <w:rFonts w:cs="Times New Roman"/>
          <w:i/>
          <w:noProof/>
          <w:kern w:val="0"/>
          <w:lang w:val="pt-PT"/>
          <w14:ligatures w14:val="none"/>
        </w:rPr>
        <w:t>(250 palavras, no máximo)</w:t>
      </w:r>
    </w:p>
    <w:p w14:paraId="50D87C53" w14:textId="77777777" w:rsidR="00FF42FC" w:rsidRPr="00FF42FC" w:rsidRDefault="00FF42FC" w:rsidP="00FF42FC">
      <w:pPr>
        <w:spacing w:before="240" w:after="240" w:line="240" w:lineRule="auto"/>
        <w:jc w:val="both"/>
        <w:rPr>
          <w:rFonts w:cs="Times New Roman"/>
          <w:i/>
          <w:iCs/>
          <w:noProof/>
          <w:kern w:val="0"/>
          <w:szCs w:val="24"/>
          <w:lang w:val="pt-PT"/>
          <w14:ligatures w14:val="none"/>
        </w:rPr>
      </w:pPr>
      <w:r w:rsidRPr="00FF42FC">
        <w:rPr>
          <w:rFonts w:cs="Times New Roman"/>
          <w:i/>
          <w:noProof/>
          <w:kern w:val="0"/>
          <w:lang w:val="pt-PT"/>
          <w14:ligatures w14:val="none"/>
        </w:rPr>
        <w:t xml:space="preserve">4.5 Duração da atividade da organização e prossecução ativa do objetivo de acordo com a secção 4.4 </w:t>
      </w:r>
      <w:r w:rsidRPr="00FF42FC">
        <w:rPr>
          <w:rFonts w:cs="Times New Roman"/>
          <w:noProof/>
          <w:kern w:val="0"/>
          <w:lang w:val="pt-PT"/>
          <w14:ligatures w14:val="none"/>
        </w:rPr>
        <w:t>supra</w:t>
      </w:r>
      <w:r w:rsidRPr="00FF42FC">
        <w:rPr>
          <w:rFonts w:cs="Times New Roman"/>
          <w:i/>
          <w:noProof/>
          <w:kern w:val="0"/>
          <w:lang w:val="pt-PT"/>
          <w14:ligatures w14:val="none"/>
        </w:rPr>
        <w:t xml:space="preserve">*: </w:t>
      </w:r>
    </w:p>
    <w:p w14:paraId="1C2663A1" w14:textId="77777777" w:rsidR="00FF42FC" w:rsidRPr="00FF42FC" w:rsidRDefault="00FF42FC" w:rsidP="00FF42FC">
      <w:pPr>
        <w:spacing w:before="240" w:after="240" w:line="240" w:lineRule="auto"/>
        <w:jc w:val="both"/>
        <w:rPr>
          <w:rFonts w:cs="Times New Roman"/>
          <w:noProof/>
          <w:kern w:val="0"/>
          <w:szCs w:val="24"/>
          <w:lang w:val="pt-PT"/>
          <w14:ligatures w14:val="none"/>
        </w:rPr>
      </w:pPr>
      <w:r w:rsidRPr="00FF42FC">
        <w:rPr>
          <w:rFonts w:cs="Times New Roman"/>
          <w:noProof/>
          <w:kern w:val="0"/>
          <w:lang w:val="pt-PT"/>
          <w14:ligatures w14:val="none"/>
        </w:rPr>
        <w:t>A sua organização não governamental tem desenvolvido a sua atividade e prosseguido ativamente o objetivo referido na secção 4.4 acima durante mais de dois anos?</w:t>
      </w:r>
    </w:p>
    <w:p w14:paraId="07C8EB69" w14:textId="77777777" w:rsidR="00FF42FC" w:rsidRPr="00FF42FC" w:rsidRDefault="00FF42FC" w:rsidP="00FF42FC">
      <w:pPr>
        <w:spacing w:before="240" w:after="240" w:line="240" w:lineRule="auto"/>
        <w:jc w:val="both"/>
        <w:rPr>
          <w:rFonts w:cs="Times New Roman"/>
          <w:noProof/>
          <w:kern w:val="0"/>
          <w:szCs w:val="24"/>
          <w:lang w:val="pt-PT"/>
          <w14:ligatures w14:val="none"/>
        </w:rPr>
      </w:pPr>
      <w:sdt>
        <w:sdtPr>
          <w:rPr>
            <w:rFonts w:cs="Times New Roman"/>
            <w:noProof/>
            <w:kern w:val="0"/>
            <w:szCs w:val="24"/>
            <w:lang w:val="pt-PT"/>
            <w14:ligatures w14:val="none"/>
          </w:rPr>
          <w:id w:val="-111882610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FF42FC">
            <w:rPr>
              <w:rFonts w:ascii="Segoe UI Symbol" w:hAnsi="Segoe UI Symbol" w:cs="Segoe UI Symbol"/>
              <w:noProof/>
              <w:kern w:val="0"/>
              <w:szCs w:val="24"/>
              <w:lang w:val="pt-PT"/>
              <w14:ligatures w14:val="none"/>
            </w:rPr>
            <w:t>☐</w:t>
          </w:r>
        </w:sdtContent>
      </w:sdt>
      <w:r w:rsidRPr="00FF42FC">
        <w:rPr>
          <w:rFonts w:cs="Times New Roman"/>
          <w:noProof/>
          <w:kern w:val="0"/>
          <w:lang w:val="pt-PT"/>
          <w14:ligatures w14:val="none"/>
        </w:rPr>
        <w:t xml:space="preserve"> Sim </w:t>
      </w:r>
      <w:r w:rsidRPr="00FF42FC">
        <w:rPr>
          <w:rFonts w:cs="Times New Roman"/>
          <w:noProof/>
          <w:kern w:val="0"/>
          <w:lang w:val="pt-PT"/>
          <w14:ligatures w14:val="none"/>
        </w:rPr>
        <w:tab/>
      </w:r>
      <w:sdt>
        <w:sdtPr>
          <w:rPr>
            <w:rFonts w:cs="Times New Roman"/>
            <w:noProof/>
            <w:kern w:val="0"/>
            <w:szCs w:val="24"/>
            <w:lang w:val="pt-PT"/>
            <w14:ligatures w14:val="none"/>
          </w:rPr>
          <w:id w:val="-126621585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FF42FC">
            <w:rPr>
              <w:rFonts w:ascii="Segoe UI Symbol" w:hAnsi="Segoe UI Symbol" w:cs="Segoe UI Symbol"/>
              <w:noProof/>
              <w:kern w:val="0"/>
              <w:szCs w:val="24"/>
              <w:lang w:val="pt-PT"/>
              <w14:ligatures w14:val="none"/>
            </w:rPr>
            <w:t>☐</w:t>
          </w:r>
        </w:sdtContent>
      </w:sdt>
      <w:r w:rsidRPr="00FF42FC">
        <w:rPr>
          <w:rFonts w:cs="Times New Roman"/>
          <w:noProof/>
          <w:kern w:val="0"/>
          <w:lang w:val="pt-PT"/>
          <w14:ligatures w14:val="none"/>
        </w:rPr>
        <w:t xml:space="preserve"> Não</w:t>
      </w:r>
    </w:p>
    <w:p w14:paraId="41FBDF68" w14:textId="77777777" w:rsidR="00FF42FC" w:rsidRPr="00FF42FC" w:rsidRDefault="00FF42FC" w:rsidP="00FF42FC">
      <w:pPr>
        <w:spacing w:before="240" w:after="240" w:line="240" w:lineRule="auto"/>
        <w:jc w:val="both"/>
        <w:rPr>
          <w:rFonts w:cs="Times New Roman"/>
          <w:i/>
          <w:iCs/>
          <w:noProof/>
          <w:kern w:val="0"/>
          <w:szCs w:val="24"/>
          <w:lang w:val="pt-PT"/>
          <w14:ligatures w14:val="none"/>
        </w:rPr>
      </w:pPr>
      <w:r w:rsidRPr="00FF42FC">
        <w:rPr>
          <w:rFonts w:cs="Times New Roman"/>
          <w:noProof/>
          <w:kern w:val="0"/>
          <w:lang w:val="pt-PT"/>
          <w14:ligatures w14:val="none"/>
        </w:rPr>
        <w:t>Em caso afirmativo, queira explicar e indicar onde se encontra registada (especificando a página e o artigo/número): …</w:t>
      </w:r>
      <w:r w:rsidRPr="00FF42FC">
        <w:rPr>
          <w:rFonts w:cs="Times New Roman"/>
          <w:i/>
          <w:noProof/>
          <w:kern w:val="0"/>
          <w:lang w:val="pt-PT"/>
          <w14:ligatures w14:val="none"/>
        </w:rPr>
        <w:t xml:space="preserve"> (250 palavras, no máximo).</w:t>
      </w:r>
    </w:p>
    <w:p w14:paraId="76B65E76" w14:textId="77777777" w:rsidR="00FF42FC" w:rsidRPr="00FF42FC" w:rsidRDefault="00FF42FC" w:rsidP="00FF42FC">
      <w:pPr>
        <w:spacing w:before="240" w:after="240" w:line="240" w:lineRule="auto"/>
        <w:jc w:val="both"/>
        <w:rPr>
          <w:rFonts w:cs="Times New Roman"/>
          <w:i/>
          <w:iCs/>
          <w:noProof/>
          <w:kern w:val="0"/>
          <w:szCs w:val="24"/>
          <w:lang w:val="pt-PT"/>
          <w14:ligatures w14:val="none"/>
        </w:rPr>
      </w:pPr>
      <w:r w:rsidRPr="00FF42FC">
        <w:rPr>
          <w:rFonts w:cs="Times New Roman"/>
          <w:i/>
          <w:noProof/>
          <w:kern w:val="0"/>
          <w:lang w:val="pt-PT"/>
          <w14:ligatures w14:val="none"/>
        </w:rPr>
        <w:t>4.6 Objetivo da organização e objeto do pedido de reexame interno*</w:t>
      </w:r>
    </w:p>
    <w:p w14:paraId="4D52D239" w14:textId="77777777" w:rsidR="00FF42FC" w:rsidRPr="00FF42FC" w:rsidRDefault="00FF42FC" w:rsidP="00FF42FC">
      <w:pPr>
        <w:spacing w:before="240" w:after="240" w:line="240" w:lineRule="auto"/>
        <w:jc w:val="both"/>
        <w:rPr>
          <w:rFonts w:cs="Times New Roman"/>
          <w:noProof/>
          <w:kern w:val="0"/>
          <w:szCs w:val="24"/>
          <w:lang w:val="pt-PT"/>
          <w14:ligatures w14:val="none"/>
        </w:rPr>
      </w:pPr>
      <w:r w:rsidRPr="00FF42FC">
        <w:rPr>
          <w:rFonts w:cs="Times New Roman"/>
          <w:noProof/>
          <w:kern w:val="0"/>
          <w:lang w:val="pt-PT"/>
          <w14:ligatures w14:val="none"/>
        </w:rPr>
        <w:lastRenderedPageBreak/>
        <w:t xml:space="preserve">Qual é o objeto do seu pedido? …. </w:t>
      </w:r>
      <w:r w:rsidRPr="00FF42FC">
        <w:rPr>
          <w:rFonts w:cs="Times New Roman"/>
          <w:i/>
          <w:noProof/>
          <w:kern w:val="0"/>
          <w:lang w:val="pt-PT"/>
          <w14:ligatures w14:val="none"/>
        </w:rPr>
        <w:t>(250 palavras, no máximo)</w:t>
      </w:r>
      <w:r w:rsidRPr="00FF42FC">
        <w:rPr>
          <w:rFonts w:cs="Times New Roman"/>
          <w:noProof/>
          <w:kern w:val="0"/>
          <w:lang w:val="pt-PT"/>
          <w14:ligatures w14:val="none"/>
        </w:rPr>
        <w:t>.</w:t>
      </w:r>
    </w:p>
    <w:p w14:paraId="7D57AA32" w14:textId="77777777" w:rsidR="00FF42FC" w:rsidRPr="00FF42FC" w:rsidRDefault="00FF42FC" w:rsidP="00FF42FC">
      <w:pPr>
        <w:spacing w:before="240" w:after="240" w:line="240" w:lineRule="auto"/>
        <w:jc w:val="both"/>
        <w:rPr>
          <w:rFonts w:cs="Times New Roman"/>
          <w:noProof/>
          <w:kern w:val="0"/>
          <w:szCs w:val="24"/>
          <w:lang w:val="pt-PT"/>
          <w14:ligatures w14:val="none"/>
        </w:rPr>
      </w:pPr>
      <w:r w:rsidRPr="00FF42FC">
        <w:rPr>
          <w:rFonts w:cs="Times New Roman"/>
          <w:noProof/>
          <w:kern w:val="0"/>
          <w:lang w:val="pt-PT"/>
          <w14:ligatures w14:val="none"/>
        </w:rPr>
        <w:t>O objeto do seu pedido de reexame interno encontra-se abrangido pelo objetivo e pelas atividades da sua organização?</w:t>
      </w:r>
    </w:p>
    <w:p w14:paraId="27294A09" w14:textId="77777777" w:rsidR="00FF42FC" w:rsidRPr="00FF42FC" w:rsidRDefault="00FF42FC" w:rsidP="00FF42FC">
      <w:pPr>
        <w:spacing w:before="240" w:after="240" w:line="240" w:lineRule="auto"/>
        <w:jc w:val="both"/>
        <w:rPr>
          <w:rFonts w:cs="Times New Roman"/>
          <w:noProof/>
          <w:kern w:val="0"/>
          <w:szCs w:val="24"/>
          <w:lang w:val="pt-PT"/>
          <w14:ligatures w14:val="none"/>
        </w:rPr>
      </w:pPr>
      <w:sdt>
        <w:sdtPr>
          <w:rPr>
            <w:rFonts w:cs="Times New Roman"/>
            <w:noProof/>
            <w:kern w:val="0"/>
            <w:szCs w:val="24"/>
            <w:lang w:val="pt-PT"/>
            <w14:ligatures w14:val="none"/>
          </w:rPr>
          <w:id w:val="142067236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FF42FC">
            <w:rPr>
              <w:rFonts w:ascii="Segoe UI Symbol" w:hAnsi="Segoe UI Symbol" w:cs="Segoe UI Symbol"/>
              <w:noProof/>
              <w:kern w:val="0"/>
              <w:szCs w:val="24"/>
              <w:lang w:val="pt-PT"/>
              <w14:ligatures w14:val="none"/>
            </w:rPr>
            <w:t>☐</w:t>
          </w:r>
        </w:sdtContent>
      </w:sdt>
      <w:r w:rsidRPr="00FF42FC">
        <w:rPr>
          <w:rFonts w:cs="Times New Roman"/>
          <w:noProof/>
          <w:kern w:val="0"/>
          <w:lang w:val="pt-PT"/>
          <w14:ligatures w14:val="none"/>
        </w:rPr>
        <w:t xml:space="preserve"> Sim </w:t>
      </w:r>
      <w:r w:rsidRPr="00FF42FC">
        <w:rPr>
          <w:rFonts w:cs="Times New Roman"/>
          <w:noProof/>
          <w:kern w:val="0"/>
          <w:lang w:val="pt-PT"/>
          <w14:ligatures w14:val="none"/>
        </w:rPr>
        <w:tab/>
      </w:r>
      <w:sdt>
        <w:sdtPr>
          <w:rPr>
            <w:rFonts w:cs="Times New Roman"/>
            <w:noProof/>
            <w:kern w:val="0"/>
            <w:szCs w:val="24"/>
            <w:lang w:val="pt-PT"/>
            <w14:ligatures w14:val="none"/>
          </w:rPr>
          <w:id w:val="-53388641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FF42FC">
            <w:rPr>
              <w:rFonts w:ascii="Segoe UI Symbol" w:hAnsi="Segoe UI Symbol" w:cs="Segoe UI Symbol"/>
              <w:noProof/>
              <w:kern w:val="0"/>
              <w:szCs w:val="24"/>
              <w:lang w:val="pt-PT"/>
              <w14:ligatures w14:val="none"/>
            </w:rPr>
            <w:t>☐</w:t>
          </w:r>
        </w:sdtContent>
      </w:sdt>
      <w:r w:rsidRPr="00FF42FC">
        <w:rPr>
          <w:rFonts w:cs="Times New Roman"/>
          <w:noProof/>
          <w:kern w:val="0"/>
          <w:lang w:val="pt-PT"/>
          <w14:ligatures w14:val="none"/>
        </w:rPr>
        <w:t xml:space="preserve"> Não</w:t>
      </w:r>
    </w:p>
    <w:p w14:paraId="7609F722" w14:textId="77777777" w:rsidR="00FF42FC" w:rsidRPr="00FF42FC" w:rsidRDefault="00FF42FC" w:rsidP="00FF42FC">
      <w:pPr>
        <w:spacing w:before="240" w:after="240" w:line="240" w:lineRule="auto"/>
        <w:jc w:val="both"/>
        <w:rPr>
          <w:rFonts w:cs="Times New Roman"/>
          <w:i/>
          <w:iCs/>
          <w:noProof/>
          <w:kern w:val="0"/>
          <w:szCs w:val="24"/>
          <w:lang w:val="pt-PT"/>
          <w14:ligatures w14:val="none"/>
        </w:rPr>
      </w:pPr>
      <w:r w:rsidRPr="00FF42FC">
        <w:rPr>
          <w:rFonts w:cs="Times New Roman"/>
          <w:noProof/>
          <w:kern w:val="0"/>
          <w:lang w:val="pt-PT"/>
          <w14:ligatures w14:val="none"/>
        </w:rPr>
        <w:t>Em caso afirmativo, queira explicar e indicar onde se encontra registada (especificando a página e o artigo/número): ….</w:t>
      </w:r>
      <w:r w:rsidRPr="00FF42FC">
        <w:rPr>
          <w:rFonts w:cs="Times New Roman"/>
          <w:i/>
          <w:noProof/>
          <w:kern w:val="0"/>
          <w:lang w:val="pt-PT"/>
          <w14:ligatures w14:val="none"/>
        </w:rPr>
        <w:t xml:space="preserve"> (250 palavras, no máximo).</w:t>
      </w:r>
    </w:p>
    <w:p w14:paraId="775AD892" w14:textId="77777777" w:rsidR="00FF42FC" w:rsidRPr="00FF42FC" w:rsidRDefault="00FF42FC" w:rsidP="00FF42FC">
      <w:pPr>
        <w:keepNext/>
        <w:tabs>
          <w:tab w:val="left" w:pos="850"/>
        </w:tabs>
        <w:spacing w:before="360" w:after="120" w:line="240" w:lineRule="auto"/>
        <w:jc w:val="both"/>
        <w:outlineLvl w:val="0"/>
        <w:rPr>
          <w:rFonts w:cs="Times New Roman"/>
          <w:b/>
          <w:smallCaps/>
          <w:noProof/>
          <w:kern w:val="0"/>
          <w:lang w:val="pt-PT"/>
          <w14:ligatures w14:val="none"/>
        </w:rPr>
      </w:pPr>
      <w:r w:rsidRPr="00FF42FC">
        <w:rPr>
          <w:rFonts w:cs="Times New Roman"/>
          <w:b/>
          <w:smallCaps/>
          <w:noProof/>
          <w:kern w:val="0"/>
          <w:lang w:val="pt-PT"/>
          <w14:ligatures w14:val="none"/>
        </w:rPr>
        <w:t>5.</w:t>
      </w:r>
      <w:r w:rsidRPr="00FF42FC">
        <w:rPr>
          <w:rFonts w:cs="Times New Roman"/>
          <w:b/>
          <w:smallCaps/>
          <w:noProof/>
          <w:kern w:val="0"/>
          <w:lang w:val="pt-PT"/>
          <w14:ligatures w14:val="none"/>
        </w:rPr>
        <w:tab/>
        <w:t xml:space="preserve">Fundamentação do pedido* </w:t>
      </w:r>
    </w:p>
    <w:p w14:paraId="733357BD" w14:textId="77777777" w:rsidR="00FF42FC" w:rsidRPr="00FF42FC" w:rsidRDefault="00FF42FC" w:rsidP="00FF42FC">
      <w:pPr>
        <w:spacing w:before="240" w:after="240" w:line="240" w:lineRule="auto"/>
        <w:jc w:val="both"/>
        <w:rPr>
          <w:rFonts w:cs="Times New Roman"/>
          <w:noProof/>
          <w:kern w:val="0"/>
          <w:szCs w:val="24"/>
          <w:lang w:val="pt-PT"/>
          <w14:ligatures w14:val="none"/>
        </w:rPr>
      </w:pPr>
      <w:r w:rsidRPr="00FF42FC">
        <w:rPr>
          <w:rFonts w:cs="Times New Roman"/>
          <w:noProof/>
          <w:kern w:val="0"/>
          <w:lang w:val="pt-PT"/>
          <w14:ligatures w14:val="none"/>
        </w:rPr>
        <w:t>Queira indicar a decisão da Comissão em matéria de auxílios estatais e a medida de auxílio estatal em relação às quais solicita um reexame interno. Se possível, queira indicar os considerandos da decisão em matéria de auxílios estatais nos quais assenta o seu pedido.</w:t>
      </w:r>
    </w:p>
    <w:p w14:paraId="13B9F3DC" w14:textId="77777777" w:rsidR="00FF42FC" w:rsidRPr="00FF42FC" w:rsidRDefault="00FF42FC" w:rsidP="00FF42FC">
      <w:pPr>
        <w:spacing w:before="240" w:after="240" w:line="240" w:lineRule="auto"/>
        <w:jc w:val="both"/>
        <w:rPr>
          <w:rFonts w:cs="Times New Roman"/>
          <w:noProof/>
          <w:kern w:val="0"/>
          <w:szCs w:val="24"/>
          <w:lang w:val="pt-PT"/>
          <w14:ligatures w14:val="none"/>
        </w:rPr>
      </w:pPr>
      <w:r w:rsidRPr="00FF42FC">
        <w:rPr>
          <w:rFonts w:cs="Times New Roman"/>
          <w:noProof/>
          <w:kern w:val="0"/>
          <w:lang w:val="pt-PT"/>
          <w14:ligatures w14:val="none"/>
        </w:rPr>
        <w:t>Queira indicar a ou as disposições específicas do direito da União em matéria de ambiente alegadamente violadas pela atividade que beneficiou de um auxílio e/ou por qualquer aspeto da medida de auxílio estatal. Queira explicar por que razão estão indissociavelmente ligadas ao objeto do auxílio e/ou à atividade objeto de auxílio.</w:t>
      </w:r>
      <w:r w:rsidRPr="00FF42FC">
        <w:rPr>
          <w:rFonts w:cs="Times New Roman"/>
          <w:noProof/>
          <w:kern w:val="0"/>
          <w:vertAlign w:val="superscript"/>
          <w:lang w:val="pt-PT"/>
          <w14:ligatures w14:val="none"/>
        </w:rPr>
        <w:footnoteReference w:id="2"/>
      </w:r>
      <w:r w:rsidRPr="00FF42FC">
        <w:rPr>
          <w:rFonts w:cs="Times New Roman"/>
          <w:noProof/>
          <w:kern w:val="0"/>
          <w:lang w:val="pt-PT"/>
          <w14:ligatures w14:val="none"/>
        </w:rPr>
        <w:t xml:space="preserve"> </w:t>
      </w:r>
    </w:p>
    <w:p w14:paraId="5FCCFEAF" w14:textId="77777777" w:rsidR="00FF42FC" w:rsidRPr="00FF42FC" w:rsidRDefault="00FF42FC" w:rsidP="00FF42FC">
      <w:pPr>
        <w:spacing w:before="240" w:after="240" w:line="240" w:lineRule="auto"/>
        <w:jc w:val="both"/>
        <w:rPr>
          <w:rFonts w:cs="Times New Roman"/>
          <w:noProof/>
          <w:kern w:val="0"/>
          <w:szCs w:val="24"/>
          <w:lang w:val="pt-PT"/>
          <w14:ligatures w14:val="none"/>
        </w:rPr>
      </w:pPr>
      <w:r w:rsidRPr="00FF42FC">
        <w:rPr>
          <w:rFonts w:cs="Times New Roman"/>
          <w:noProof/>
          <w:kern w:val="0"/>
          <w:lang w:val="pt-PT"/>
          <w14:ligatures w14:val="none"/>
        </w:rPr>
        <w:t>Chama-se a atenção para o facto de que apenas é possível solicitar um reexame interno das decisões finais em matéria de auxílios estatais que encerrem o procedimento formal de investigação previsto no artigo 108.º, n.º 2, do Tratado, adotadas em conformidade com o artigo 9.º, n.º</w:t>
      </w:r>
      <w:r w:rsidRPr="00FF42FC">
        <w:rPr>
          <w:rFonts w:cs="Times New Roman"/>
          <w:noProof/>
          <w:kern w:val="0"/>
          <w:vertAlign w:val="superscript"/>
          <w:lang w:val="pt-PT"/>
          <w14:ligatures w14:val="none"/>
        </w:rPr>
        <w:t>s</w:t>
      </w:r>
      <w:r w:rsidRPr="00FF42FC">
        <w:rPr>
          <w:rFonts w:cs="Times New Roman"/>
          <w:noProof/>
          <w:kern w:val="0"/>
          <w:lang w:val="pt-PT"/>
          <w14:ligatures w14:val="none"/>
        </w:rPr>
        <w:t> 3 e 4 do Regulamento (UE) 2015/1589 do Conselho, e que tenham como base jurídica o artigo 107.º, n.º 3, alínea a), alínea b), primeira parte (auxílios destinados a fomentar a realização de um projeto importante de interesse europeu comum), alíneas c), d) e e), do Tratado, bem como os artigos 93.º e 106.º, n.º 2, do Tratado.</w:t>
      </w:r>
    </w:p>
    <w:p w14:paraId="56536F84" w14:textId="77777777" w:rsidR="00FF42FC" w:rsidRPr="00FF42FC" w:rsidRDefault="00FF42FC" w:rsidP="00FF42FC">
      <w:pPr>
        <w:spacing w:before="240" w:after="240" w:line="240" w:lineRule="auto"/>
        <w:jc w:val="both"/>
        <w:rPr>
          <w:rFonts w:cs="Times New Roman"/>
          <w:noProof/>
          <w:kern w:val="0"/>
          <w:szCs w:val="24"/>
          <w:lang w:val="pt-PT"/>
          <w14:ligatures w14:val="none"/>
        </w:rPr>
      </w:pPr>
      <w:r w:rsidRPr="00FF42FC">
        <w:rPr>
          <w:rFonts w:cs="Times New Roman"/>
          <w:noProof/>
          <w:kern w:val="0"/>
          <w:lang w:val="pt-PT"/>
          <w14:ligatures w14:val="none"/>
        </w:rPr>
        <w:t>Queira fornecer documentação e informações pertinentes e estruturadas para sustentar cada fundamento do seu pedido e especificar que parte das informações e documentação apresentadas se refere a cada fundamento.</w:t>
      </w:r>
    </w:p>
    <w:p w14:paraId="59EA0307" w14:textId="77777777" w:rsidR="00FF42FC" w:rsidRPr="00FF42FC" w:rsidRDefault="00FF42FC" w:rsidP="00FF42FC">
      <w:pPr>
        <w:spacing w:before="240" w:after="240" w:line="240" w:lineRule="auto"/>
        <w:jc w:val="both"/>
        <w:rPr>
          <w:rFonts w:cs="Times New Roman"/>
          <w:noProof/>
          <w:kern w:val="0"/>
          <w:szCs w:val="24"/>
          <w:lang w:val="pt-PT"/>
          <w14:ligatures w14:val="none"/>
        </w:rPr>
      </w:pPr>
      <w:r w:rsidRPr="00FF42FC">
        <w:rPr>
          <w:rFonts w:cs="Times New Roman"/>
          <w:noProof/>
          <w:kern w:val="0"/>
          <w:lang w:val="pt-PT"/>
          <w14:ligatures w14:val="none"/>
        </w:rPr>
        <w:t>Queira indicar igualmente se intentou qualquer ação a nível nacional (administrativa ou judicial) e, em caso afirmativo, o respetivo ponto de situação.</w:t>
      </w:r>
    </w:p>
    <w:p w14:paraId="018308DA" w14:textId="77777777" w:rsidR="00FF42FC" w:rsidRPr="00FF42FC" w:rsidRDefault="00FF42FC" w:rsidP="00FF42FC">
      <w:pPr>
        <w:spacing w:before="240" w:after="240" w:line="240" w:lineRule="auto"/>
        <w:jc w:val="both"/>
        <w:rPr>
          <w:rFonts w:cs="Times New Roman"/>
          <w:noProof/>
          <w:kern w:val="0"/>
          <w:szCs w:val="24"/>
          <w:lang w:val="pt-PT"/>
          <w14:ligatures w14:val="none"/>
        </w:rPr>
      </w:pPr>
      <w:r w:rsidRPr="00FF42FC">
        <w:rPr>
          <w:rFonts w:cs="Times New Roman"/>
          <w:noProof/>
          <w:kern w:val="0"/>
          <w:lang w:val="pt-PT"/>
          <w14:ligatures w14:val="none"/>
        </w:rPr>
        <w:t>Queira apresentar factos e argumentos jurídicos para cada um desses fundamentos.</w:t>
      </w:r>
    </w:p>
    <w:p w14:paraId="1AF7367D" w14:textId="77777777" w:rsidR="00FF42FC" w:rsidRPr="00FF42FC" w:rsidRDefault="00FF42FC" w:rsidP="00FF42FC">
      <w:pPr>
        <w:spacing w:before="240" w:after="240" w:line="240" w:lineRule="auto"/>
        <w:jc w:val="both"/>
        <w:rPr>
          <w:rFonts w:cs="Times New Roman"/>
          <w:i/>
          <w:iCs/>
          <w:noProof/>
          <w:kern w:val="0"/>
          <w:szCs w:val="24"/>
          <w:lang w:val="pt-PT"/>
          <w14:ligatures w14:val="none"/>
        </w:rPr>
      </w:pPr>
      <w:r w:rsidRPr="00FF42FC">
        <w:rPr>
          <w:rFonts w:cs="Times New Roman"/>
          <w:noProof/>
          <w:kern w:val="0"/>
          <w:lang w:val="pt-PT"/>
          <w14:ligatures w14:val="none"/>
        </w:rPr>
        <w:t>………</w:t>
      </w:r>
      <w:r w:rsidRPr="00FF42FC">
        <w:rPr>
          <w:rFonts w:cs="Times New Roman"/>
          <w:i/>
          <w:noProof/>
          <w:kern w:val="0"/>
          <w:lang w:val="pt-PT"/>
          <w14:ligatures w14:val="none"/>
        </w:rPr>
        <w:t>(9 000 palavras, no máximo)</w:t>
      </w:r>
    </w:p>
    <w:p w14:paraId="18F22218" w14:textId="77777777" w:rsidR="00FF42FC" w:rsidRPr="00FF42FC" w:rsidRDefault="00FF42FC" w:rsidP="00FF42FC">
      <w:pPr>
        <w:keepNext/>
        <w:tabs>
          <w:tab w:val="left" w:pos="850"/>
        </w:tabs>
        <w:spacing w:before="360" w:after="120" w:line="240" w:lineRule="auto"/>
        <w:jc w:val="both"/>
        <w:outlineLvl w:val="0"/>
        <w:rPr>
          <w:rFonts w:cs="Times New Roman"/>
          <w:b/>
          <w:smallCaps/>
          <w:noProof/>
          <w:kern w:val="0"/>
          <w:lang w:val="pt-PT"/>
          <w14:ligatures w14:val="none"/>
        </w:rPr>
      </w:pPr>
      <w:r w:rsidRPr="00FF42FC">
        <w:rPr>
          <w:rFonts w:cs="Times New Roman"/>
          <w:b/>
          <w:smallCaps/>
          <w:noProof/>
          <w:kern w:val="0"/>
          <w:lang w:val="pt-PT"/>
          <w14:ligatures w14:val="none"/>
        </w:rPr>
        <w:lastRenderedPageBreak/>
        <w:t>6.</w:t>
      </w:r>
      <w:r w:rsidRPr="00FF42FC">
        <w:rPr>
          <w:rFonts w:cs="Times New Roman"/>
          <w:b/>
          <w:smallCaps/>
          <w:noProof/>
          <w:kern w:val="0"/>
          <w:lang w:val="pt-PT"/>
          <w14:ligatures w14:val="none"/>
        </w:rPr>
        <w:tab/>
        <w:t xml:space="preserve">Documentos comprovativos </w:t>
      </w:r>
    </w:p>
    <w:p w14:paraId="1C12B90B" w14:textId="77777777" w:rsidR="00FF42FC" w:rsidRPr="00FF42FC" w:rsidRDefault="00FF42FC" w:rsidP="00FF42FC">
      <w:pPr>
        <w:keepNext/>
        <w:tabs>
          <w:tab w:val="left" w:pos="850"/>
        </w:tabs>
        <w:spacing w:before="120" w:after="120" w:line="240" w:lineRule="auto"/>
        <w:jc w:val="both"/>
        <w:outlineLvl w:val="1"/>
        <w:rPr>
          <w:rFonts w:cs="Times New Roman"/>
          <w:b/>
          <w:noProof/>
          <w:kern w:val="0"/>
          <w:lang w:val="pt-PT"/>
          <w14:ligatures w14:val="none"/>
        </w:rPr>
      </w:pPr>
      <w:r w:rsidRPr="00FF42FC">
        <w:rPr>
          <w:rFonts w:cs="Times New Roman"/>
          <w:b/>
          <w:noProof/>
          <w:kern w:val="0"/>
          <w:lang w:val="pt-PT"/>
          <w14:ligatures w14:val="none"/>
        </w:rPr>
        <w:t>6.1.</w:t>
      </w:r>
      <w:r w:rsidRPr="00FF42FC">
        <w:rPr>
          <w:rFonts w:cs="Times New Roman"/>
          <w:b/>
          <w:noProof/>
          <w:kern w:val="0"/>
          <w:lang w:val="pt-PT"/>
          <w14:ligatures w14:val="none"/>
        </w:rPr>
        <w:tab/>
        <w:t xml:space="preserve">Queira enumerar os </w:t>
      </w:r>
      <w:r w:rsidRPr="00FF42FC">
        <w:rPr>
          <w:rFonts w:cs="Times New Roman"/>
          <w:b/>
          <w:noProof/>
          <w:kern w:val="0"/>
          <w:u w:val="single"/>
          <w:lang w:val="pt-PT"/>
          <w14:ligatures w14:val="none"/>
        </w:rPr>
        <w:t>documentos e elementos de prova</w:t>
      </w:r>
      <w:r w:rsidRPr="00FF42FC">
        <w:rPr>
          <w:rFonts w:cs="Times New Roman"/>
          <w:b/>
          <w:noProof/>
          <w:kern w:val="0"/>
          <w:lang w:val="pt-PT"/>
          <w14:ligatures w14:val="none"/>
        </w:rPr>
        <w:t xml:space="preserve"> apresentados para fundamentar o seu pedido e juntar anexos, se necessário. </w:t>
      </w:r>
    </w:p>
    <w:p w14:paraId="15518D50" w14:textId="77777777" w:rsidR="00FF42FC" w:rsidRPr="00FF42FC" w:rsidRDefault="00FF42FC" w:rsidP="00FF42FC">
      <w:pPr>
        <w:spacing w:before="120" w:after="120" w:line="240" w:lineRule="auto"/>
        <w:jc w:val="both"/>
        <w:rPr>
          <w:rFonts w:cs="Times New Roman"/>
          <w:noProof/>
          <w:kern w:val="0"/>
          <w:szCs w:val="24"/>
          <w:lang w:val="pt-PT"/>
          <w14:ligatures w14:val="none"/>
        </w:rPr>
      </w:pPr>
      <w:r w:rsidRPr="00FF42FC">
        <w:rPr>
          <w:rFonts w:cs="Times New Roman"/>
          <w:noProof/>
          <w:kern w:val="0"/>
          <w:lang w:val="pt-PT"/>
          <w14:ligatures w14:val="none"/>
        </w:rPr>
        <w:t>Todos os anexos devem ser numerados, ter títulos claramente assinalados e ser mencionados no pedido de reexame interno como elementos de prova dos argumentos de facto e/ou de direito apresentados no seu pedido.</w:t>
      </w:r>
    </w:p>
    <w:p w14:paraId="74A6FBA1" w14:textId="77777777" w:rsidR="00FF42FC" w:rsidRPr="00FF42FC" w:rsidRDefault="00FF42FC" w:rsidP="00FF42FC">
      <w:pPr>
        <w:keepNext/>
        <w:tabs>
          <w:tab w:val="left" w:pos="850"/>
        </w:tabs>
        <w:spacing w:before="120" w:after="120" w:line="240" w:lineRule="auto"/>
        <w:jc w:val="both"/>
        <w:outlineLvl w:val="1"/>
        <w:rPr>
          <w:rFonts w:cs="Times New Roman"/>
          <w:b/>
          <w:noProof/>
          <w:kern w:val="0"/>
          <w:szCs w:val="24"/>
          <w:lang w:val="pt-PT"/>
          <w14:ligatures w14:val="none"/>
        </w:rPr>
      </w:pPr>
      <w:r w:rsidRPr="00FF42FC">
        <w:rPr>
          <w:rFonts w:cs="Times New Roman"/>
          <w:b/>
          <w:noProof/>
          <w:kern w:val="0"/>
          <w:lang w:val="pt-PT"/>
          <w14:ligatures w14:val="none"/>
        </w:rPr>
        <w:t>6.2.</w:t>
      </w:r>
      <w:r w:rsidRPr="00FF42FC">
        <w:rPr>
          <w:rFonts w:cs="Times New Roman"/>
          <w:b/>
          <w:noProof/>
          <w:kern w:val="0"/>
          <w:lang w:val="pt-PT"/>
          <w14:ligatures w14:val="none"/>
        </w:rPr>
        <w:tab/>
        <w:t xml:space="preserve">Anexos obrigatórios a apresentar para preencher os requisitos de elegibilidade previstos na Secção 4.ª*: </w:t>
      </w:r>
    </w:p>
    <w:p w14:paraId="45105593" w14:textId="77777777" w:rsidR="00FF42FC" w:rsidRPr="00FF42FC" w:rsidRDefault="00FF42FC" w:rsidP="00FF42FC">
      <w:pPr>
        <w:spacing w:before="120" w:after="120" w:line="240" w:lineRule="auto"/>
        <w:ind w:left="1417" w:hanging="567"/>
        <w:jc w:val="both"/>
        <w:rPr>
          <w:rFonts w:cs="Times New Roman"/>
          <w:noProof/>
          <w:kern w:val="0"/>
          <w:lang w:val="pt-PT"/>
          <w14:ligatures w14:val="none"/>
        </w:rPr>
      </w:pPr>
      <w:r w:rsidRPr="00FF42FC">
        <w:rPr>
          <w:rFonts w:cs="Times New Roman"/>
          <w:noProof/>
          <w:kern w:val="0"/>
          <w:lang w:val="pt-PT"/>
          <w14:ligatures w14:val="none"/>
        </w:rPr>
        <w:t>a)</w:t>
      </w:r>
      <w:r w:rsidRPr="00FF42FC">
        <w:rPr>
          <w:rFonts w:cs="Times New Roman"/>
          <w:noProof/>
          <w:kern w:val="0"/>
          <w:lang w:val="pt-PT"/>
          <w14:ligatures w14:val="none"/>
        </w:rPr>
        <w:tab/>
        <w:t>Estatutos ou regulamento interno da organização não governamental ou qualquer outro documento com o mesmo efeito ao abrigo da prática nacional nos Estados-Membros cujo direito interno não exija nem preveja que as organizações não governamentais adotem estatutos ou um regulamento interno;</w:t>
      </w:r>
    </w:p>
    <w:p w14:paraId="1EAFB0DC" w14:textId="77777777" w:rsidR="00FF42FC" w:rsidRPr="00FF42FC" w:rsidRDefault="00FF42FC" w:rsidP="00FF42FC">
      <w:pPr>
        <w:spacing w:before="120" w:after="120" w:line="240" w:lineRule="auto"/>
        <w:ind w:left="1417" w:hanging="567"/>
        <w:jc w:val="both"/>
        <w:rPr>
          <w:rFonts w:cs="Times New Roman"/>
          <w:noProof/>
          <w:kern w:val="0"/>
          <w:lang w:val="pt-PT"/>
          <w14:ligatures w14:val="none"/>
        </w:rPr>
      </w:pPr>
      <w:r w:rsidRPr="00FF42FC">
        <w:rPr>
          <w:rFonts w:cs="Times New Roman"/>
          <w:noProof/>
          <w:kern w:val="0"/>
          <w:lang w:val="pt-PT"/>
          <w14:ligatures w14:val="none"/>
        </w:rPr>
        <w:t>b)</w:t>
      </w:r>
      <w:r w:rsidRPr="00FF42FC">
        <w:rPr>
          <w:rFonts w:cs="Times New Roman"/>
          <w:noProof/>
          <w:kern w:val="0"/>
          <w:lang w:val="pt-PT"/>
          <w14:ligatures w14:val="none"/>
        </w:rPr>
        <w:tab/>
        <w:t>Relatórios anuais de atividades da organização não governamental relativos aos dois anos precedentes;</w:t>
      </w:r>
    </w:p>
    <w:p w14:paraId="5520B433" w14:textId="77777777" w:rsidR="00FF42FC" w:rsidRPr="00FF42FC" w:rsidRDefault="00FF42FC" w:rsidP="00FF42FC">
      <w:pPr>
        <w:spacing w:before="120" w:after="120" w:line="240" w:lineRule="auto"/>
        <w:ind w:left="1417" w:hanging="567"/>
        <w:jc w:val="both"/>
        <w:rPr>
          <w:rFonts w:cs="Times New Roman"/>
          <w:noProof/>
          <w:kern w:val="0"/>
          <w:lang w:val="pt-PT"/>
          <w14:ligatures w14:val="none"/>
        </w:rPr>
      </w:pPr>
      <w:r w:rsidRPr="00FF42FC">
        <w:rPr>
          <w:rFonts w:cs="Times New Roman"/>
          <w:noProof/>
          <w:kern w:val="0"/>
          <w:lang w:val="pt-PT"/>
          <w14:ligatures w14:val="none"/>
        </w:rPr>
        <w:t>c)</w:t>
      </w:r>
      <w:r w:rsidRPr="00FF42FC">
        <w:rPr>
          <w:rFonts w:cs="Times New Roman"/>
          <w:noProof/>
          <w:kern w:val="0"/>
          <w:lang w:val="pt-PT"/>
          <w14:ligatures w14:val="none"/>
        </w:rPr>
        <w:tab/>
        <w:t>Relativamente às organizações não governamentais estabelecidas em países onde a realização destes procedimentos seja um requisito para a obtenção de personalidade jurídica, uma cópia do registo legal junto das autoridades nacionais;</w:t>
      </w:r>
    </w:p>
    <w:p w14:paraId="62ADDEEB" w14:textId="77777777" w:rsidR="00FF42FC" w:rsidRPr="00FF42FC" w:rsidRDefault="00FF42FC" w:rsidP="00FF42FC">
      <w:pPr>
        <w:spacing w:before="120" w:after="120" w:line="240" w:lineRule="auto"/>
        <w:ind w:left="1417" w:hanging="567"/>
        <w:jc w:val="both"/>
        <w:rPr>
          <w:rFonts w:cs="Times New Roman"/>
          <w:noProof/>
          <w:kern w:val="0"/>
          <w:szCs w:val="24"/>
          <w:lang w:val="pt-PT"/>
          <w14:ligatures w14:val="none"/>
        </w:rPr>
      </w:pPr>
      <w:r w:rsidRPr="00FF42FC">
        <w:rPr>
          <w:rFonts w:cs="Times New Roman"/>
          <w:noProof/>
          <w:kern w:val="0"/>
          <w:lang w:val="pt-PT"/>
          <w14:ligatures w14:val="none"/>
        </w:rPr>
        <w:t>d)</w:t>
      </w:r>
      <w:r w:rsidRPr="00FF42FC">
        <w:rPr>
          <w:rFonts w:cs="Times New Roman"/>
          <w:noProof/>
          <w:kern w:val="0"/>
          <w:lang w:val="pt-PT"/>
          <w14:ligatures w14:val="none"/>
        </w:rPr>
        <w:tab/>
        <w:t>Quaisquer informações e documentação que demonstrem que a Comissão reconheceu previamente o direito da organização não governamental de apresentar pedidos de reexame interno nos termos do Regulamento (CE) n.º 1367/2006 («Regulamento Aarhus») ou do ponto [xx] do Código de Boas Práticas da Comissão para a condução dos procedimentos de controlo dos auxílios estatais; e uma declaração da organização não governamental de que continua a preencher os requisitos de elegibilidade.</w:t>
      </w:r>
    </w:p>
    <w:p w14:paraId="434DC7C5" w14:textId="77777777" w:rsidR="00FF42FC" w:rsidRPr="00FF42FC" w:rsidRDefault="00FF42FC" w:rsidP="00FF42FC">
      <w:pPr>
        <w:spacing w:before="120" w:after="120" w:line="240" w:lineRule="auto"/>
        <w:ind w:left="850"/>
        <w:jc w:val="both"/>
        <w:rPr>
          <w:rFonts w:cs="Times New Roman"/>
          <w:noProof/>
          <w:kern w:val="0"/>
          <w:lang w:val="pt-PT"/>
          <w14:ligatures w14:val="none"/>
        </w:rPr>
      </w:pPr>
      <w:r w:rsidRPr="00FF42FC">
        <w:rPr>
          <w:rFonts w:cs="Times New Roman"/>
          <w:b/>
          <w:noProof/>
          <w:kern w:val="0"/>
          <w:lang w:val="pt-PT"/>
          <w14:ligatures w14:val="none"/>
        </w:rPr>
        <w:t>Nota:</w:t>
      </w:r>
      <w:r w:rsidRPr="00FF42FC">
        <w:rPr>
          <w:rFonts w:cs="Times New Roman"/>
          <w:noProof/>
          <w:kern w:val="0"/>
          <w:lang w:val="pt-PT"/>
          <w14:ligatures w14:val="none"/>
        </w:rPr>
        <w:t xml:space="preserve"> se um dos referidos documentos não puder ser apresentado por motivos não imputáveis à organização não governamental, esta pode apresentar documentos equivalentes como prova.</w:t>
      </w:r>
    </w:p>
    <w:p w14:paraId="19F5A7B6" w14:textId="77777777" w:rsidR="00FF42FC" w:rsidRPr="00FF42FC" w:rsidRDefault="00FF42FC" w:rsidP="00FF42FC">
      <w:pPr>
        <w:spacing w:before="120" w:after="120" w:line="240" w:lineRule="auto"/>
        <w:ind w:left="850"/>
        <w:jc w:val="both"/>
        <w:rPr>
          <w:rFonts w:cs="Times New Roman"/>
          <w:noProof/>
          <w:kern w:val="0"/>
          <w:lang w:val="pt-PT"/>
          <w14:ligatures w14:val="none"/>
        </w:rPr>
      </w:pPr>
      <w:r w:rsidRPr="00FF42FC">
        <w:rPr>
          <w:rFonts w:cs="Times New Roman"/>
          <w:noProof/>
          <w:kern w:val="0"/>
          <w:lang w:val="pt-PT"/>
          <w14:ligatures w14:val="none"/>
        </w:rPr>
        <w:t>Se os documentos apresentados não evidenciarem que a organização não governamental tem como objetivo principal declarado a promoção da proteção do ambiente no contexto do direito em matéria de ambiente, que existe há mais de dois anos e que persegue ativamente esse objetivo, ou que o objeto do pedido de reexame interno se encontra abrangido pelos objetivos e pelas atividades da organização não governamental, a organização não governamental deve apresentar outros documentos que comprovem que este critério se encontra preenchido.</w:t>
      </w:r>
    </w:p>
    <w:p w14:paraId="002FAE1D" w14:textId="77777777" w:rsidR="00FF42FC" w:rsidRPr="00FF42FC" w:rsidRDefault="00FF42FC" w:rsidP="00FF42FC">
      <w:pPr>
        <w:keepNext/>
        <w:tabs>
          <w:tab w:val="left" w:pos="850"/>
        </w:tabs>
        <w:spacing w:before="360" w:after="120" w:line="240" w:lineRule="auto"/>
        <w:jc w:val="both"/>
        <w:outlineLvl w:val="0"/>
        <w:rPr>
          <w:rFonts w:cs="Times New Roman"/>
          <w:b/>
          <w:smallCaps/>
          <w:noProof/>
          <w:kern w:val="0"/>
          <w:lang w:val="pt-PT"/>
          <w14:ligatures w14:val="none"/>
        </w:rPr>
      </w:pPr>
      <w:r w:rsidRPr="00FF42FC">
        <w:rPr>
          <w:rFonts w:cs="Times New Roman"/>
          <w:b/>
          <w:smallCaps/>
          <w:noProof/>
          <w:kern w:val="0"/>
          <w:lang w:val="pt-PT"/>
          <w14:ligatures w14:val="none"/>
        </w:rPr>
        <w:t>7.</w:t>
      </w:r>
      <w:r w:rsidRPr="00FF42FC">
        <w:rPr>
          <w:rFonts w:cs="Times New Roman"/>
          <w:b/>
          <w:smallCaps/>
          <w:noProof/>
          <w:kern w:val="0"/>
          <w:lang w:val="pt-PT"/>
          <w14:ligatures w14:val="none"/>
        </w:rPr>
        <w:tab/>
        <w:t xml:space="preserve">Regime linguístico (dispensa de tradução) </w:t>
      </w:r>
    </w:p>
    <w:p w14:paraId="40373C77" w14:textId="77777777" w:rsidR="00FF42FC" w:rsidRPr="00FF42FC" w:rsidRDefault="00FF42FC" w:rsidP="00FF42FC">
      <w:pPr>
        <w:spacing w:before="120" w:after="120" w:line="240" w:lineRule="auto"/>
        <w:jc w:val="both"/>
        <w:rPr>
          <w:rFonts w:cs="Times New Roman"/>
          <w:noProof/>
          <w:kern w:val="0"/>
          <w:szCs w:val="24"/>
          <w:lang w:val="pt-PT"/>
          <w14:ligatures w14:val="none"/>
        </w:rPr>
      </w:pPr>
      <w:r w:rsidRPr="00FF42FC">
        <w:rPr>
          <w:rFonts w:cs="Times New Roman"/>
          <w:noProof/>
          <w:kern w:val="0"/>
          <w:lang w:val="pt-PT"/>
          <w14:ligatures w14:val="none"/>
        </w:rPr>
        <w:t xml:space="preserve">A fim de agilizar o processamento do pedido de reexame interno, a Comissão recomenda vivamente que se recorra à dispensa de tradução </w:t>
      </w:r>
      <w:r w:rsidRPr="00FF42FC">
        <w:rPr>
          <w:rFonts w:cs="Times New Roman"/>
          <w:i/>
          <w:noProof/>
          <w:kern w:val="0"/>
          <w:lang w:val="pt-PT"/>
          <w14:ligatures w14:val="none"/>
        </w:rPr>
        <w:t>infra</w:t>
      </w:r>
      <w:r w:rsidRPr="00FF42FC">
        <w:rPr>
          <w:rFonts w:cs="Times New Roman"/>
          <w:noProof/>
          <w:kern w:val="0"/>
          <w:lang w:val="pt-PT"/>
          <w14:ligatures w14:val="none"/>
        </w:rPr>
        <w:t>, datada e assinada pela organização não governamental.</w:t>
      </w:r>
    </w:p>
    <w:p w14:paraId="22178856" w14:textId="77777777" w:rsidR="00FF42FC" w:rsidRPr="00FF42FC" w:rsidRDefault="00FF42FC" w:rsidP="00FF42FC">
      <w:pPr>
        <w:spacing w:before="120" w:after="120" w:line="240" w:lineRule="auto"/>
        <w:jc w:val="both"/>
        <w:rPr>
          <w:rFonts w:cs="Times New Roman"/>
          <w:noProof/>
          <w:kern w:val="0"/>
          <w:szCs w:val="24"/>
          <w:lang w:val="pt-PT"/>
          <w14:ligatures w14:val="none"/>
        </w:rPr>
      </w:pPr>
      <w:r w:rsidRPr="00FF42FC">
        <w:rPr>
          <w:rFonts w:cs="Times New Roman"/>
          <w:noProof/>
          <w:kern w:val="0"/>
          <w:lang w:val="pt-PT"/>
          <w14:ligatures w14:val="none"/>
        </w:rPr>
        <w:t xml:space="preserve">«O abaixo assinado, em representação da organização não governamental requerente que apresenta o pedido de reexame interno de </w:t>
      </w:r>
      <w:r w:rsidRPr="00FF42FC">
        <w:rPr>
          <w:rFonts w:cs="Times New Roman"/>
          <w:i/>
          <w:noProof/>
          <w:kern w:val="0"/>
          <w:lang w:val="pt-PT"/>
          <w14:ligatures w14:val="none"/>
        </w:rPr>
        <w:t>[especificar o número e o título da decisão em matéria de auxílios estatais]</w:t>
      </w:r>
      <w:r w:rsidRPr="00FF42FC">
        <w:rPr>
          <w:rFonts w:cs="Times New Roman"/>
          <w:noProof/>
          <w:kern w:val="0"/>
          <w:lang w:val="pt-PT"/>
          <w14:ligatures w14:val="none"/>
        </w:rPr>
        <w:t>, concorda, a título excecional, em renunciar aos seus direitos decorrentes do artigo 342.º do Tratado, em conjugação com o artigo 3.º do Regulamento (CE) n.º 1/1958, e em que a resposta da Comissão adotada e notificada nos termos do artigo 297.º do Tratado seja redigida apenas em língua inglesa».</w:t>
      </w:r>
    </w:p>
    <w:p w14:paraId="7BD60AB4" w14:textId="77777777" w:rsidR="00FF42FC" w:rsidRPr="00FF42FC" w:rsidRDefault="00FF42FC" w:rsidP="00FF42FC">
      <w:pPr>
        <w:keepNext/>
        <w:tabs>
          <w:tab w:val="left" w:pos="850"/>
        </w:tabs>
        <w:spacing w:before="360" w:after="120" w:line="240" w:lineRule="auto"/>
        <w:jc w:val="both"/>
        <w:outlineLvl w:val="0"/>
        <w:rPr>
          <w:rFonts w:cs="Times New Roman"/>
          <w:b/>
          <w:smallCaps/>
          <w:noProof/>
          <w:kern w:val="0"/>
          <w:lang w:val="pt-PT"/>
          <w14:ligatures w14:val="none"/>
        </w:rPr>
      </w:pPr>
      <w:r w:rsidRPr="00FF42FC">
        <w:rPr>
          <w:rFonts w:cs="Times New Roman"/>
          <w:b/>
          <w:smallCaps/>
          <w:noProof/>
          <w:kern w:val="0"/>
          <w:lang w:val="pt-PT"/>
          <w14:ligatures w14:val="none"/>
        </w:rPr>
        <w:lastRenderedPageBreak/>
        <w:t>8.</w:t>
      </w:r>
      <w:r w:rsidRPr="00FF42FC">
        <w:rPr>
          <w:rFonts w:cs="Times New Roman"/>
          <w:b/>
          <w:smallCaps/>
          <w:noProof/>
          <w:kern w:val="0"/>
          <w:lang w:val="pt-PT"/>
          <w14:ligatures w14:val="none"/>
        </w:rPr>
        <w:tab/>
        <w:t>Proteção de dados pessoais</w:t>
      </w:r>
      <w:r w:rsidRPr="00FF42FC">
        <w:rPr>
          <w:rFonts w:cs="Times New Roman"/>
          <w:b/>
          <w:smallCaps/>
          <w:noProof/>
          <w:kern w:val="0"/>
          <w:vertAlign w:val="superscript"/>
          <w:lang w:val="pt-PT"/>
          <w14:ligatures w14:val="none"/>
        </w:rPr>
        <w:footnoteReference w:id="3"/>
      </w:r>
      <w:r w:rsidRPr="00FF42FC">
        <w:rPr>
          <w:rFonts w:cs="Times New Roman"/>
          <w:b/>
          <w:smallCaps/>
          <w:noProof/>
          <w:kern w:val="0"/>
          <w:lang w:val="pt-PT"/>
          <w14:ligatures w14:val="none"/>
        </w:rPr>
        <w:t>*</w:t>
      </w:r>
    </w:p>
    <w:p w14:paraId="5D6595D2" w14:textId="77777777" w:rsidR="00FF42FC" w:rsidRPr="00FF42FC" w:rsidRDefault="00FF42FC" w:rsidP="00FF42FC">
      <w:pPr>
        <w:spacing w:before="120" w:after="120" w:line="240" w:lineRule="auto"/>
        <w:jc w:val="both"/>
        <w:rPr>
          <w:rFonts w:cs="Times New Roman"/>
          <w:noProof/>
          <w:kern w:val="0"/>
          <w:lang w:val="pt-PT"/>
          <w14:ligatures w14:val="none"/>
        </w:rPr>
      </w:pPr>
      <w:sdt>
        <w:sdtPr>
          <w:rPr>
            <w:rFonts w:cs="Times New Roman"/>
            <w:noProof/>
            <w:color w:val="000000"/>
            <w:kern w:val="0"/>
            <w:lang w:val="pt-PT"/>
            <w14:ligatures w14:val="none"/>
          </w:rPr>
          <w:id w:val="17631408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FF42FC">
            <w:rPr>
              <w:rFonts w:ascii="Segoe UI Symbol" w:hAnsi="Segoe UI Symbol" w:cs="Segoe UI Symbol"/>
              <w:noProof/>
              <w:color w:val="000000"/>
              <w:kern w:val="0"/>
              <w:lang w:val="pt-PT"/>
              <w14:ligatures w14:val="none"/>
            </w:rPr>
            <w:t>☐</w:t>
          </w:r>
        </w:sdtContent>
      </w:sdt>
      <w:r w:rsidRPr="00FF42FC">
        <w:rPr>
          <w:rFonts w:cs="Times New Roman"/>
          <w:noProof/>
          <w:kern w:val="0"/>
          <w:lang w:val="pt-PT"/>
          <w14:ligatures w14:val="none"/>
        </w:rPr>
        <w:t xml:space="preserve"> Estou ciente de que este pedido de reexame pode ser publicado no sítio Web da Comissão, e que todos os dados pessoais serão ocultados. </w:t>
      </w:r>
    </w:p>
    <w:p w14:paraId="1D319200" w14:textId="77777777" w:rsidR="00FF42FC" w:rsidRPr="00FF42FC" w:rsidRDefault="00FF42FC" w:rsidP="00FF42FC">
      <w:pPr>
        <w:spacing w:before="120" w:after="120" w:line="240" w:lineRule="auto"/>
        <w:jc w:val="both"/>
        <w:rPr>
          <w:rFonts w:cs="Times New Roman"/>
          <w:noProof/>
          <w:kern w:val="0"/>
          <w:lang w:val="pt-PT"/>
          <w14:ligatures w14:val="none"/>
        </w:rPr>
      </w:pPr>
      <w:sdt>
        <w:sdtPr>
          <w:rPr>
            <w:rFonts w:cs="Times New Roman"/>
            <w:noProof/>
            <w:kern w:val="0"/>
            <w:lang w:val="pt-PT"/>
            <w14:ligatures w14:val="none"/>
          </w:rPr>
          <w:id w:val="133140935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FF42FC">
            <w:rPr>
              <w:rFonts w:ascii="Segoe UI Symbol" w:hAnsi="Segoe UI Symbol" w:cs="Segoe UI Symbol"/>
              <w:noProof/>
              <w:kern w:val="0"/>
              <w:lang w:val="pt-PT"/>
              <w14:ligatures w14:val="none"/>
            </w:rPr>
            <w:t>☐</w:t>
          </w:r>
        </w:sdtContent>
      </w:sdt>
      <w:r w:rsidRPr="00FF42FC">
        <w:rPr>
          <w:rFonts w:cs="Times New Roman"/>
          <w:noProof/>
          <w:kern w:val="0"/>
          <w:lang w:val="pt-PT"/>
          <w14:ligatures w14:val="none"/>
        </w:rPr>
        <w:t xml:space="preserve"> Solicito que o meu endereço postal não seja publicado no sítio Web da Comissão.</w:t>
      </w:r>
    </w:p>
    <w:p w14:paraId="11BAD562" w14:textId="77777777" w:rsidR="00FF42FC" w:rsidRPr="00FF42FC" w:rsidRDefault="00FF42FC" w:rsidP="00FF42FC">
      <w:pPr>
        <w:spacing w:before="120" w:after="120" w:line="240" w:lineRule="auto"/>
        <w:jc w:val="both"/>
        <w:rPr>
          <w:rFonts w:cs="Times New Roman"/>
          <w:noProof/>
          <w:kern w:val="0"/>
          <w:lang w:val="pt-PT"/>
          <w14:ligatures w14:val="none"/>
        </w:rPr>
      </w:pPr>
      <w:sdt>
        <w:sdtPr>
          <w:rPr>
            <w:rFonts w:cs="Times New Roman"/>
            <w:noProof/>
            <w:kern w:val="0"/>
            <w:lang w:val="pt-PT"/>
            <w14:ligatures w14:val="none"/>
          </w:rPr>
          <w:id w:val="12289807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FF42FC">
            <w:rPr>
              <w:rFonts w:ascii="Segoe UI Symbol" w:hAnsi="Segoe UI Symbol" w:cs="Segoe UI Symbol"/>
              <w:noProof/>
              <w:kern w:val="0"/>
              <w:lang w:val="pt-PT"/>
              <w14:ligatures w14:val="none"/>
            </w:rPr>
            <w:t>☐</w:t>
          </w:r>
        </w:sdtContent>
      </w:sdt>
      <w:r w:rsidRPr="00FF42FC">
        <w:rPr>
          <w:rFonts w:cs="Times New Roman"/>
          <w:noProof/>
          <w:kern w:val="0"/>
          <w:lang w:val="pt-PT"/>
          <w14:ligatures w14:val="none"/>
        </w:rPr>
        <w:t xml:space="preserve"> Solicito que a minha denominação não seja publicada no sítio Web da Comissão. </w:t>
      </w:r>
    </w:p>
    <w:p w14:paraId="4798B9BD" w14:textId="77777777" w:rsidR="00FF42FC" w:rsidRPr="00FF42FC" w:rsidRDefault="00FF42FC" w:rsidP="00FF42FC">
      <w:pPr>
        <w:spacing w:before="120" w:after="120" w:line="240" w:lineRule="auto"/>
        <w:jc w:val="both"/>
        <w:rPr>
          <w:rFonts w:cs="Times New Roman"/>
          <w:noProof/>
          <w:kern w:val="0"/>
          <w:szCs w:val="24"/>
          <w:lang w:val="pt-PT"/>
          <w14:ligatures w14:val="none"/>
        </w:rPr>
      </w:pPr>
      <w:sdt>
        <w:sdtPr>
          <w:rPr>
            <w:rFonts w:cs="Times New Roman"/>
            <w:noProof/>
            <w:kern w:val="0"/>
            <w:szCs w:val="24"/>
            <w:lang w:val="pt-PT"/>
            <w14:ligatures w14:val="none"/>
          </w:rPr>
          <w:id w:val="-166431313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FF42FC">
            <w:rPr>
              <w:rFonts w:ascii="Segoe UI Symbol" w:hAnsi="Segoe UI Symbol" w:cs="Segoe UI Symbol"/>
              <w:noProof/>
              <w:kern w:val="0"/>
              <w:szCs w:val="24"/>
              <w:lang w:val="pt-PT"/>
              <w14:ligatures w14:val="none"/>
            </w:rPr>
            <w:t>☐</w:t>
          </w:r>
        </w:sdtContent>
      </w:sdt>
      <w:r w:rsidRPr="00FF42FC">
        <w:rPr>
          <w:rFonts w:cs="Times New Roman"/>
          <w:noProof/>
          <w:kern w:val="0"/>
          <w:lang w:val="pt-PT"/>
          <w14:ligatures w14:val="none"/>
        </w:rPr>
        <w:t xml:space="preserve"> Solicito que a minha identidade não seja divulgada a terceiros. </w:t>
      </w:r>
    </w:p>
    <w:p w14:paraId="491A56C9" w14:textId="77777777" w:rsidR="00FF42FC" w:rsidRPr="00FF42FC" w:rsidRDefault="00FF42FC" w:rsidP="00FF42FC">
      <w:pPr>
        <w:spacing w:before="120" w:after="120" w:line="240" w:lineRule="auto"/>
        <w:jc w:val="both"/>
        <w:rPr>
          <w:rFonts w:cs="Times New Roman"/>
          <w:noProof/>
          <w:kern w:val="0"/>
          <w:lang w:val="pt-PT"/>
          <w14:ligatures w14:val="none"/>
        </w:rPr>
      </w:pPr>
      <w:r w:rsidRPr="00FF42FC">
        <w:rPr>
          <w:rFonts w:cs="Times New Roman"/>
          <w:noProof/>
          <w:kern w:val="0"/>
          <w:lang w:val="pt-PT"/>
          <w14:ligatures w14:val="none"/>
        </w:rPr>
        <w:t>Os seus dados pessoais serão tratados pela Comissão nos termos do Regulamento (UE) 2018/1725 do Parlamento Europeu e do Conselho, de 23 de outubro de 2018, relativo à proteção das pessoas singulares no que diz respeito ao tratamento de dados pessoais pelas instituições e pelos órgãos e organismos da União. Pode obter mais informações na declaração de confidencialidade aplicável.</w:t>
      </w:r>
    </w:p>
    <w:p w14:paraId="12802FAB" w14:textId="77777777" w:rsidR="00FF42FC" w:rsidRPr="00FF42FC" w:rsidRDefault="00FF42FC" w:rsidP="00FF42FC">
      <w:pPr>
        <w:spacing w:before="240" w:after="240" w:line="240" w:lineRule="auto"/>
        <w:jc w:val="both"/>
        <w:rPr>
          <w:rFonts w:cs="Times New Roman"/>
          <w:noProof/>
          <w:kern w:val="0"/>
          <w:szCs w:val="24"/>
          <w:lang w:val="pt-PT"/>
          <w14:ligatures w14:val="none"/>
        </w:rPr>
      </w:pPr>
      <w:r w:rsidRPr="00FF42FC">
        <w:rPr>
          <w:rFonts w:cs="Times New Roman"/>
          <w:b/>
          <w:noProof/>
          <w:kern w:val="0"/>
          <w:lang w:val="pt-PT"/>
          <w14:ligatures w14:val="none"/>
        </w:rPr>
        <w:t>Declaro que todas as informações constantes deste formulário e dos seus anexos são prestadas de boa-fé.</w:t>
      </w:r>
    </w:p>
    <w:p w14:paraId="5AB17402" w14:textId="77777777" w:rsidR="00FF42FC" w:rsidRPr="00FF42FC" w:rsidRDefault="00FF42FC" w:rsidP="00FF42FC">
      <w:pPr>
        <w:spacing w:before="120" w:after="120" w:line="240" w:lineRule="auto"/>
        <w:jc w:val="both"/>
        <w:rPr>
          <w:rFonts w:cs="Times New Roman"/>
          <w:noProof/>
          <w:kern w:val="0"/>
          <w:szCs w:val="24"/>
          <w:lang w:val="pt-PT"/>
          <w14:ligatures w14:val="none"/>
        </w:rPr>
      </w:pPr>
      <w:r w:rsidRPr="00FF42FC">
        <w:rPr>
          <w:rFonts w:cs="Times New Roman"/>
          <w:noProof/>
          <w:kern w:val="0"/>
          <w:lang w:val="pt-PT"/>
          <w14:ligatures w14:val="none"/>
        </w:rPr>
        <w:t>Local, data e assinatura do requerente</w:t>
      </w:r>
    </w:p>
    <w:p w14:paraId="64BC561A" w14:textId="77777777" w:rsidR="00FF42FC" w:rsidRPr="00FF42FC" w:rsidRDefault="00FF42FC" w:rsidP="00FF42FC">
      <w:pPr>
        <w:spacing w:before="120" w:after="120" w:line="240" w:lineRule="auto"/>
        <w:jc w:val="both"/>
        <w:rPr>
          <w:rFonts w:cs="Times New Roman"/>
          <w:noProof/>
          <w:kern w:val="0"/>
          <w:szCs w:val="24"/>
          <w:lang w:val="pt-PT"/>
          <w14:ligatures w14:val="none"/>
        </w:rPr>
      </w:pPr>
    </w:p>
    <w:p w14:paraId="321A7CEA" w14:textId="77777777" w:rsidR="00E6658B" w:rsidRDefault="00E6658B"/>
    <w:sectPr w:rsidR="00E6658B" w:rsidSect="00FF42FC">
      <w:footerReference w:type="default" r:id="rId7"/>
      <w:pgSz w:w="11907" w:h="16839"/>
      <w:pgMar w:top="1134" w:right="1417" w:bottom="1134" w:left="1417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7AC526" w14:textId="77777777" w:rsidR="00FF42FC" w:rsidRDefault="00FF42FC" w:rsidP="00FF42FC">
      <w:pPr>
        <w:spacing w:after="0" w:line="240" w:lineRule="auto"/>
      </w:pPr>
      <w:r>
        <w:separator/>
      </w:r>
    </w:p>
  </w:endnote>
  <w:endnote w:type="continuationSeparator" w:id="0">
    <w:p w14:paraId="360B10C2" w14:textId="77777777" w:rsidR="00FF42FC" w:rsidRDefault="00FF42FC" w:rsidP="00FF42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6F14E7" w14:textId="77777777" w:rsidR="00FF42FC" w:rsidRDefault="00FF42FC" w:rsidP="000B182F">
    <w:pPr>
      <w:pStyle w:val="Footer"/>
      <w:jc w:val="center"/>
    </w:pPr>
    <w:r>
      <w:fldChar w:fldCharType="begin"/>
    </w:r>
    <w:r>
      <w:instrText xml:space="preserve"> PAGE  \* Arabic  \* MERGEFORMAT </w:instrText>
    </w:r>
    <w:r>
      <w:fldChar w:fldCharType="separate"/>
    </w:r>
    <w:r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C840BE" w14:textId="77777777" w:rsidR="00FF42FC" w:rsidRDefault="00FF42FC" w:rsidP="00FF42FC">
      <w:pPr>
        <w:spacing w:after="0" w:line="240" w:lineRule="auto"/>
      </w:pPr>
      <w:r>
        <w:separator/>
      </w:r>
    </w:p>
  </w:footnote>
  <w:footnote w:type="continuationSeparator" w:id="0">
    <w:p w14:paraId="04B8AB36" w14:textId="77777777" w:rsidR="00FF42FC" w:rsidRDefault="00FF42FC" w:rsidP="00FF42FC">
      <w:pPr>
        <w:spacing w:after="0" w:line="240" w:lineRule="auto"/>
      </w:pPr>
      <w:r>
        <w:continuationSeparator/>
      </w:r>
    </w:p>
  </w:footnote>
  <w:footnote w:id="1">
    <w:p w14:paraId="28401A6F" w14:textId="77777777" w:rsidR="00FF42FC" w:rsidRPr="003D3D6D" w:rsidRDefault="00FF42FC" w:rsidP="00FF42FC">
      <w:pPr>
        <w:pStyle w:val="FootnoteText"/>
        <w:rPr>
          <w:sz w:val="22"/>
          <w:szCs w:val="22"/>
        </w:rPr>
      </w:pPr>
      <w:r>
        <w:rPr>
          <w:rStyle w:val="FootnoteReference"/>
        </w:rPr>
        <w:footnoteRef/>
      </w:r>
      <w:r>
        <w:rPr>
          <w:sz w:val="22"/>
        </w:rPr>
        <w:tab/>
        <w:t xml:space="preserve">Chama-se a atenção para o facto de que o pedido de reexame interno deve ser apresentado pela organização não governamental no prazo de oito semanas após a publicação no </w:t>
      </w:r>
      <w:r>
        <w:rPr>
          <w:i/>
          <w:sz w:val="22"/>
        </w:rPr>
        <w:t>Jornal Oficial da União Europeia</w:t>
      </w:r>
      <w:r>
        <w:rPr>
          <w:sz w:val="22"/>
        </w:rPr>
        <w:t xml:space="preserve"> da decisão da Comissão em matéria de auxílios estatais que é objeto do reexame solicitado.</w:t>
      </w:r>
    </w:p>
  </w:footnote>
  <w:footnote w:id="2">
    <w:p w14:paraId="3E42D8E2" w14:textId="77777777" w:rsidR="00FF42FC" w:rsidRPr="003D3D6D" w:rsidRDefault="00FF42FC" w:rsidP="00FF42FC">
      <w:pPr>
        <w:pStyle w:val="FootnoteText"/>
      </w:pPr>
      <w:r>
        <w:rPr>
          <w:rStyle w:val="FootnoteReference"/>
        </w:rPr>
        <w:footnoteRef/>
      </w:r>
      <w:r>
        <w:tab/>
      </w:r>
      <w:r>
        <w:rPr>
          <w:i/>
        </w:rPr>
        <w:t>Ex multis</w:t>
      </w:r>
      <w:r>
        <w:t xml:space="preserve">, acórdão do Tribunal de Justiça de 22 de março de 1977, Iannelli &amp; Volpi SpA/Ditta Paolo Meroni, C-74/76, ECLI:EU:C:1977:51, n.º 14, </w:t>
      </w:r>
      <w:r>
        <w:rPr>
          <w:i/>
        </w:rPr>
        <w:t>«</w:t>
      </w:r>
      <w:r>
        <w:t>As regras de atribuição de um auxílio que contrariem disposições particulares do Tratado (…) podem estar tão indissoluvelmente ligadas ao objeto do auxílio que não seja possível apreciá-las isoladamente, de forma que o seu efeito sobre a compatibilidade ou incompatibilidade do auxílio no seu conjunto deve necessariamente ser apreciada por recurso ao procedimento do artigo 93.°</w:t>
      </w:r>
      <w:r>
        <w:rPr>
          <w:i/>
        </w:rPr>
        <w:t>».</w:t>
      </w:r>
    </w:p>
  </w:footnote>
  <w:footnote w:id="3">
    <w:p w14:paraId="258737A9" w14:textId="77777777" w:rsidR="00FF42FC" w:rsidRPr="004D1B36" w:rsidRDefault="00FF42FC" w:rsidP="00FF42FC">
      <w:pPr>
        <w:pStyle w:val="FootnoteText"/>
      </w:pPr>
      <w:r>
        <w:rPr>
          <w:rStyle w:val="FootnoteReference"/>
        </w:rPr>
        <w:footnoteRef/>
      </w:r>
      <w:r>
        <w:tab/>
        <w:t>Refere-se à denominação, endereço postal e identidade da ou das ONG que apresentam o pedido, e não do/a representante legal.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D"/>
    <w:multiLevelType w:val="singleLevel"/>
    <w:tmpl w:val="835285DC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1" w15:restartNumberingAfterBreak="0">
    <w:nsid w:val="FFFFFF7E"/>
    <w:multiLevelType w:val="singleLevel"/>
    <w:tmpl w:val="C1C085C8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2" w15:restartNumberingAfterBreak="0">
    <w:nsid w:val="FFFFFF7F"/>
    <w:multiLevelType w:val="singleLevel"/>
    <w:tmpl w:val="1DCA350A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3" w15:restartNumberingAfterBreak="0">
    <w:nsid w:val="FFFFFF81"/>
    <w:multiLevelType w:val="singleLevel"/>
    <w:tmpl w:val="60D652D6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4" w15:restartNumberingAfterBreak="0">
    <w:nsid w:val="FFFFFF82"/>
    <w:multiLevelType w:val="singleLevel"/>
    <w:tmpl w:val="5C689C46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5" w15:restartNumberingAfterBreak="0">
    <w:nsid w:val="FFFFFF83"/>
    <w:multiLevelType w:val="singleLevel"/>
    <w:tmpl w:val="D8E208CE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6" w15:restartNumberingAfterBreak="0">
    <w:nsid w:val="FFFFFF88"/>
    <w:multiLevelType w:val="singleLevel"/>
    <w:tmpl w:val="6504B2CC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FFFFFF89"/>
    <w:multiLevelType w:val="singleLevel"/>
    <w:tmpl w:val="E7AA0530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03963CA3"/>
    <w:multiLevelType w:val="hybridMultilevel"/>
    <w:tmpl w:val="A120D82E"/>
    <w:lvl w:ilvl="0" w:tplc="73FCFFA8">
      <w:start w:val="1"/>
      <w:numFmt w:val="lowerRoman"/>
      <w:pStyle w:val="Stylei"/>
      <w:lvlText w:val="(%1)"/>
      <w:lvlJc w:val="left"/>
      <w:pPr>
        <w:ind w:left="2704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3424" w:hanging="360"/>
      </w:pPr>
    </w:lvl>
    <w:lvl w:ilvl="2" w:tplc="1809001B" w:tentative="1">
      <w:start w:val="1"/>
      <w:numFmt w:val="lowerRoman"/>
      <w:lvlText w:val="%3."/>
      <w:lvlJc w:val="right"/>
      <w:pPr>
        <w:ind w:left="4144" w:hanging="180"/>
      </w:pPr>
    </w:lvl>
    <w:lvl w:ilvl="3" w:tplc="1809000F" w:tentative="1">
      <w:start w:val="1"/>
      <w:numFmt w:val="decimal"/>
      <w:lvlText w:val="%4."/>
      <w:lvlJc w:val="left"/>
      <w:pPr>
        <w:ind w:left="4864" w:hanging="360"/>
      </w:pPr>
    </w:lvl>
    <w:lvl w:ilvl="4" w:tplc="18090019" w:tentative="1">
      <w:start w:val="1"/>
      <w:numFmt w:val="lowerLetter"/>
      <w:lvlText w:val="%5."/>
      <w:lvlJc w:val="left"/>
      <w:pPr>
        <w:ind w:left="5584" w:hanging="360"/>
      </w:pPr>
    </w:lvl>
    <w:lvl w:ilvl="5" w:tplc="1809001B" w:tentative="1">
      <w:start w:val="1"/>
      <w:numFmt w:val="lowerRoman"/>
      <w:lvlText w:val="%6."/>
      <w:lvlJc w:val="right"/>
      <w:pPr>
        <w:ind w:left="6304" w:hanging="180"/>
      </w:pPr>
    </w:lvl>
    <w:lvl w:ilvl="6" w:tplc="1809000F" w:tentative="1">
      <w:start w:val="1"/>
      <w:numFmt w:val="decimal"/>
      <w:lvlText w:val="%7."/>
      <w:lvlJc w:val="left"/>
      <w:pPr>
        <w:ind w:left="7024" w:hanging="360"/>
      </w:pPr>
    </w:lvl>
    <w:lvl w:ilvl="7" w:tplc="18090019" w:tentative="1">
      <w:start w:val="1"/>
      <w:numFmt w:val="lowerLetter"/>
      <w:lvlText w:val="%8."/>
      <w:lvlJc w:val="left"/>
      <w:pPr>
        <w:ind w:left="7744" w:hanging="360"/>
      </w:pPr>
    </w:lvl>
    <w:lvl w:ilvl="8" w:tplc="1809001B" w:tentative="1">
      <w:start w:val="1"/>
      <w:numFmt w:val="lowerRoman"/>
      <w:lvlText w:val="%9."/>
      <w:lvlJc w:val="right"/>
      <w:pPr>
        <w:ind w:left="8464" w:hanging="180"/>
      </w:pPr>
    </w:lvl>
  </w:abstractNum>
  <w:abstractNum w:abstractNumId="9" w15:restartNumberingAfterBreak="0">
    <w:nsid w:val="15D11B8C"/>
    <w:multiLevelType w:val="multilevel"/>
    <w:tmpl w:val="49525FC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pStyle w:val="NormalKop11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1B3C78B8"/>
    <w:multiLevelType w:val="multilevel"/>
    <w:tmpl w:val="2ED4F4D0"/>
    <w:name w:val="Point"/>
    <w:lvl w:ilvl="0">
      <w:start w:val="1"/>
      <w:numFmt w:val="decimal"/>
      <w:lvlRestart w:val="0"/>
      <w:pStyle w:val="Point0number"/>
      <w:lvlText w:val="(%1)"/>
      <w:lvlJc w:val="left"/>
      <w:pPr>
        <w:tabs>
          <w:tab w:val="num" w:pos="850"/>
        </w:tabs>
        <w:ind w:left="850" w:hanging="850"/>
      </w:pPr>
    </w:lvl>
    <w:lvl w:ilvl="1">
      <w:start w:val="1"/>
      <w:numFmt w:val="lowerLetter"/>
      <w:pStyle w:val="Point0letter"/>
      <w:lvlText w:val="(%2)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Point1number"/>
      <w:lvlText w:val="(%3)"/>
      <w:lvlJc w:val="left"/>
      <w:pPr>
        <w:tabs>
          <w:tab w:val="num" w:pos="1417"/>
        </w:tabs>
        <w:ind w:left="1417" w:hanging="567"/>
      </w:pPr>
    </w:lvl>
    <w:lvl w:ilvl="3">
      <w:start w:val="1"/>
      <w:numFmt w:val="lowerLetter"/>
      <w:pStyle w:val="Point1letter"/>
      <w:lvlText w:val="(%4)"/>
      <w:lvlJc w:val="left"/>
      <w:pPr>
        <w:tabs>
          <w:tab w:val="num" w:pos="1417"/>
        </w:tabs>
        <w:ind w:left="1417" w:hanging="567"/>
      </w:pPr>
    </w:lvl>
    <w:lvl w:ilvl="4">
      <w:start w:val="1"/>
      <w:numFmt w:val="decimal"/>
      <w:pStyle w:val="Point2number"/>
      <w:lvlText w:val="(%5)"/>
      <w:lvlJc w:val="left"/>
      <w:pPr>
        <w:tabs>
          <w:tab w:val="num" w:pos="1984"/>
        </w:tabs>
        <w:ind w:left="1984" w:hanging="567"/>
      </w:pPr>
    </w:lvl>
    <w:lvl w:ilvl="5">
      <w:start w:val="1"/>
      <w:numFmt w:val="lowerLetter"/>
      <w:pStyle w:val="Point2letter"/>
      <w:lvlText w:val="(%6)"/>
      <w:lvlJc w:val="left"/>
      <w:pPr>
        <w:tabs>
          <w:tab w:val="num" w:pos="1984"/>
        </w:tabs>
        <w:ind w:left="1984" w:hanging="567"/>
      </w:pPr>
    </w:lvl>
    <w:lvl w:ilvl="6">
      <w:start w:val="1"/>
      <w:numFmt w:val="decimal"/>
      <w:pStyle w:val="Point3number"/>
      <w:lvlText w:val="(%7)"/>
      <w:lvlJc w:val="left"/>
      <w:pPr>
        <w:tabs>
          <w:tab w:val="num" w:pos="2551"/>
        </w:tabs>
        <w:ind w:left="2551" w:hanging="567"/>
      </w:pPr>
    </w:lvl>
    <w:lvl w:ilvl="7">
      <w:start w:val="1"/>
      <w:numFmt w:val="lowerLetter"/>
      <w:pStyle w:val="Point3letter"/>
      <w:lvlText w:val="(%8)"/>
      <w:lvlJc w:val="left"/>
      <w:pPr>
        <w:tabs>
          <w:tab w:val="num" w:pos="2551"/>
        </w:tabs>
        <w:ind w:left="2551" w:hanging="567"/>
      </w:pPr>
    </w:lvl>
    <w:lvl w:ilvl="8">
      <w:start w:val="1"/>
      <w:numFmt w:val="lowerLetter"/>
      <w:pStyle w:val="Point4letter"/>
      <w:lvlText w:val="(%9)"/>
      <w:lvlJc w:val="left"/>
      <w:pPr>
        <w:tabs>
          <w:tab w:val="num" w:pos="3118"/>
        </w:tabs>
        <w:ind w:left="3118" w:hanging="567"/>
      </w:pPr>
    </w:lvl>
  </w:abstractNum>
  <w:abstractNum w:abstractNumId="11" w15:restartNumberingAfterBreak="0">
    <w:nsid w:val="22E44180"/>
    <w:multiLevelType w:val="multilevel"/>
    <w:tmpl w:val="DFC88CEC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decimal"/>
      <w:pStyle w:val="NumPar5"/>
      <w:lvlText w:val="%1.%2.%3.%4.%5."/>
      <w:lvlJc w:val="left"/>
      <w:pPr>
        <w:tabs>
          <w:tab w:val="num" w:pos="1417"/>
        </w:tabs>
        <w:ind w:left="1417" w:hanging="1417"/>
      </w:pPr>
    </w:lvl>
    <w:lvl w:ilvl="5">
      <w:start w:val="1"/>
      <w:numFmt w:val="decimal"/>
      <w:pStyle w:val="NumPar6"/>
      <w:lvlText w:val="%1.%2.%3.%4.%5.%6."/>
      <w:lvlJc w:val="left"/>
      <w:pPr>
        <w:tabs>
          <w:tab w:val="num" w:pos="1417"/>
        </w:tabs>
        <w:ind w:left="1417" w:hanging="1417"/>
      </w:pPr>
    </w:lvl>
    <w:lvl w:ilvl="6">
      <w:start w:val="1"/>
      <w:numFmt w:val="decimal"/>
      <w:pStyle w:val="NumPar7"/>
      <w:lvlText w:val="%1.%2.%3.%4.%5.%6.%7."/>
      <w:lvlJc w:val="left"/>
      <w:pPr>
        <w:tabs>
          <w:tab w:val="num" w:pos="1417"/>
        </w:tabs>
        <w:ind w:left="1417" w:hanging="1417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2CB72C6E"/>
    <w:multiLevelType w:val="singleLevel"/>
    <w:tmpl w:val="10ACD464"/>
    <w:name w:val="Bullet 3"/>
    <w:lvl w:ilvl="0">
      <w:start w:val="1"/>
      <w:numFmt w:val="bullet"/>
      <w:lvlRestart w:val="0"/>
      <w:pStyle w:val="Bullet3"/>
      <w:lvlText w:val=""/>
      <w:lvlJc w:val="left"/>
      <w:pPr>
        <w:tabs>
          <w:tab w:val="num" w:pos="2551"/>
        </w:tabs>
        <w:ind w:left="2551" w:hanging="567"/>
      </w:pPr>
      <w:rPr>
        <w:rFonts w:ascii="Symbol" w:hAnsi="Symbol" w:hint="default"/>
      </w:rPr>
    </w:lvl>
  </w:abstractNum>
  <w:abstractNum w:abstractNumId="13" w15:restartNumberingAfterBreak="0">
    <w:nsid w:val="2D293CF4"/>
    <w:multiLevelType w:val="multilevel"/>
    <w:tmpl w:val="D756A110"/>
    <w:lvl w:ilvl="0">
      <w:start w:val="1"/>
      <w:numFmt w:val="decimal"/>
      <w:pStyle w:val="ContNum"/>
      <w:lvlText w:val="%1."/>
      <w:lvlJc w:val="left"/>
      <w:pPr>
        <w:tabs>
          <w:tab w:val="num" w:pos="476"/>
        </w:tabs>
        <w:ind w:left="476" w:hanging="476"/>
      </w:pPr>
      <w:rPr>
        <w:rFonts w:hint="default"/>
      </w:rPr>
    </w:lvl>
    <w:lvl w:ilvl="1">
      <w:start w:val="1"/>
      <w:numFmt w:val="lowerLetter"/>
      <w:pStyle w:val="ContNumLevel2"/>
      <w:lvlText w:val="%2."/>
      <w:lvlJc w:val="left"/>
      <w:pPr>
        <w:tabs>
          <w:tab w:val="num" w:pos="952"/>
        </w:tabs>
        <w:ind w:left="952" w:hanging="476"/>
      </w:pPr>
      <w:rPr>
        <w:rFonts w:hint="default"/>
      </w:rPr>
    </w:lvl>
    <w:lvl w:ilvl="2">
      <w:start w:val="1"/>
      <w:numFmt w:val="lowerRoman"/>
      <w:pStyle w:val="ContNumLevel3"/>
      <w:lvlText w:val="%3."/>
      <w:lvlJc w:val="left"/>
      <w:pPr>
        <w:tabs>
          <w:tab w:val="num" w:pos="1429"/>
        </w:tabs>
        <w:ind w:left="1429" w:hanging="477"/>
      </w:pPr>
      <w:rPr>
        <w:rFonts w:hint="default"/>
      </w:rPr>
    </w:lvl>
    <w:lvl w:ilvl="3">
      <w:numFmt w:val="none"/>
      <w:lvlText w:val=""/>
      <w:lvlJc w:val="left"/>
    </w:lvl>
    <w:lvl w:ilvl="4">
      <w:numFmt w:val="none"/>
      <w:lvlText w:val=""/>
      <w:lvlJc w:val="left"/>
    </w:lvl>
    <w:lvl w:ilvl="5">
      <w:numFmt w:val="none"/>
      <w:lvlText w:val=""/>
      <w:lvlJc w:val="left"/>
    </w:lvl>
    <w:lvl w:ilvl="6">
      <w:numFmt w:val="none"/>
      <w:lvlText w:val=""/>
      <w:lvlJc w:val="left"/>
    </w:lvl>
    <w:lvl w:ilvl="7">
      <w:numFmt w:val="none"/>
      <w:lvlText w:val=""/>
      <w:lvlJc w:val="left"/>
    </w:lvl>
    <w:lvl w:ilvl="8">
      <w:numFmt w:val="none"/>
      <w:lvlText w:val=""/>
      <w:lvlJc w:val="left"/>
    </w:lvl>
  </w:abstractNum>
  <w:abstractNum w:abstractNumId="14" w15:restartNumberingAfterBreak="0">
    <w:nsid w:val="40FC46F2"/>
    <w:multiLevelType w:val="hybridMultilevel"/>
    <w:tmpl w:val="ED1842D4"/>
    <w:lvl w:ilvl="0" w:tplc="3A58B62E">
      <w:start w:val="1"/>
      <w:numFmt w:val="bullet"/>
      <w:pStyle w:val="Normal127Bullet63"/>
      <w:lvlText w:val=""/>
      <w:lvlJc w:val="left"/>
      <w:pPr>
        <w:ind w:left="1797" w:hanging="360"/>
      </w:pPr>
      <w:rPr>
        <w:rFonts w:ascii="Symbol" w:hAnsi="Symbol" w:hint="default"/>
        <w:b w:val="0"/>
        <w:i w:val="0"/>
        <w:sz w:val="22"/>
      </w:rPr>
    </w:lvl>
    <w:lvl w:ilvl="1" w:tplc="A994354A">
      <w:start w:val="1"/>
      <w:numFmt w:val="bullet"/>
      <w:lvlText w:val="o"/>
      <w:lvlJc w:val="left"/>
      <w:pPr>
        <w:ind w:left="2517" w:hanging="360"/>
      </w:pPr>
      <w:rPr>
        <w:rFonts w:ascii="Courier New" w:hAnsi="Courier New" w:cs="Courier New" w:hint="default"/>
      </w:rPr>
    </w:lvl>
    <w:lvl w:ilvl="2" w:tplc="CA0016A8">
      <w:start w:val="1"/>
      <w:numFmt w:val="bullet"/>
      <w:lvlText w:val=""/>
      <w:lvlJc w:val="left"/>
      <w:pPr>
        <w:ind w:left="3237" w:hanging="360"/>
      </w:pPr>
      <w:rPr>
        <w:rFonts w:ascii="Wingdings" w:hAnsi="Wingdings" w:hint="default"/>
      </w:rPr>
    </w:lvl>
    <w:lvl w:ilvl="3" w:tplc="B14ADFE8" w:tentative="1">
      <w:start w:val="1"/>
      <w:numFmt w:val="bullet"/>
      <w:lvlText w:val=""/>
      <w:lvlJc w:val="left"/>
      <w:pPr>
        <w:ind w:left="3957" w:hanging="360"/>
      </w:pPr>
      <w:rPr>
        <w:rFonts w:ascii="Symbol" w:hAnsi="Symbol" w:hint="default"/>
      </w:rPr>
    </w:lvl>
    <w:lvl w:ilvl="4" w:tplc="6CD80612" w:tentative="1">
      <w:start w:val="1"/>
      <w:numFmt w:val="bullet"/>
      <w:lvlText w:val="o"/>
      <w:lvlJc w:val="left"/>
      <w:pPr>
        <w:ind w:left="4677" w:hanging="360"/>
      </w:pPr>
      <w:rPr>
        <w:rFonts w:ascii="Courier New" w:hAnsi="Courier New" w:cs="Courier New" w:hint="default"/>
      </w:rPr>
    </w:lvl>
    <w:lvl w:ilvl="5" w:tplc="3DB2618E" w:tentative="1">
      <w:start w:val="1"/>
      <w:numFmt w:val="bullet"/>
      <w:lvlText w:val=""/>
      <w:lvlJc w:val="left"/>
      <w:pPr>
        <w:ind w:left="5397" w:hanging="360"/>
      </w:pPr>
      <w:rPr>
        <w:rFonts w:ascii="Wingdings" w:hAnsi="Wingdings" w:hint="default"/>
      </w:rPr>
    </w:lvl>
    <w:lvl w:ilvl="6" w:tplc="0BCE3840" w:tentative="1">
      <w:start w:val="1"/>
      <w:numFmt w:val="bullet"/>
      <w:lvlText w:val=""/>
      <w:lvlJc w:val="left"/>
      <w:pPr>
        <w:ind w:left="6117" w:hanging="360"/>
      </w:pPr>
      <w:rPr>
        <w:rFonts w:ascii="Symbol" w:hAnsi="Symbol" w:hint="default"/>
      </w:rPr>
    </w:lvl>
    <w:lvl w:ilvl="7" w:tplc="61B2429A" w:tentative="1">
      <w:start w:val="1"/>
      <w:numFmt w:val="bullet"/>
      <w:lvlText w:val="o"/>
      <w:lvlJc w:val="left"/>
      <w:pPr>
        <w:ind w:left="6837" w:hanging="360"/>
      </w:pPr>
      <w:rPr>
        <w:rFonts w:ascii="Courier New" w:hAnsi="Courier New" w:cs="Courier New" w:hint="default"/>
      </w:rPr>
    </w:lvl>
    <w:lvl w:ilvl="8" w:tplc="90187070" w:tentative="1">
      <w:start w:val="1"/>
      <w:numFmt w:val="bullet"/>
      <w:lvlText w:val=""/>
      <w:lvlJc w:val="left"/>
      <w:pPr>
        <w:ind w:left="7557" w:hanging="360"/>
      </w:pPr>
      <w:rPr>
        <w:rFonts w:ascii="Wingdings" w:hAnsi="Wingdings" w:hint="default"/>
      </w:rPr>
    </w:lvl>
  </w:abstractNum>
  <w:abstractNum w:abstractNumId="15" w15:restartNumberingAfterBreak="0">
    <w:nsid w:val="4552127F"/>
    <w:multiLevelType w:val="singleLevel"/>
    <w:tmpl w:val="057A5296"/>
    <w:name w:val="Bullet 0"/>
    <w:lvl w:ilvl="0">
      <w:start w:val="1"/>
      <w:numFmt w:val="bullet"/>
      <w:lvlRestart w:val="0"/>
      <w:pStyle w:val="Bullet0"/>
      <w:lvlText w:val=""/>
      <w:lvlJc w:val="left"/>
      <w:pPr>
        <w:tabs>
          <w:tab w:val="num" w:pos="850"/>
        </w:tabs>
        <w:ind w:left="850" w:hanging="850"/>
      </w:pPr>
      <w:rPr>
        <w:rFonts w:ascii="Symbol" w:hAnsi="Symbol" w:hint="default"/>
      </w:rPr>
    </w:lvl>
  </w:abstractNum>
  <w:abstractNum w:abstractNumId="16" w15:restartNumberingAfterBreak="0">
    <w:nsid w:val="465D172F"/>
    <w:multiLevelType w:val="multilevel"/>
    <w:tmpl w:val="53F08300"/>
    <w:lvl w:ilvl="0">
      <w:start w:val="1"/>
      <w:numFmt w:val="decimal"/>
      <w:pStyle w:val="ListNumber1"/>
      <w:lvlText w:val="(%1)"/>
      <w:lvlJc w:val="left"/>
      <w:pPr>
        <w:tabs>
          <w:tab w:val="num" w:pos="1191"/>
        </w:tabs>
        <w:ind w:left="1191" w:hanging="709"/>
      </w:pPr>
    </w:lvl>
    <w:lvl w:ilvl="1">
      <w:start w:val="1"/>
      <w:numFmt w:val="lowerLetter"/>
      <w:lvlText w:val="(%2)"/>
      <w:lvlJc w:val="left"/>
      <w:pPr>
        <w:tabs>
          <w:tab w:val="num" w:pos="1899"/>
        </w:tabs>
        <w:ind w:left="1899" w:hanging="708"/>
      </w:pPr>
    </w:lvl>
    <w:lvl w:ilvl="2">
      <w:start w:val="1"/>
      <w:numFmt w:val="bullet"/>
      <w:lvlText w:val="–"/>
      <w:lvlJc w:val="left"/>
      <w:pPr>
        <w:tabs>
          <w:tab w:val="num" w:pos="2608"/>
        </w:tabs>
        <w:ind w:left="2608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3317"/>
        </w:tabs>
        <w:ind w:left="331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4A432656"/>
    <w:multiLevelType w:val="multilevel"/>
    <w:tmpl w:val="E04422B0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600"/>
      </w:pPr>
    </w:lvl>
    <w:lvl w:ilvl="2">
      <w:start w:val="1"/>
      <w:numFmt w:val="decimal"/>
      <w:lvlText w:val="%1.%2.%3."/>
      <w:lvlJc w:val="left"/>
      <w:pPr>
        <w:tabs>
          <w:tab w:val="num" w:pos="1920"/>
        </w:tabs>
        <w:ind w:left="1920" w:hanging="840"/>
      </w:p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9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556E1D63"/>
    <w:multiLevelType w:val="singleLevel"/>
    <w:tmpl w:val="493AAFF0"/>
    <w:name w:val="Bullet 4"/>
    <w:lvl w:ilvl="0">
      <w:start w:val="1"/>
      <w:numFmt w:val="bullet"/>
      <w:lvlRestart w:val="0"/>
      <w:pStyle w:val="Bullet4"/>
      <w:lvlText w:val=""/>
      <w:lvlJc w:val="left"/>
      <w:pPr>
        <w:tabs>
          <w:tab w:val="num" w:pos="3118"/>
        </w:tabs>
        <w:ind w:left="3118" w:hanging="567"/>
      </w:pPr>
      <w:rPr>
        <w:rFonts w:ascii="Symbol" w:hAnsi="Symbol" w:hint="default"/>
      </w:rPr>
    </w:lvl>
  </w:abstractNum>
  <w:abstractNum w:abstractNumId="19" w15:restartNumberingAfterBreak="0">
    <w:nsid w:val="5B395AAA"/>
    <w:multiLevelType w:val="singleLevel"/>
    <w:tmpl w:val="96D02E8A"/>
    <w:name w:val="Bullet 1"/>
    <w:lvl w:ilvl="0">
      <w:start w:val="1"/>
      <w:numFmt w:val="bullet"/>
      <w:lvlRestart w:val="0"/>
      <w:pStyle w:val="Bullet1"/>
      <w:lvlText w:val=""/>
      <w:lvlJc w:val="left"/>
      <w:pPr>
        <w:tabs>
          <w:tab w:val="num" w:pos="1417"/>
        </w:tabs>
        <w:ind w:left="1417" w:hanging="567"/>
      </w:pPr>
      <w:rPr>
        <w:rFonts w:ascii="Symbol" w:hAnsi="Symbol" w:hint="default"/>
      </w:rPr>
    </w:lvl>
  </w:abstractNum>
  <w:abstractNum w:abstractNumId="20" w15:restartNumberingAfterBreak="0">
    <w:nsid w:val="5C056EE5"/>
    <w:multiLevelType w:val="singleLevel"/>
    <w:tmpl w:val="3378D27C"/>
    <w:name w:val="Bullet 2"/>
    <w:lvl w:ilvl="0">
      <w:start w:val="1"/>
      <w:numFmt w:val="bullet"/>
      <w:lvlRestart w:val="0"/>
      <w:pStyle w:val="Bullet2"/>
      <w:lvlText w:val=""/>
      <w:lvlJc w:val="left"/>
      <w:pPr>
        <w:tabs>
          <w:tab w:val="num" w:pos="1984"/>
        </w:tabs>
        <w:ind w:left="1984" w:hanging="567"/>
      </w:pPr>
      <w:rPr>
        <w:rFonts w:ascii="Symbol" w:hAnsi="Symbol" w:hint="default"/>
      </w:rPr>
    </w:lvl>
  </w:abstractNum>
  <w:abstractNum w:abstractNumId="21" w15:restartNumberingAfterBreak="0">
    <w:nsid w:val="64A12FA4"/>
    <w:multiLevelType w:val="multilevel"/>
    <w:tmpl w:val="428ECF3E"/>
    <w:lvl w:ilvl="0">
      <w:start w:val="1"/>
      <w:numFmt w:val="decimal"/>
      <w:lvlRestart w:val="0"/>
      <w:pStyle w:val="Heading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Heading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Heading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Heading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decimal"/>
      <w:pStyle w:val="Heading5"/>
      <w:lvlText w:val="%1.%2.%3.%4.%5."/>
      <w:lvlJc w:val="left"/>
      <w:pPr>
        <w:tabs>
          <w:tab w:val="num" w:pos="1417"/>
        </w:tabs>
        <w:ind w:left="1417" w:hanging="1417"/>
      </w:pPr>
    </w:lvl>
    <w:lvl w:ilvl="5">
      <w:start w:val="1"/>
      <w:numFmt w:val="decimal"/>
      <w:pStyle w:val="Heading6"/>
      <w:lvlText w:val="%1.%2.%3.%4.%5.%6."/>
      <w:lvlJc w:val="left"/>
      <w:pPr>
        <w:tabs>
          <w:tab w:val="num" w:pos="1417"/>
        </w:tabs>
        <w:ind w:left="1417" w:hanging="1417"/>
      </w:pPr>
    </w:lvl>
    <w:lvl w:ilvl="6">
      <w:start w:val="1"/>
      <w:numFmt w:val="decimal"/>
      <w:pStyle w:val="Heading7"/>
      <w:lvlText w:val="%1.%2.%3.%4.%5.%6.%7."/>
      <w:lvlJc w:val="left"/>
      <w:pPr>
        <w:tabs>
          <w:tab w:val="num" w:pos="1417"/>
        </w:tabs>
        <w:ind w:left="1417" w:hanging="1417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2" w15:restartNumberingAfterBreak="0">
    <w:nsid w:val="7CBE4812"/>
    <w:multiLevelType w:val="singleLevel"/>
    <w:tmpl w:val="23C821E4"/>
    <w:name w:val="Considérant"/>
    <w:lvl w:ilvl="0">
      <w:start w:val="1"/>
      <w:numFmt w:val="decimal"/>
      <w:lvlRestart w:val="0"/>
      <w:pStyle w:val="Considrant"/>
      <w:lvlText w:val="(%1)"/>
      <w:lvlJc w:val="left"/>
      <w:pPr>
        <w:tabs>
          <w:tab w:val="num" w:pos="709"/>
        </w:tabs>
        <w:ind w:left="709" w:hanging="709"/>
      </w:pPr>
    </w:lvl>
  </w:abstractNum>
  <w:num w:numId="1" w16cid:durableId="160437250">
    <w:abstractNumId w:val="17"/>
  </w:num>
  <w:num w:numId="2" w16cid:durableId="95298708">
    <w:abstractNumId w:val="17"/>
  </w:num>
  <w:num w:numId="3" w16cid:durableId="802700955">
    <w:abstractNumId w:val="17"/>
  </w:num>
  <w:num w:numId="4" w16cid:durableId="1127968917">
    <w:abstractNumId w:val="17"/>
  </w:num>
  <w:num w:numId="5" w16cid:durableId="223375932">
    <w:abstractNumId w:val="16"/>
  </w:num>
  <w:num w:numId="6" w16cid:durableId="1928878745">
    <w:abstractNumId w:val="16"/>
  </w:num>
  <w:num w:numId="7" w16cid:durableId="1198002612">
    <w:abstractNumId w:val="13"/>
  </w:num>
  <w:num w:numId="8" w16cid:durableId="537358098">
    <w:abstractNumId w:val="13"/>
  </w:num>
  <w:num w:numId="9" w16cid:durableId="70546065">
    <w:abstractNumId w:val="13"/>
  </w:num>
  <w:num w:numId="10" w16cid:durableId="1999067676">
    <w:abstractNumId w:val="15"/>
  </w:num>
  <w:num w:numId="11" w16cid:durableId="269362632">
    <w:abstractNumId w:val="19"/>
  </w:num>
  <w:num w:numId="12" w16cid:durableId="943927640">
    <w:abstractNumId w:val="20"/>
  </w:num>
  <w:num w:numId="13" w16cid:durableId="547230529">
    <w:abstractNumId w:val="12"/>
  </w:num>
  <w:num w:numId="14" w16cid:durableId="2009407815">
    <w:abstractNumId w:val="18"/>
  </w:num>
  <w:num w:numId="15" w16cid:durableId="1698462345">
    <w:abstractNumId w:val="22"/>
  </w:num>
  <w:num w:numId="16" w16cid:durableId="892229723">
    <w:abstractNumId w:val="21"/>
  </w:num>
  <w:num w:numId="17" w16cid:durableId="1119881883">
    <w:abstractNumId w:val="21"/>
  </w:num>
  <w:num w:numId="18" w16cid:durableId="599681503">
    <w:abstractNumId w:val="21"/>
  </w:num>
  <w:num w:numId="19" w16cid:durableId="1686903954">
    <w:abstractNumId w:val="7"/>
  </w:num>
  <w:num w:numId="20" w16cid:durableId="631178489">
    <w:abstractNumId w:val="7"/>
  </w:num>
  <w:num w:numId="21" w16cid:durableId="1567259895">
    <w:abstractNumId w:val="5"/>
  </w:num>
  <w:num w:numId="22" w16cid:durableId="503668344">
    <w:abstractNumId w:val="5"/>
  </w:num>
  <w:num w:numId="23" w16cid:durableId="879128238">
    <w:abstractNumId w:val="4"/>
  </w:num>
  <w:num w:numId="24" w16cid:durableId="811755485">
    <w:abstractNumId w:val="4"/>
  </w:num>
  <w:num w:numId="25" w16cid:durableId="1182821169">
    <w:abstractNumId w:val="3"/>
  </w:num>
  <w:num w:numId="26" w16cid:durableId="2072803304">
    <w:abstractNumId w:val="3"/>
  </w:num>
  <w:num w:numId="27" w16cid:durableId="901209961">
    <w:abstractNumId w:val="6"/>
  </w:num>
  <w:num w:numId="28" w16cid:durableId="1397050786">
    <w:abstractNumId w:val="6"/>
  </w:num>
  <w:num w:numId="29" w16cid:durableId="412436934">
    <w:abstractNumId w:val="2"/>
  </w:num>
  <w:num w:numId="30" w16cid:durableId="1511329551">
    <w:abstractNumId w:val="2"/>
  </w:num>
  <w:num w:numId="31" w16cid:durableId="1226718118">
    <w:abstractNumId w:val="1"/>
  </w:num>
  <w:num w:numId="32" w16cid:durableId="845631935">
    <w:abstractNumId w:val="1"/>
  </w:num>
  <w:num w:numId="33" w16cid:durableId="829950576">
    <w:abstractNumId w:val="0"/>
  </w:num>
  <w:num w:numId="34" w16cid:durableId="124978832">
    <w:abstractNumId w:val="0"/>
  </w:num>
  <w:num w:numId="35" w16cid:durableId="1160271050">
    <w:abstractNumId w:val="11"/>
  </w:num>
  <w:num w:numId="36" w16cid:durableId="1643347455">
    <w:abstractNumId w:val="11"/>
  </w:num>
  <w:num w:numId="37" w16cid:durableId="1378965735">
    <w:abstractNumId w:val="11"/>
  </w:num>
  <w:num w:numId="38" w16cid:durableId="917060653">
    <w:abstractNumId w:val="11"/>
  </w:num>
  <w:num w:numId="39" w16cid:durableId="1222130312">
    <w:abstractNumId w:val="11"/>
  </w:num>
  <w:num w:numId="40" w16cid:durableId="1611668214">
    <w:abstractNumId w:val="11"/>
  </w:num>
  <w:num w:numId="41" w16cid:durableId="458106537">
    <w:abstractNumId w:val="11"/>
  </w:num>
  <w:num w:numId="42" w16cid:durableId="960915140">
    <w:abstractNumId w:val="8"/>
  </w:num>
  <w:num w:numId="43" w16cid:durableId="1221357290">
    <w:abstractNumId w:val="9"/>
  </w:num>
  <w:num w:numId="44" w16cid:durableId="1762600965">
    <w:abstractNumId w:val="14"/>
  </w:num>
  <w:num w:numId="45" w16cid:durableId="40961951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docVars>
    <w:docVar w:name="LW_DocType" w:val="NORMAL"/>
  </w:docVars>
  <w:rsids>
    <w:rsidRoot w:val="00FF42FC"/>
    <w:rsid w:val="000216FC"/>
    <w:rsid w:val="00023793"/>
    <w:rsid w:val="0002601F"/>
    <w:rsid w:val="000530AA"/>
    <w:rsid w:val="00053A8E"/>
    <w:rsid w:val="00055092"/>
    <w:rsid w:val="00061517"/>
    <w:rsid w:val="00061AD8"/>
    <w:rsid w:val="00073E1D"/>
    <w:rsid w:val="000A0CEC"/>
    <w:rsid w:val="000C3D88"/>
    <w:rsid w:val="000F6C9A"/>
    <w:rsid w:val="00130A62"/>
    <w:rsid w:val="0013541D"/>
    <w:rsid w:val="00174207"/>
    <w:rsid w:val="001A0858"/>
    <w:rsid w:val="001C1BEB"/>
    <w:rsid w:val="001C4DC3"/>
    <w:rsid w:val="001E26F9"/>
    <w:rsid w:val="001F5C64"/>
    <w:rsid w:val="0020475A"/>
    <w:rsid w:val="00213BD4"/>
    <w:rsid w:val="002153F7"/>
    <w:rsid w:val="00226850"/>
    <w:rsid w:val="00231B31"/>
    <w:rsid w:val="00245BB1"/>
    <w:rsid w:val="00255B1E"/>
    <w:rsid w:val="00273543"/>
    <w:rsid w:val="00282A3F"/>
    <w:rsid w:val="00285DB1"/>
    <w:rsid w:val="00292AD5"/>
    <w:rsid w:val="00296C7B"/>
    <w:rsid w:val="002A2AC8"/>
    <w:rsid w:val="002B255A"/>
    <w:rsid w:val="002D363F"/>
    <w:rsid w:val="00300E24"/>
    <w:rsid w:val="003036B6"/>
    <w:rsid w:val="00305102"/>
    <w:rsid w:val="003172AB"/>
    <w:rsid w:val="003354A0"/>
    <w:rsid w:val="003358A3"/>
    <w:rsid w:val="0034064B"/>
    <w:rsid w:val="003504A9"/>
    <w:rsid w:val="00352912"/>
    <w:rsid w:val="00384DC5"/>
    <w:rsid w:val="003A0A62"/>
    <w:rsid w:val="003A0C0C"/>
    <w:rsid w:val="003B2FDC"/>
    <w:rsid w:val="003C7773"/>
    <w:rsid w:val="003F772A"/>
    <w:rsid w:val="00400024"/>
    <w:rsid w:val="00407127"/>
    <w:rsid w:val="0041673B"/>
    <w:rsid w:val="004210FB"/>
    <w:rsid w:val="004425B3"/>
    <w:rsid w:val="00457E62"/>
    <w:rsid w:val="00473044"/>
    <w:rsid w:val="0047552D"/>
    <w:rsid w:val="00483A8A"/>
    <w:rsid w:val="0048768B"/>
    <w:rsid w:val="00496832"/>
    <w:rsid w:val="004A093C"/>
    <w:rsid w:val="004C17F1"/>
    <w:rsid w:val="004D2009"/>
    <w:rsid w:val="004D6135"/>
    <w:rsid w:val="004E79BD"/>
    <w:rsid w:val="00525721"/>
    <w:rsid w:val="005304FB"/>
    <w:rsid w:val="005323E0"/>
    <w:rsid w:val="00534B9A"/>
    <w:rsid w:val="00555156"/>
    <w:rsid w:val="00555F8C"/>
    <w:rsid w:val="005574C8"/>
    <w:rsid w:val="00557D18"/>
    <w:rsid w:val="00564CBC"/>
    <w:rsid w:val="00564ECD"/>
    <w:rsid w:val="005867D1"/>
    <w:rsid w:val="005B6578"/>
    <w:rsid w:val="005C4D24"/>
    <w:rsid w:val="005C5A04"/>
    <w:rsid w:val="005D7645"/>
    <w:rsid w:val="005E2EB5"/>
    <w:rsid w:val="005F6269"/>
    <w:rsid w:val="006058C1"/>
    <w:rsid w:val="00614A2A"/>
    <w:rsid w:val="006157D6"/>
    <w:rsid w:val="00621DF5"/>
    <w:rsid w:val="00626E82"/>
    <w:rsid w:val="0063050F"/>
    <w:rsid w:val="006449E9"/>
    <w:rsid w:val="00650AAE"/>
    <w:rsid w:val="0066354F"/>
    <w:rsid w:val="006941A1"/>
    <w:rsid w:val="00694F25"/>
    <w:rsid w:val="006A6DA5"/>
    <w:rsid w:val="007034EB"/>
    <w:rsid w:val="00703F7B"/>
    <w:rsid w:val="007077A4"/>
    <w:rsid w:val="0072191F"/>
    <w:rsid w:val="00723917"/>
    <w:rsid w:val="007279FD"/>
    <w:rsid w:val="0073131A"/>
    <w:rsid w:val="00741D20"/>
    <w:rsid w:val="00742551"/>
    <w:rsid w:val="00746F75"/>
    <w:rsid w:val="007562EF"/>
    <w:rsid w:val="0075790E"/>
    <w:rsid w:val="00777D2A"/>
    <w:rsid w:val="007A1106"/>
    <w:rsid w:val="007A74EE"/>
    <w:rsid w:val="007C35B3"/>
    <w:rsid w:val="007D74F9"/>
    <w:rsid w:val="007D7B5B"/>
    <w:rsid w:val="007E6226"/>
    <w:rsid w:val="007F1484"/>
    <w:rsid w:val="007F2DDC"/>
    <w:rsid w:val="007F33F5"/>
    <w:rsid w:val="0080432F"/>
    <w:rsid w:val="008140B8"/>
    <w:rsid w:val="00845D37"/>
    <w:rsid w:val="008544B6"/>
    <w:rsid w:val="00867B7C"/>
    <w:rsid w:val="00867EB1"/>
    <w:rsid w:val="008760A1"/>
    <w:rsid w:val="00877B16"/>
    <w:rsid w:val="008951E8"/>
    <w:rsid w:val="008B4E9E"/>
    <w:rsid w:val="008C152B"/>
    <w:rsid w:val="008E71E6"/>
    <w:rsid w:val="00902B0E"/>
    <w:rsid w:val="00916AE8"/>
    <w:rsid w:val="00935956"/>
    <w:rsid w:val="0094572E"/>
    <w:rsid w:val="00962EAE"/>
    <w:rsid w:val="00965825"/>
    <w:rsid w:val="00971BD1"/>
    <w:rsid w:val="00976056"/>
    <w:rsid w:val="00977230"/>
    <w:rsid w:val="0098319D"/>
    <w:rsid w:val="00992B5E"/>
    <w:rsid w:val="00993288"/>
    <w:rsid w:val="009940EF"/>
    <w:rsid w:val="009A2D34"/>
    <w:rsid w:val="009B0CDA"/>
    <w:rsid w:val="009C1133"/>
    <w:rsid w:val="009E7DD4"/>
    <w:rsid w:val="009F62CB"/>
    <w:rsid w:val="00A07FC5"/>
    <w:rsid w:val="00A4098E"/>
    <w:rsid w:val="00A55890"/>
    <w:rsid w:val="00A81EB8"/>
    <w:rsid w:val="00A83BD9"/>
    <w:rsid w:val="00AA7B4D"/>
    <w:rsid w:val="00AB1439"/>
    <w:rsid w:val="00AB7F0D"/>
    <w:rsid w:val="00AC578E"/>
    <w:rsid w:val="00B16ACF"/>
    <w:rsid w:val="00B25D1D"/>
    <w:rsid w:val="00B36AED"/>
    <w:rsid w:val="00B37B54"/>
    <w:rsid w:val="00B511CB"/>
    <w:rsid w:val="00B600C9"/>
    <w:rsid w:val="00B63E9E"/>
    <w:rsid w:val="00B70962"/>
    <w:rsid w:val="00B729DC"/>
    <w:rsid w:val="00BA29BC"/>
    <w:rsid w:val="00BA384F"/>
    <w:rsid w:val="00BC5E62"/>
    <w:rsid w:val="00BC6A54"/>
    <w:rsid w:val="00BD4857"/>
    <w:rsid w:val="00BF5BAB"/>
    <w:rsid w:val="00C01F2C"/>
    <w:rsid w:val="00C10D6B"/>
    <w:rsid w:val="00C21EF9"/>
    <w:rsid w:val="00C24465"/>
    <w:rsid w:val="00C27F51"/>
    <w:rsid w:val="00C43034"/>
    <w:rsid w:val="00C6059E"/>
    <w:rsid w:val="00C60826"/>
    <w:rsid w:val="00C66A16"/>
    <w:rsid w:val="00C67855"/>
    <w:rsid w:val="00C74E85"/>
    <w:rsid w:val="00C753DA"/>
    <w:rsid w:val="00CA2FE4"/>
    <w:rsid w:val="00CC059B"/>
    <w:rsid w:val="00CC2410"/>
    <w:rsid w:val="00CC321F"/>
    <w:rsid w:val="00CC5A11"/>
    <w:rsid w:val="00CD23CC"/>
    <w:rsid w:val="00CD66CB"/>
    <w:rsid w:val="00CE1257"/>
    <w:rsid w:val="00D0591E"/>
    <w:rsid w:val="00D42133"/>
    <w:rsid w:val="00D533D3"/>
    <w:rsid w:val="00D67EFF"/>
    <w:rsid w:val="00D73A08"/>
    <w:rsid w:val="00D76358"/>
    <w:rsid w:val="00D81D03"/>
    <w:rsid w:val="00D865A5"/>
    <w:rsid w:val="00D973F4"/>
    <w:rsid w:val="00DA5E4B"/>
    <w:rsid w:val="00DB22C1"/>
    <w:rsid w:val="00DF53A3"/>
    <w:rsid w:val="00DF64E6"/>
    <w:rsid w:val="00E043EC"/>
    <w:rsid w:val="00E04515"/>
    <w:rsid w:val="00E119E0"/>
    <w:rsid w:val="00E11FFF"/>
    <w:rsid w:val="00E17BF3"/>
    <w:rsid w:val="00E3722E"/>
    <w:rsid w:val="00E54D88"/>
    <w:rsid w:val="00E61A7D"/>
    <w:rsid w:val="00E63F17"/>
    <w:rsid w:val="00E6658B"/>
    <w:rsid w:val="00E67B81"/>
    <w:rsid w:val="00E81978"/>
    <w:rsid w:val="00E861D1"/>
    <w:rsid w:val="00E90987"/>
    <w:rsid w:val="00E91E82"/>
    <w:rsid w:val="00EA69D3"/>
    <w:rsid w:val="00EB18D9"/>
    <w:rsid w:val="00ED047C"/>
    <w:rsid w:val="00ED6303"/>
    <w:rsid w:val="00EE7275"/>
    <w:rsid w:val="00EF0DAA"/>
    <w:rsid w:val="00EF5A07"/>
    <w:rsid w:val="00F00039"/>
    <w:rsid w:val="00F12804"/>
    <w:rsid w:val="00F166A9"/>
    <w:rsid w:val="00F17FD5"/>
    <w:rsid w:val="00F270E9"/>
    <w:rsid w:val="00F30332"/>
    <w:rsid w:val="00F375B0"/>
    <w:rsid w:val="00F40D8D"/>
    <w:rsid w:val="00F5269D"/>
    <w:rsid w:val="00F53AA0"/>
    <w:rsid w:val="00F57A1C"/>
    <w:rsid w:val="00F7733F"/>
    <w:rsid w:val="00F92622"/>
    <w:rsid w:val="00F9321B"/>
    <w:rsid w:val="00FA4A70"/>
    <w:rsid w:val="00FA7F61"/>
    <w:rsid w:val="00FB668F"/>
    <w:rsid w:val="00FC6CA0"/>
    <w:rsid w:val="00FD0EA5"/>
    <w:rsid w:val="00FD5EDA"/>
    <w:rsid w:val="00FE088A"/>
    <w:rsid w:val="00FF413E"/>
    <w:rsid w:val="00FF42FC"/>
    <w:rsid w:val="00FF51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758A97"/>
  <w15:chartTrackingRefBased/>
  <w15:docId w15:val="{2B799015-CAC0-4BD9-A448-FCA044FE49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83BD9"/>
    <w:rPr>
      <w:rFonts w:ascii="Times New Roman" w:hAnsi="Times New Roman"/>
      <w:sz w:val="24"/>
    </w:rPr>
  </w:style>
  <w:style w:type="paragraph" w:styleId="Heading1">
    <w:name w:val="heading 1"/>
    <w:basedOn w:val="Normal"/>
    <w:next w:val="Normal"/>
    <w:link w:val="Heading1Char"/>
    <w:qFormat/>
    <w:rsid w:val="003504A9"/>
    <w:pPr>
      <w:keepNext/>
      <w:numPr>
        <w:numId w:val="18"/>
      </w:numPr>
      <w:spacing w:before="240"/>
      <w:outlineLvl w:val="0"/>
    </w:pPr>
    <w:rPr>
      <w:b/>
      <w:smallCaps/>
    </w:rPr>
  </w:style>
  <w:style w:type="paragraph" w:styleId="Heading2">
    <w:name w:val="heading 2"/>
    <w:basedOn w:val="Normal"/>
    <w:next w:val="Normal"/>
    <w:link w:val="Heading2Char"/>
    <w:qFormat/>
    <w:rsid w:val="003504A9"/>
    <w:pPr>
      <w:keepNext/>
      <w:numPr>
        <w:ilvl w:val="1"/>
        <w:numId w:val="18"/>
      </w:numPr>
      <w:outlineLvl w:val="1"/>
    </w:pPr>
    <w:rPr>
      <w:b/>
    </w:rPr>
  </w:style>
  <w:style w:type="paragraph" w:styleId="Heading3">
    <w:name w:val="heading 3"/>
    <w:basedOn w:val="Normal"/>
    <w:next w:val="Normal"/>
    <w:link w:val="Heading3Char"/>
    <w:qFormat/>
    <w:rsid w:val="003504A9"/>
    <w:pPr>
      <w:keepNext/>
      <w:numPr>
        <w:ilvl w:val="2"/>
        <w:numId w:val="18"/>
      </w:numPr>
      <w:outlineLvl w:val="2"/>
    </w:pPr>
    <w:rPr>
      <w:i/>
    </w:rPr>
  </w:style>
  <w:style w:type="paragraph" w:styleId="Heading4">
    <w:name w:val="heading 4"/>
    <w:basedOn w:val="Normal"/>
    <w:next w:val="Normal"/>
    <w:link w:val="Heading4Char"/>
    <w:qFormat/>
    <w:rsid w:val="003504A9"/>
    <w:pPr>
      <w:keepNext/>
      <w:numPr>
        <w:ilvl w:val="3"/>
        <w:numId w:val="18"/>
      </w:numPr>
      <w:outlineLvl w:val="3"/>
    </w:p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E7DD4"/>
    <w:pPr>
      <w:keepNext/>
      <w:numPr>
        <w:ilvl w:val="4"/>
        <w:numId w:val="18"/>
      </w:numPr>
      <w:spacing w:before="120" w:after="120" w:line="240" w:lineRule="auto"/>
      <w:jc w:val="both"/>
      <w:outlineLvl w:val="4"/>
    </w:pPr>
    <w:rPr>
      <w:rFonts w:eastAsiaTheme="majorEastAsia" w:cs="Times New Roman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E7DD4"/>
    <w:pPr>
      <w:keepNext/>
      <w:numPr>
        <w:ilvl w:val="5"/>
        <w:numId w:val="18"/>
      </w:numPr>
      <w:spacing w:before="120" w:after="120" w:line="240" w:lineRule="auto"/>
      <w:jc w:val="both"/>
      <w:outlineLvl w:val="5"/>
    </w:pPr>
    <w:rPr>
      <w:rFonts w:eastAsiaTheme="majorEastAsia" w:cs="Times New Roman"/>
      <w:iCs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E7DD4"/>
    <w:pPr>
      <w:keepNext/>
      <w:numPr>
        <w:ilvl w:val="6"/>
        <w:numId w:val="18"/>
      </w:numPr>
      <w:spacing w:before="120" w:after="120" w:line="240" w:lineRule="auto"/>
      <w:jc w:val="both"/>
      <w:outlineLvl w:val="6"/>
    </w:pPr>
    <w:rPr>
      <w:rFonts w:eastAsiaTheme="majorEastAsia" w:cs="Times New Roman"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F42FC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F42FC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0NR">
    <w:name w:val="Heading 0 NR"/>
    <w:basedOn w:val="Normal"/>
    <w:link w:val="Heading0NRChar"/>
    <w:autoRedefine/>
    <w:rsid w:val="003504A9"/>
    <w:pPr>
      <w:keepNext/>
      <w:framePr w:wrap="notBeside" w:vAnchor="text" w:hAnchor="text" w:y="1"/>
      <w:pBdr>
        <w:bottom w:val="single" w:sz="4" w:space="1" w:color="auto"/>
      </w:pBdr>
      <w:spacing w:before="240" w:after="280"/>
      <w:ind w:left="709" w:hanging="709"/>
      <w:outlineLvl w:val="0"/>
    </w:pPr>
    <w:rPr>
      <w:b/>
      <w:bCs/>
      <w:smallCaps/>
      <w:sz w:val="44"/>
      <w:lang w:val="fr-BE"/>
    </w:rPr>
  </w:style>
  <w:style w:type="character" w:customStyle="1" w:styleId="Heading0NRChar">
    <w:name w:val="Heading 0 NR Char"/>
    <w:link w:val="Heading0NR"/>
    <w:rsid w:val="003504A9"/>
    <w:rPr>
      <w:b/>
      <w:bCs/>
      <w:smallCaps/>
      <w:sz w:val="44"/>
      <w:lang w:val="fr-BE"/>
    </w:rPr>
  </w:style>
  <w:style w:type="character" w:customStyle="1" w:styleId="Heading1Char">
    <w:name w:val="Heading 1 Char"/>
    <w:link w:val="Heading1"/>
    <w:rsid w:val="003504A9"/>
    <w:rPr>
      <w:b/>
      <w:smallCaps/>
    </w:rPr>
  </w:style>
  <w:style w:type="character" w:customStyle="1" w:styleId="Heading2Char">
    <w:name w:val="Heading 2 Char"/>
    <w:basedOn w:val="DefaultParagraphFont"/>
    <w:link w:val="Heading2"/>
    <w:rsid w:val="003504A9"/>
    <w:rPr>
      <w:b/>
    </w:rPr>
  </w:style>
  <w:style w:type="character" w:customStyle="1" w:styleId="Heading3Char">
    <w:name w:val="Heading 3 Char"/>
    <w:basedOn w:val="DefaultParagraphFont"/>
    <w:link w:val="Heading3"/>
    <w:rsid w:val="003504A9"/>
    <w:rPr>
      <w:i/>
    </w:rPr>
  </w:style>
  <w:style w:type="character" w:customStyle="1" w:styleId="Heading4Char">
    <w:name w:val="Heading 4 Char"/>
    <w:basedOn w:val="DefaultParagraphFont"/>
    <w:link w:val="Heading4"/>
    <w:rsid w:val="003504A9"/>
  </w:style>
  <w:style w:type="paragraph" w:customStyle="1" w:styleId="ListNumber1">
    <w:name w:val="List Number 1"/>
    <w:basedOn w:val="Normal"/>
    <w:qFormat/>
    <w:rsid w:val="007562EF"/>
    <w:pPr>
      <w:numPr>
        <w:numId w:val="6"/>
      </w:numPr>
      <w:spacing w:line="240" w:lineRule="auto"/>
      <w:jc w:val="both"/>
    </w:pPr>
  </w:style>
  <w:style w:type="paragraph" w:styleId="FootnoteText">
    <w:name w:val="footnote text"/>
    <w:basedOn w:val="Normal"/>
    <w:link w:val="FootnoteTextChar"/>
    <w:uiPriority w:val="99"/>
    <w:unhideWhenUsed/>
    <w:rsid w:val="0094572E"/>
    <w:pPr>
      <w:spacing w:after="0" w:line="240" w:lineRule="auto"/>
      <w:ind w:left="720" w:hanging="720"/>
      <w:jc w:val="both"/>
    </w:pPr>
    <w:rPr>
      <w:rFonts w:cs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94572E"/>
    <w:rPr>
      <w:rFonts w:ascii="Times New Roman" w:hAnsi="Times New Roman" w:cs="Times New Roman"/>
      <w:sz w:val="20"/>
      <w:szCs w:val="20"/>
    </w:rPr>
  </w:style>
  <w:style w:type="paragraph" w:customStyle="1" w:styleId="ContNum">
    <w:name w:val="ContNum"/>
    <w:basedOn w:val="Normal"/>
    <w:uiPriority w:val="1"/>
    <w:qFormat/>
    <w:rsid w:val="00F53AA0"/>
    <w:pPr>
      <w:numPr>
        <w:numId w:val="9"/>
      </w:numPr>
      <w:spacing w:after="240" w:line="240" w:lineRule="auto"/>
      <w:jc w:val="both"/>
    </w:pPr>
    <w:rPr>
      <w:rFonts w:eastAsia="Times New Roman" w:cs="Times New Roman"/>
      <w:szCs w:val="20"/>
      <w:lang w:eastAsia="fr-BE"/>
    </w:rPr>
  </w:style>
  <w:style w:type="paragraph" w:customStyle="1" w:styleId="ContNumLevel2">
    <w:name w:val="ContNum (Level 2)"/>
    <w:basedOn w:val="Normal"/>
    <w:uiPriority w:val="1"/>
    <w:rsid w:val="00F53AA0"/>
    <w:pPr>
      <w:numPr>
        <w:ilvl w:val="1"/>
        <w:numId w:val="9"/>
      </w:numPr>
      <w:spacing w:after="240" w:line="240" w:lineRule="auto"/>
      <w:jc w:val="both"/>
    </w:pPr>
    <w:rPr>
      <w:rFonts w:eastAsia="Times New Roman" w:cs="Times New Roman"/>
      <w:szCs w:val="20"/>
      <w:lang w:eastAsia="fr-BE"/>
    </w:rPr>
  </w:style>
  <w:style w:type="paragraph" w:customStyle="1" w:styleId="ContNumLevel3">
    <w:name w:val="ContNum (Level 3)"/>
    <w:basedOn w:val="Normal"/>
    <w:uiPriority w:val="1"/>
    <w:rsid w:val="00F53AA0"/>
    <w:pPr>
      <w:numPr>
        <w:ilvl w:val="2"/>
        <w:numId w:val="9"/>
      </w:numPr>
      <w:spacing w:after="240" w:line="240" w:lineRule="auto"/>
      <w:jc w:val="both"/>
    </w:pPr>
    <w:rPr>
      <w:rFonts w:eastAsia="Times New Roman" w:cs="Times New Roman"/>
      <w:szCs w:val="20"/>
      <w:lang w:eastAsia="fr-BE"/>
    </w:rPr>
  </w:style>
  <w:style w:type="paragraph" w:customStyle="1" w:styleId="Accompagnant">
    <w:name w:val="Accompagnant"/>
    <w:basedOn w:val="Normal"/>
    <w:next w:val="Normal"/>
    <w:rsid w:val="009E7DD4"/>
    <w:pPr>
      <w:spacing w:after="240" w:line="240" w:lineRule="auto"/>
      <w:jc w:val="center"/>
    </w:pPr>
    <w:rPr>
      <w:rFonts w:cs="Times New Roman"/>
      <w:b/>
      <w:i/>
    </w:rPr>
  </w:style>
  <w:style w:type="paragraph" w:customStyle="1" w:styleId="AccompagnantPagedecouverture">
    <w:name w:val="Accompagnant (Page de couverture)"/>
    <w:basedOn w:val="Accompagnant"/>
    <w:next w:val="Normal"/>
    <w:rsid w:val="009E7DD4"/>
  </w:style>
  <w:style w:type="character" w:customStyle="1" w:styleId="Added">
    <w:name w:val="Added"/>
    <w:basedOn w:val="DefaultParagraphFont"/>
    <w:rsid w:val="009E7DD4"/>
    <w:rPr>
      <w:b/>
      <w:u w:val="single"/>
      <w:shd w:val="clear" w:color="auto" w:fill="auto"/>
    </w:rPr>
  </w:style>
  <w:style w:type="paragraph" w:customStyle="1" w:styleId="Address">
    <w:name w:val="Address"/>
    <w:basedOn w:val="Normal"/>
    <w:next w:val="Normal"/>
    <w:rsid w:val="009E7DD4"/>
    <w:pPr>
      <w:keepLines/>
      <w:spacing w:before="120" w:after="120" w:line="360" w:lineRule="auto"/>
      <w:ind w:left="3402"/>
    </w:pPr>
    <w:rPr>
      <w:rFonts w:cs="Times New Roman"/>
    </w:rPr>
  </w:style>
  <w:style w:type="paragraph" w:customStyle="1" w:styleId="Annexetitre">
    <w:name w:val="Annexe titre"/>
    <w:basedOn w:val="Normal"/>
    <w:next w:val="Normal"/>
    <w:rsid w:val="009E7DD4"/>
    <w:pPr>
      <w:spacing w:before="120" w:after="120" w:line="240" w:lineRule="auto"/>
      <w:jc w:val="center"/>
    </w:pPr>
    <w:rPr>
      <w:rFonts w:cs="Times New Roman"/>
      <w:b/>
      <w:u w:val="single"/>
    </w:rPr>
  </w:style>
  <w:style w:type="paragraph" w:customStyle="1" w:styleId="Annexetitreexpos">
    <w:name w:val="Annexe titre (exposé)"/>
    <w:basedOn w:val="Normal"/>
    <w:next w:val="Normal"/>
    <w:rsid w:val="009E7DD4"/>
    <w:pPr>
      <w:spacing w:before="120" w:after="120" w:line="240" w:lineRule="auto"/>
      <w:jc w:val="center"/>
    </w:pPr>
    <w:rPr>
      <w:rFonts w:cs="Times New Roman"/>
      <w:b/>
      <w:u w:val="single"/>
    </w:rPr>
  </w:style>
  <w:style w:type="paragraph" w:customStyle="1" w:styleId="Annexetitrefichefinancire">
    <w:name w:val="Annexe titre (fiche financière)"/>
    <w:basedOn w:val="Normal"/>
    <w:next w:val="Normal"/>
    <w:rsid w:val="009E7DD4"/>
    <w:pPr>
      <w:spacing w:before="120" w:after="120" w:line="240" w:lineRule="auto"/>
      <w:jc w:val="center"/>
    </w:pPr>
    <w:rPr>
      <w:rFonts w:cs="Times New Roman"/>
      <w:b/>
      <w:u w:val="single"/>
    </w:rPr>
  </w:style>
  <w:style w:type="paragraph" w:customStyle="1" w:styleId="Applicationdirecte">
    <w:name w:val="Application directe"/>
    <w:basedOn w:val="Normal"/>
    <w:next w:val="Normal"/>
    <w:rsid w:val="009E7DD4"/>
    <w:pPr>
      <w:spacing w:before="480" w:after="120" w:line="240" w:lineRule="auto"/>
      <w:jc w:val="both"/>
    </w:pPr>
    <w:rPr>
      <w:rFonts w:cs="Times New Roman"/>
    </w:rPr>
  </w:style>
  <w:style w:type="character" w:customStyle="1" w:styleId="Aucun">
    <w:name w:val="Aucun"/>
    <w:rsid w:val="009E7DD4"/>
    <w:rPr>
      <w:lang w:val="en-US"/>
    </w:rPr>
  </w:style>
  <w:style w:type="paragraph" w:customStyle="1" w:styleId="Avertissementtitre">
    <w:name w:val="Avertissement titre"/>
    <w:basedOn w:val="Normal"/>
    <w:next w:val="Normal"/>
    <w:rsid w:val="009E7DD4"/>
    <w:pPr>
      <w:keepNext/>
      <w:spacing w:before="480" w:after="120" w:line="240" w:lineRule="auto"/>
      <w:jc w:val="both"/>
    </w:pPr>
    <w:rPr>
      <w:rFonts w:cs="Times New Roman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E7DD4"/>
    <w:pPr>
      <w:spacing w:after="0" w:line="240" w:lineRule="auto"/>
      <w:jc w:val="both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E7DD4"/>
    <w:rPr>
      <w:rFonts w:ascii="Segoe UI" w:hAnsi="Segoe UI" w:cs="Segoe UI"/>
      <w:sz w:val="18"/>
      <w:szCs w:val="18"/>
    </w:rPr>
  </w:style>
  <w:style w:type="paragraph" w:customStyle="1" w:styleId="Bullet0">
    <w:name w:val="Bullet 0"/>
    <w:basedOn w:val="Normal"/>
    <w:rsid w:val="009E7DD4"/>
    <w:pPr>
      <w:numPr>
        <w:numId w:val="10"/>
      </w:numPr>
      <w:spacing w:before="120" w:after="120" w:line="240" w:lineRule="auto"/>
      <w:jc w:val="both"/>
    </w:pPr>
    <w:rPr>
      <w:rFonts w:cs="Times New Roman"/>
    </w:rPr>
  </w:style>
  <w:style w:type="paragraph" w:customStyle="1" w:styleId="Bullet1">
    <w:name w:val="Bullet 1"/>
    <w:basedOn w:val="Normal"/>
    <w:rsid w:val="009E7DD4"/>
    <w:pPr>
      <w:numPr>
        <w:numId w:val="11"/>
      </w:numPr>
      <w:spacing w:before="120" w:after="120" w:line="240" w:lineRule="auto"/>
      <w:jc w:val="both"/>
    </w:pPr>
    <w:rPr>
      <w:rFonts w:cs="Times New Roman"/>
    </w:rPr>
  </w:style>
  <w:style w:type="paragraph" w:customStyle="1" w:styleId="Bullet2">
    <w:name w:val="Bullet 2"/>
    <w:basedOn w:val="Normal"/>
    <w:rsid w:val="009E7DD4"/>
    <w:pPr>
      <w:numPr>
        <w:numId w:val="12"/>
      </w:numPr>
      <w:spacing w:before="120" w:after="120" w:line="240" w:lineRule="auto"/>
      <w:jc w:val="both"/>
    </w:pPr>
    <w:rPr>
      <w:rFonts w:cs="Times New Roman"/>
    </w:rPr>
  </w:style>
  <w:style w:type="paragraph" w:customStyle="1" w:styleId="Bullet3">
    <w:name w:val="Bullet 3"/>
    <w:basedOn w:val="Normal"/>
    <w:rsid w:val="009E7DD4"/>
    <w:pPr>
      <w:numPr>
        <w:numId w:val="13"/>
      </w:numPr>
      <w:spacing w:before="120" w:after="120" w:line="240" w:lineRule="auto"/>
      <w:jc w:val="both"/>
    </w:pPr>
    <w:rPr>
      <w:rFonts w:cs="Times New Roman"/>
    </w:rPr>
  </w:style>
  <w:style w:type="paragraph" w:customStyle="1" w:styleId="Bullet4">
    <w:name w:val="Bullet 4"/>
    <w:basedOn w:val="Normal"/>
    <w:rsid w:val="009E7DD4"/>
    <w:pPr>
      <w:numPr>
        <w:numId w:val="14"/>
      </w:numPr>
      <w:spacing w:before="120" w:after="120" w:line="240" w:lineRule="auto"/>
      <w:jc w:val="both"/>
    </w:pPr>
    <w:rPr>
      <w:rFonts w:cs="Times New Roman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9E7DD4"/>
    <w:pPr>
      <w:spacing w:line="240" w:lineRule="auto"/>
      <w:jc w:val="both"/>
    </w:pPr>
    <w:rPr>
      <w:rFonts w:cs="Times New Roman"/>
      <w:i/>
      <w:iCs/>
      <w:color w:val="1F497D" w:themeColor="text2"/>
      <w:sz w:val="18"/>
      <w:szCs w:val="18"/>
    </w:rPr>
  </w:style>
  <w:style w:type="paragraph" w:customStyle="1" w:styleId="ChapterTitle">
    <w:name w:val="ChapterTitle"/>
    <w:basedOn w:val="Normal"/>
    <w:next w:val="Normal"/>
    <w:rsid w:val="009E7DD4"/>
    <w:pPr>
      <w:keepNext/>
      <w:spacing w:before="120" w:after="360" w:line="240" w:lineRule="auto"/>
      <w:jc w:val="center"/>
    </w:pPr>
    <w:rPr>
      <w:rFonts w:cs="Times New Roman"/>
      <w:b/>
      <w:sz w:val="32"/>
    </w:rPr>
  </w:style>
  <w:style w:type="paragraph" w:customStyle="1" w:styleId="Default">
    <w:name w:val="Default"/>
    <w:rsid w:val="009E7DD4"/>
    <w:pPr>
      <w:autoSpaceDE w:val="0"/>
      <w:autoSpaceDN w:val="0"/>
      <w:adjustRightInd w:val="0"/>
      <w:spacing w:after="0" w:line="240" w:lineRule="auto"/>
    </w:pPr>
    <w:rPr>
      <w:rFonts w:cs="Calibri"/>
      <w:color w:val="000000"/>
      <w:sz w:val="24"/>
      <w:szCs w:val="24"/>
      <w:lang w:val="en-US"/>
    </w:rPr>
  </w:style>
  <w:style w:type="paragraph" w:customStyle="1" w:styleId="CM1">
    <w:name w:val="CM1"/>
    <w:basedOn w:val="Default"/>
    <w:next w:val="Default"/>
    <w:uiPriority w:val="99"/>
    <w:rsid w:val="009E7DD4"/>
    <w:rPr>
      <w:rFonts w:ascii="Times New Roman" w:hAnsi="Times New Roman" w:cs="Times New Roman"/>
      <w:color w:val="auto"/>
      <w:lang w:val="en-GB"/>
    </w:rPr>
  </w:style>
  <w:style w:type="paragraph" w:customStyle="1" w:styleId="CM3">
    <w:name w:val="CM3"/>
    <w:basedOn w:val="Default"/>
    <w:next w:val="Default"/>
    <w:uiPriority w:val="99"/>
    <w:rsid w:val="009E7DD4"/>
    <w:rPr>
      <w:rFonts w:ascii="Times New Roman" w:hAnsi="Times New Roman" w:cs="Times New Roman"/>
      <w:color w:val="auto"/>
      <w:lang w:val="en-GB"/>
    </w:rPr>
  </w:style>
  <w:style w:type="character" w:styleId="CommentReference">
    <w:name w:val="annotation reference"/>
    <w:basedOn w:val="DefaultParagraphFont"/>
    <w:uiPriority w:val="99"/>
    <w:unhideWhenUsed/>
    <w:rsid w:val="009E7D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9E7DD4"/>
    <w:pPr>
      <w:spacing w:before="120" w:after="120" w:line="240" w:lineRule="auto"/>
      <w:jc w:val="both"/>
    </w:pPr>
    <w:rPr>
      <w:rFonts w:cs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E7DD4"/>
    <w:rPr>
      <w:rFonts w:ascii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E7D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E7DD4"/>
    <w:rPr>
      <w:rFonts w:ascii="Times New Roman" w:hAnsi="Times New Roman" w:cs="Times New Roman"/>
      <w:b/>
      <w:bCs/>
      <w:sz w:val="20"/>
      <w:szCs w:val="20"/>
    </w:rPr>
  </w:style>
  <w:style w:type="paragraph" w:customStyle="1" w:styleId="Confidence">
    <w:name w:val="Confidence"/>
    <w:basedOn w:val="Normal"/>
    <w:next w:val="Normal"/>
    <w:rsid w:val="009E7DD4"/>
    <w:pPr>
      <w:spacing w:before="360" w:after="120" w:line="240" w:lineRule="auto"/>
      <w:jc w:val="center"/>
    </w:pPr>
    <w:rPr>
      <w:rFonts w:cs="Times New Roman"/>
    </w:rPr>
  </w:style>
  <w:style w:type="paragraph" w:customStyle="1" w:styleId="Confidentialit">
    <w:name w:val="Confidentialité"/>
    <w:basedOn w:val="Normal"/>
    <w:next w:val="Normal"/>
    <w:rsid w:val="009E7DD4"/>
    <w:pPr>
      <w:spacing w:before="240" w:after="240" w:line="240" w:lineRule="auto"/>
      <w:ind w:left="5103"/>
    </w:pPr>
    <w:rPr>
      <w:rFonts w:cs="Times New Roman"/>
      <w:i/>
      <w:sz w:val="32"/>
    </w:rPr>
  </w:style>
  <w:style w:type="paragraph" w:customStyle="1" w:styleId="Considrant">
    <w:name w:val="Considérant"/>
    <w:basedOn w:val="Normal"/>
    <w:rsid w:val="009E7DD4"/>
    <w:pPr>
      <w:numPr>
        <w:numId w:val="15"/>
      </w:numPr>
      <w:spacing w:before="120" w:after="120" w:line="240" w:lineRule="auto"/>
      <w:jc w:val="both"/>
    </w:pPr>
    <w:rPr>
      <w:rFonts w:cs="Times New Roman"/>
    </w:rPr>
  </w:style>
  <w:style w:type="paragraph" w:customStyle="1" w:styleId="Corrigendum">
    <w:name w:val="Corrigendum"/>
    <w:basedOn w:val="Normal"/>
    <w:next w:val="Normal"/>
    <w:rsid w:val="009E7DD4"/>
    <w:pPr>
      <w:spacing w:after="240" w:line="240" w:lineRule="auto"/>
    </w:pPr>
    <w:rPr>
      <w:rFonts w:cs="Times New Roman"/>
    </w:rPr>
  </w:style>
  <w:style w:type="paragraph" w:customStyle="1" w:styleId="Datedadoption">
    <w:name w:val="Date d'adoption"/>
    <w:basedOn w:val="Normal"/>
    <w:next w:val="Normal"/>
    <w:rsid w:val="009E7DD4"/>
    <w:pPr>
      <w:spacing w:before="360" w:after="0" w:line="240" w:lineRule="auto"/>
      <w:jc w:val="center"/>
    </w:pPr>
    <w:rPr>
      <w:rFonts w:cs="Times New Roman"/>
      <w:b/>
    </w:rPr>
  </w:style>
  <w:style w:type="paragraph" w:customStyle="1" w:styleId="DatedadoptionPagedecouverture">
    <w:name w:val="Date d'adoption (Page de couverture)"/>
    <w:basedOn w:val="Datedadoption"/>
    <w:next w:val="Normal"/>
    <w:rsid w:val="009E7DD4"/>
  </w:style>
  <w:style w:type="paragraph" w:customStyle="1" w:styleId="DateMarking">
    <w:name w:val="DateMarking"/>
    <w:basedOn w:val="Normal"/>
    <w:rsid w:val="009E7DD4"/>
    <w:pPr>
      <w:spacing w:after="0"/>
      <w:ind w:left="5103"/>
    </w:pPr>
    <w:rPr>
      <w:rFonts w:cs="Times New Roman"/>
      <w:i/>
      <w:sz w:val="28"/>
    </w:rPr>
  </w:style>
  <w:style w:type="paragraph" w:customStyle="1" w:styleId="Declassification">
    <w:name w:val="Declassification"/>
    <w:basedOn w:val="Normal"/>
    <w:next w:val="Normal"/>
    <w:rsid w:val="009E7DD4"/>
    <w:pPr>
      <w:spacing w:after="0" w:line="240" w:lineRule="auto"/>
      <w:jc w:val="both"/>
    </w:pPr>
    <w:rPr>
      <w:rFonts w:cs="Times New Roman"/>
    </w:rPr>
  </w:style>
  <w:style w:type="character" w:customStyle="1" w:styleId="Deleted">
    <w:name w:val="Deleted"/>
    <w:basedOn w:val="DefaultParagraphFont"/>
    <w:rsid w:val="009E7DD4"/>
    <w:rPr>
      <w:strike/>
      <w:dstrike w:val="0"/>
      <w:shd w:val="clear" w:color="auto" w:fill="auto"/>
    </w:rPr>
  </w:style>
  <w:style w:type="paragraph" w:customStyle="1" w:styleId="Disclaimer">
    <w:name w:val="Disclaimer"/>
    <w:basedOn w:val="Normal"/>
    <w:rsid w:val="009E7DD4"/>
    <w:pPr>
      <w:framePr w:w="8220" w:wrap="notBeside" w:hAnchor="margin" w:xAlign="center" w:y="10401"/>
      <w:pBdr>
        <w:top w:val="single" w:sz="6" w:space="4" w:color="auto"/>
        <w:left w:val="single" w:sz="6" w:space="7" w:color="auto"/>
        <w:bottom w:val="single" w:sz="6" w:space="4" w:color="auto"/>
        <w:right w:val="single" w:sz="6" w:space="7" w:color="auto"/>
      </w:pBdr>
      <w:shd w:val="clear" w:color="FFFFFF" w:fill="auto"/>
      <w:spacing w:before="120" w:after="120" w:line="240" w:lineRule="auto"/>
      <w:jc w:val="both"/>
    </w:pPr>
    <w:rPr>
      <w:rFonts w:cs="Times New Roman"/>
    </w:rPr>
  </w:style>
  <w:style w:type="paragraph" w:customStyle="1" w:styleId="Emission">
    <w:name w:val="Emission"/>
    <w:basedOn w:val="Normal"/>
    <w:next w:val="Normal"/>
    <w:rsid w:val="009E7DD4"/>
    <w:pPr>
      <w:spacing w:after="0" w:line="240" w:lineRule="auto"/>
      <w:ind w:left="5103"/>
    </w:pPr>
    <w:rPr>
      <w:rFonts w:cs="Times New Roman"/>
    </w:rPr>
  </w:style>
  <w:style w:type="character" w:styleId="Emphasis">
    <w:name w:val="Emphasis"/>
    <w:basedOn w:val="DefaultParagraphFont"/>
    <w:uiPriority w:val="20"/>
    <w:qFormat/>
    <w:rsid w:val="009E7DD4"/>
    <w:rPr>
      <w:i/>
      <w:iCs/>
    </w:rPr>
  </w:style>
  <w:style w:type="character" w:styleId="EndnoteReference">
    <w:name w:val="endnote reference"/>
    <w:basedOn w:val="DefaultParagraphFont"/>
    <w:uiPriority w:val="99"/>
    <w:semiHidden/>
    <w:unhideWhenUsed/>
    <w:rsid w:val="009E7DD4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9E7DD4"/>
    <w:pPr>
      <w:spacing w:after="0" w:line="240" w:lineRule="auto"/>
      <w:jc w:val="both"/>
    </w:pPr>
    <w:rPr>
      <w:rFonts w:cs="Times New Roman"/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9E7DD4"/>
    <w:rPr>
      <w:rFonts w:ascii="Times New Roman" w:hAnsi="Times New Roman" w:cs="Times New Roman"/>
      <w:sz w:val="20"/>
      <w:szCs w:val="20"/>
    </w:rPr>
  </w:style>
  <w:style w:type="paragraph" w:customStyle="1" w:styleId="Exposdesmotifstitre">
    <w:name w:val="Exposé des motifs titre"/>
    <w:basedOn w:val="Normal"/>
    <w:next w:val="Normal"/>
    <w:rsid w:val="009E7DD4"/>
    <w:pPr>
      <w:spacing w:before="120" w:after="120" w:line="240" w:lineRule="auto"/>
      <w:jc w:val="center"/>
    </w:pPr>
    <w:rPr>
      <w:rFonts w:cs="Times New Roman"/>
      <w:b/>
      <w:u w:val="single"/>
    </w:rPr>
  </w:style>
  <w:style w:type="paragraph" w:customStyle="1" w:styleId="Fait">
    <w:name w:val="Fait à"/>
    <w:basedOn w:val="Normal"/>
    <w:next w:val="Normal"/>
    <w:rsid w:val="009E7DD4"/>
    <w:pPr>
      <w:keepNext/>
      <w:spacing w:before="120" w:after="0" w:line="240" w:lineRule="auto"/>
      <w:jc w:val="both"/>
    </w:pPr>
    <w:rPr>
      <w:rFonts w:cs="Times New Roman"/>
    </w:rPr>
  </w:style>
  <w:style w:type="paragraph" w:customStyle="1" w:styleId="Fichefinanciretitre">
    <w:name w:val="Fiche financière titre"/>
    <w:basedOn w:val="Normal"/>
    <w:next w:val="Normal"/>
    <w:rsid w:val="009E7DD4"/>
    <w:pPr>
      <w:spacing w:before="120" w:after="120" w:line="240" w:lineRule="auto"/>
      <w:jc w:val="center"/>
    </w:pPr>
    <w:rPr>
      <w:rFonts w:cs="Times New Roman"/>
      <w:b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9E7DD4"/>
    <w:rPr>
      <w:color w:val="800080" w:themeColor="followedHyperlink"/>
      <w:u w:val="single"/>
    </w:rPr>
  </w:style>
  <w:style w:type="paragraph" w:styleId="Footer">
    <w:name w:val="footer"/>
    <w:basedOn w:val="Normal"/>
    <w:link w:val="FooterChar"/>
    <w:uiPriority w:val="99"/>
    <w:unhideWhenUsed/>
    <w:rsid w:val="009E7DD4"/>
    <w:pPr>
      <w:tabs>
        <w:tab w:val="center" w:pos="4535"/>
        <w:tab w:val="right" w:pos="9071"/>
        <w:tab w:val="right" w:pos="9921"/>
      </w:tabs>
      <w:spacing w:before="360" w:after="0" w:line="240" w:lineRule="auto"/>
      <w:ind w:left="-850" w:right="-850"/>
    </w:pPr>
    <w:rPr>
      <w:rFonts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9E7DD4"/>
    <w:rPr>
      <w:rFonts w:ascii="Times New Roman" w:hAnsi="Times New Roman" w:cs="Times New Roman"/>
      <w:sz w:val="24"/>
    </w:rPr>
  </w:style>
  <w:style w:type="paragraph" w:customStyle="1" w:styleId="FooterSensitivity">
    <w:name w:val="Footer Sensitivity"/>
    <w:basedOn w:val="Normal"/>
    <w:rsid w:val="009E7DD4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360" w:after="0" w:line="240" w:lineRule="auto"/>
      <w:ind w:left="113" w:right="113"/>
      <w:jc w:val="center"/>
    </w:pPr>
    <w:rPr>
      <w:rFonts w:cs="Times New Roman"/>
      <w:b/>
      <w:sz w:val="32"/>
    </w:rPr>
  </w:style>
  <w:style w:type="paragraph" w:customStyle="1" w:styleId="FooterLandscape">
    <w:name w:val="FooterLandscape"/>
    <w:basedOn w:val="Normal"/>
    <w:rsid w:val="009E7DD4"/>
    <w:pPr>
      <w:tabs>
        <w:tab w:val="center" w:pos="7285"/>
        <w:tab w:val="center" w:pos="10913"/>
        <w:tab w:val="right" w:pos="15137"/>
      </w:tabs>
      <w:spacing w:before="360" w:after="0" w:line="240" w:lineRule="auto"/>
      <w:ind w:left="-567" w:right="-567"/>
    </w:pPr>
    <w:rPr>
      <w:rFonts w:cs="Times New Roman"/>
    </w:rPr>
  </w:style>
  <w:style w:type="character" w:styleId="FootnoteReference">
    <w:name w:val="footnote reference"/>
    <w:basedOn w:val="DefaultParagraphFont"/>
    <w:uiPriority w:val="99"/>
    <w:semiHidden/>
    <w:unhideWhenUsed/>
    <w:rsid w:val="009E7DD4"/>
    <w:rPr>
      <w:shd w:val="clear" w:color="auto" w:fill="auto"/>
      <w:vertAlign w:val="superscript"/>
    </w:rPr>
  </w:style>
  <w:style w:type="paragraph" w:customStyle="1" w:styleId="Formuledadoption">
    <w:name w:val="Formule d'adoption"/>
    <w:basedOn w:val="Normal"/>
    <w:next w:val="Normal"/>
    <w:rsid w:val="009E7DD4"/>
    <w:pPr>
      <w:keepNext/>
      <w:spacing w:before="120" w:after="120" w:line="240" w:lineRule="auto"/>
      <w:jc w:val="both"/>
    </w:pPr>
    <w:rPr>
      <w:rFonts w:cs="Times New Roman"/>
    </w:rPr>
  </w:style>
  <w:style w:type="paragraph" w:styleId="Header">
    <w:name w:val="header"/>
    <w:basedOn w:val="Normal"/>
    <w:link w:val="HeaderChar"/>
    <w:uiPriority w:val="99"/>
    <w:unhideWhenUsed/>
    <w:rsid w:val="009E7DD4"/>
    <w:pPr>
      <w:tabs>
        <w:tab w:val="center" w:pos="4535"/>
        <w:tab w:val="right" w:pos="9071"/>
      </w:tabs>
      <w:spacing w:after="120" w:line="240" w:lineRule="auto"/>
      <w:jc w:val="both"/>
    </w:pPr>
    <w:rPr>
      <w:rFonts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9E7DD4"/>
    <w:rPr>
      <w:rFonts w:ascii="Times New Roman" w:hAnsi="Times New Roman" w:cs="Times New Roman"/>
      <w:sz w:val="24"/>
    </w:rPr>
  </w:style>
  <w:style w:type="paragraph" w:customStyle="1" w:styleId="HeaderSensitivity">
    <w:name w:val="Header Sensitivity"/>
    <w:basedOn w:val="Normal"/>
    <w:rsid w:val="009E7DD4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after="120" w:line="240" w:lineRule="auto"/>
      <w:ind w:left="113" w:right="113"/>
      <w:jc w:val="center"/>
    </w:pPr>
    <w:rPr>
      <w:rFonts w:cs="Times New Roman"/>
      <w:b/>
      <w:sz w:val="32"/>
    </w:rPr>
  </w:style>
  <w:style w:type="paragraph" w:customStyle="1" w:styleId="HeaderSensitivityRight">
    <w:name w:val="Header Sensitivity Right"/>
    <w:basedOn w:val="Normal"/>
    <w:rsid w:val="009E7DD4"/>
    <w:pPr>
      <w:spacing w:after="120" w:line="240" w:lineRule="auto"/>
      <w:jc w:val="right"/>
    </w:pPr>
    <w:rPr>
      <w:rFonts w:cs="Times New Roman"/>
      <w:sz w:val="28"/>
    </w:rPr>
  </w:style>
  <w:style w:type="paragraph" w:customStyle="1" w:styleId="HeaderLandscape">
    <w:name w:val="HeaderLandscape"/>
    <w:basedOn w:val="Normal"/>
    <w:rsid w:val="009E7DD4"/>
    <w:pPr>
      <w:tabs>
        <w:tab w:val="center" w:pos="7285"/>
        <w:tab w:val="right" w:pos="14003"/>
      </w:tabs>
      <w:spacing w:after="120" w:line="240" w:lineRule="auto"/>
      <w:jc w:val="both"/>
    </w:pPr>
    <w:rPr>
      <w:rFonts w:cs="Times New Roman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E7DD4"/>
    <w:rPr>
      <w:rFonts w:ascii="Times New Roman" w:eastAsiaTheme="majorEastAsia" w:hAnsi="Times New Roman" w:cs="Times New Roman"/>
      <w:sz w:val="24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E7DD4"/>
    <w:rPr>
      <w:rFonts w:ascii="Times New Roman" w:eastAsiaTheme="majorEastAsia" w:hAnsi="Times New Roman" w:cs="Times New Roman"/>
      <w:iCs/>
      <w:sz w:val="24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E7DD4"/>
    <w:rPr>
      <w:rFonts w:ascii="Times New Roman" w:eastAsiaTheme="majorEastAsia" w:hAnsi="Times New Roman" w:cs="Times New Roman"/>
      <w:iCs/>
      <w:sz w:val="24"/>
    </w:rPr>
  </w:style>
  <w:style w:type="character" w:styleId="Hyperlink">
    <w:name w:val="Hyperlink"/>
    <w:basedOn w:val="DefaultParagraphFont"/>
    <w:uiPriority w:val="99"/>
    <w:unhideWhenUsed/>
    <w:rsid w:val="009E7DD4"/>
    <w:rPr>
      <w:color w:val="0000FF" w:themeColor="hyperlink"/>
      <w:u w:val="single"/>
    </w:rPr>
  </w:style>
  <w:style w:type="paragraph" w:customStyle="1" w:styleId="Institutionquiagit">
    <w:name w:val="Institution qui agit"/>
    <w:basedOn w:val="Normal"/>
    <w:next w:val="Normal"/>
    <w:rsid w:val="009E7DD4"/>
    <w:pPr>
      <w:keepNext/>
      <w:spacing w:before="600" w:after="120" w:line="240" w:lineRule="auto"/>
      <w:jc w:val="both"/>
    </w:pPr>
    <w:rPr>
      <w:rFonts w:cs="Times New Roman"/>
    </w:rPr>
  </w:style>
  <w:style w:type="paragraph" w:customStyle="1" w:styleId="Institutionquisigne">
    <w:name w:val="Institution qui signe"/>
    <w:basedOn w:val="Normal"/>
    <w:next w:val="Normal"/>
    <w:rsid w:val="009E7DD4"/>
    <w:pPr>
      <w:keepNext/>
      <w:tabs>
        <w:tab w:val="left" w:pos="4252"/>
      </w:tabs>
      <w:spacing w:before="720" w:after="0" w:line="240" w:lineRule="auto"/>
      <w:jc w:val="both"/>
    </w:pPr>
    <w:rPr>
      <w:rFonts w:cs="Times New Roman"/>
      <w:i/>
    </w:rPr>
  </w:style>
  <w:style w:type="paragraph" w:customStyle="1" w:styleId="Languesfaisantfoi">
    <w:name w:val="Langues faisant foi"/>
    <w:basedOn w:val="Normal"/>
    <w:next w:val="Normal"/>
    <w:rsid w:val="009E7DD4"/>
    <w:pPr>
      <w:spacing w:before="360" w:after="0" w:line="240" w:lineRule="auto"/>
      <w:jc w:val="center"/>
    </w:pPr>
    <w:rPr>
      <w:rFonts w:cs="Times New Roman"/>
    </w:rPr>
  </w:style>
  <w:style w:type="paragraph" w:customStyle="1" w:styleId="IntrtEEE">
    <w:name w:val="Intérêt EEE"/>
    <w:basedOn w:val="Languesfaisantfoi"/>
    <w:next w:val="Normal"/>
    <w:rsid w:val="009E7DD4"/>
    <w:pPr>
      <w:spacing w:after="240"/>
    </w:pPr>
  </w:style>
  <w:style w:type="paragraph" w:customStyle="1" w:styleId="IntrtEEEPagedecouverture">
    <w:name w:val="Intérêt EEE (Page de couverture)"/>
    <w:basedOn w:val="IntrtEEE"/>
    <w:next w:val="Normal"/>
    <w:rsid w:val="009E7DD4"/>
  </w:style>
  <w:style w:type="character" w:customStyle="1" w:styleId="italics">
    <w:name w:val="italics"/>
    <w:basedOn w:val="DefaultParagraphFont"/>
    <w:rsid w:val="009E7DD4"/>
  </w:style>
  <w:style w:type="paragraph" w:customStyle="1" w:styleId="Langue">
    <w:name w:val="Langue"/>
    <w:basedOn w:val="Normal"/>
    <w:next w:val="Normal"/>
    <w:rsid w:val="009E7DD4"/>
    <w:pPr>
      <w:framePr w:wrap="around" w:vAnchor="page" w:hAnchor="text" w:xAlign="center" w:y="14741"/>
      <w:spacing w:after="600" w:line="240" w:lineRule="auto"/>
      <w:jc w:val="center"/>
    </w:pPr>
    <w:rPr>
      <w:rFonts w:cs="Times New Roman"/>
      <w:b/>
      <w:caps/>
    </w:rPr>
  </w:style>
  <w:style w:type="paragraph" w:customStyle="1" w:styleId="LanguesfaisantfoiPagedecouverture">
    <w:name w:val="Langues faisant foi (Page de couverture)"/>
    <w:basedOn w:val="Normal"/>
    <w:next w:val="Normal"/>
    <w:rsid w:val="009E7DD4"/>
    <w:pPr>
      <w:spacing w:before="360" w:after="0" w:line="240" w:lineRule="auto"/>
      <w:jc w:val="center"/>
    </w:pPr>
    <w:rPr>
      <w:rFonts w:cs="Times New Roman"/>
    </w:rPr>
  </w:style>
  <w:style w:type="paragraph" w:customStyle="1" w:styleId="LegalNumPar">
    <w:name w:val="LegalNumPar"/>
    <w:basedOn w:val="Normal"/>
    <w:rsid w:val="009E7DD4"/>
    <w:pPr>
      <w:spacing w:before="120" w:after="120" w:line="360" w:lineRule="auto"/>
      <w:ind w:left="2636" w:hanging="476"/>
      <w:jc w:val="both"/>
    </w:pPr>
    <w:rPr>
      <w:rFonts w:cs="Times New Roman"/>
    </w:rPr>
  </w:style>
  <w:style w:type="paragraph" w:customStyle="1" w:styleId="LegalNumPar2">
    <w:name w:val="LegalNumPar2"/>
    <w:basedOn w:val="Normal"/>
    <w:rsid w:val="009E7DD4"/>
    <w:pPr>
      <w:spacing w:before="120" w:after="120" w:line="360" w:lineRule="auto"/>
      <w:ind w:left="3113" w:hanging="477"/>
      <w:jc w:val="both"/>
    </w:pPr>
    <w:rPr>
      <w:rFonts w:cs="Times New Roman"/>
    </w:rPr>
  </w:style>
  <w:style w:type="paragraph" w:customStyle="1" w:styleId="LegalNumPar3">
    <w:name w:val="LegalNumPar3"/>
    <w:basedOn w:val="Normal"/>
    <w:rsid w:val="009E7DD4"/>
    <w:pPr>
      <w:spacing w:before="120" w:after="120" w:line="360" w:lineRule="auto"/>
      <w:ind w:left="3589" w:hanging="476"/>
      <w:jc w:val="both"/>
    </w:pPr>
    <w:rPr>
      <w:rFonts w:cs="Times New Roman"/>
    </w:rPr>
  </w:style>
  <w:style w:type="paragraph" w:styleId="ListBullet">
    <w:name w:val="List Bullet"/>
    <w:basedOn w:val="Normal"/>
    <w:uiPriority w:val="99"/>
    <w:semiHidden/>
    <w:unhideWhenUsed/>
    <w:rsid w:val="009E7DD4"/>
    <w:pPr>
      <w:numPr>
        <w:numId w:val="20"/>
      </w:numPr>
      <w:spacing w:before="120" w:after="120" w:line="240" w:lineRule="auto"/>
      <w:contextualSpacing/>
      <w:jc w:val="both"/>
    </w:pPr>
    <w:rPr>
      <w:rFonts w:cs="Times New Roman"/>
    </w:rPr>
  </w:style>
  <w:style w:type="paragraph" w:styleId="ListBullet2">
    <w:name w:val="List Bullet 2"/>
    <w:basedOn w:val="Normal"/>
    <w:uiPriority w:val="99"/>
    <w:semiHidden/>
    <w:unhideWhenUsed/>
    <w:rsid w:val="009E7DD4"/>
    <w:pPr>
      <w:numPr>
        <w:numId w:val="22"/>
      </w:numPr>
      <w:spacing w:before="120" w:after="120" w:line="240" w:lineRule="auto"/>
      <w:contextualSpacing/>
      <w:jc w:val="both"/>
    </w:pPr>
    <w:rPr>
      <w:rFonts w:cs="Times New Roman"/>
    </w:rPr>
  </w:style>
  <w:style w:type="paragraph" w:styleId="ListBullet3">
    <w:name w:val="List Bullet 3"/>
    <w:basedOn w:val="Normal"/>
    <w:uiPriority w:val="99"/>
    <w:unhideWhenUsed/>
    <w:rsid w:val="009E7DD4"/>
    <w:pPr>
      <w:numPr>
        <w:numId w:val="24"/>
      </w:numPr>
      <w:spacing w:before="120" w:after="120" w:line="240" w:lineRule="auto"/>
      <w:contextualSpacing/>
      <w:jc w:val="both"/>
    </w:pPr>
    <w:rPr>
      <w:rFonts w:cs="Times New Roman"/>
    </w:rPr>
  </w:style>
  <w:style w:type="paragraph" w:styleId="ListBullet4">
    <w:name w:val="List Bullet 4"/>
    <w:basedOn w:val="Normal"/>
    <w:uiPriority w:val="99"/>
    <w:semiHidden/>
    <w:unhideWhenUsed/>
    <w:rsid w:val="009E7DD4"/>
    <w:pPr>
      <w:numPr>
        <w:numId w:val="26"/>
      </w:numPr>
      <w:spacing w:before="120" w:after="120" w:line="240" w:lineRule="auto"/>
      <w:contextualSpacing/>
      <w:jc w:val="both"/>
    </w:pPr>
    <w:rPr>
      <w:rFonts w:cs="Times New Roman"/>
    </w:rPr>
  </w:style>
  <w:style w:type="paragraph" w:styleId="ListNumber">
    <w:name w:val="List Number"/>
    <w:basedOn w:val="Normal"/>
    <w:uiPriority w:val="99"/>
    <w:semiHidden/>
    <w:unhideWhenUsed/>
    <w:rsid w:val="009E7DD4"/>
    <w:pPr>
      <w:numPr>
        <w:numId w:val="28"/>
      </w:numPr>
      <w:spacing w:before="120" w:after="120" w:line="240" w:lineRule="auto"/>
      <w:contextualSpacing/>
      <w:jc w:val="both"/>
    </w:pPr>
    <w:rPr>
      <w:rFonts w:cs="Times New Roman"/>
    </w:rPr>
  </w:style>
  <w:style w:type="paragraph" w:styleId="ListNumber2">
    <w:name w:val="List Number 2"/>
    <w:basedOn w:val="Normal"/>
    <w:uiPriority w:val="99"/>
    <w:semiHidden/>
    <w:unhideWhenUsed/>
    <w:rsid w:val="009E7DD4"/>
    <w:pPr>
      <w:numPr>
        <w:numId w:val="30"/>
      </w:numPr>
      <w:spacing w:before="120" w:after="120" w:line="240" w:lineRule="auto"/>
      <w:contextualSpacing/>
      <w:jc w:val="both"/>
    </w:pPr>
    <w:rPr>
      <w:rFonts w:cs="Times New Roman"/>
    </w:rPr>
  </w:style>
  <w:style w:type="paragraph" w:styleId="ListNumber3">
    <w:name w:val="List Number 3"/>
    <w:basedOn w:val="Normal"/>
    <w:uiPriority w:val="99"/>
    <w:semiHidden/>
    <w:unhideWhenUsed/>
    <w:rsid w:val="009E7DD4"/>
    <w:pPr>
      <w:numPr>
        <w:numId w:val="32"/>
      </w:numPr>
      <w:spacing w:before="120" w:after="120" w:line="240" w:lineRule="auto"/>
      <w:contextualSpacing/>
      <w:jc w:val="both"/>
    </w:pPr>
    <w:rPr>
      <w:rFonts w:cs="Times New Roman"/>
    </w:rPr>
  </w:style>
  <w:style w:type="paragraph" w:styleId="ListNumber4">
    <w:name w:val="List Number 4"/>
    <w:basedOn w:val="Normal"/>
    <w:uiPriority w:val="99"/>
    <w:semiHidden/>
    <w:unhideWhenUsed/>
    <w:rsid w:val="009E7DD4"/>
    <w:pPr>
      <w:numPr>
        <w:numId w:val="34"/>
      </w:numPr>
      <w:spacing w:before="120" w:after="120" w:line="240" w:lineRule="auto"/>
      <w:contextualSpacing/>
      <w:jc w:val="both"/>
    </w:pPr>
    <w:rPr>
      <w:rFonts w:cs="Times New Roman"/>
    </w:rPr>
  </w:style>
  <w:style w:type="paragraph" w:styleId="ListParagraph">
    <w:name w:val="List Paragraph"/>
    <w:aliases w:val="numbered list,2,OBC Bullet,Normal 1,Task Body,Viñetas (Inicio Parrafo),Paragrafo elenco,3 Txt tabla,Zerrenda-paragrafoa,Fiche List Paragraph,Dot pt,F5 List Paragraph,List Paragraph1,No Spacing1,List Paragraph Char Char Char,Indicator Text"/>
    <w:basedOn w:val="Normal"/>
    <w:link w:val="ListParagraphChar"/>
    <w:uiPriority w:val="34"/>
    <w:qFormat/>
    <w:rsid w:val="009E7DD4"/>
    <w:pPr>
      <w:spacing w:before="120" w:after="120" w:line="240" w:lineRule="auto"/>
      <w:ind w:left="720"/>
      <w:contextualSpacing/>
      <w:jc w:val="both"/>
    </w:pPr>
    <w:rPr>
      <w:rFonts w:cs="Times New Roman"/>
    </w:rPr>
  </w:style>
  <w:style w:type="character" w:customStyle="1" w:styleId="ListParagraphChar">
    <w:name w:val="List Paragraph Char"/>
    <w:aliases w:val="numbered list Char,2 Char,OBC Bullet Char,Normal 1 Char,Task Body Char,Viñetas (Inicio Parrafo) Char,Paragrafo elenco Char,3 Txt tabla Char,Zerrenda-paragrafoa Char,Fiche List Paragraph Char,Dot pt Char,F5 List Paragraph Char"/>
    <w:basedOn w:val="DefaultParagraphFont"/>
    <w:link w:val="ListParagraph"/>
    <w:uiPriority w:val="34"/>
    <w:qFormat/>
    <w:locked/>
    <w:rsid w:val="009E7DD4"/>
    <w:rPr>
      <w:rFonts w:ascii="Times New Roman" w:hAnsi="Times New Roman" w:cs="Times New Roman"/>
      <w:sz w:val="24"/>
    </w:rPr>
  </w:style>
  <w:style w:type="paragraph" w:customStyle="1" w:styleId="ManualConsidrant">
    <w:name w:val="Manual Considérant"/>
    <w:basedOn w:val="Normal"/>
    <w:rsid w:val="009E7DD4"/>
    <w:pPr>
      <w:spacing w:before="120" w:after="120" w:line="240" w:lineRule="auto"/>
      <w:ind w:left="709" w:hanging="709"/>
      <w:jc w:val="both"/>
    </w:pPr>
    <w:rPr>
      <w:rFonts w:cs="Times New Roman"/>
    </w:rPr>
  </w:style>
  <w:style w:type="paragraph" w:customStyle="1" w:styleId="ManualHeading1">
    <w:name w:val="Manual Heading 1"/>
    <w:basedOn w:val="Normal"/>
    <w:next w:val="Normal"/>
    <w:rsid w:val="009E7DD4"/>
    <w:pPr>
      <w:keepNext/>
      <w:tabs>
        <w:tab w:val="left" w:pos="850"/>
      </w:tabs>
      <w:spacing w:before="360" w:after="120" w:line="240" w:lineRule="auto"/>
      <w:ind w:left="850" w:hanging="850"/>
      <w:jc w:val="both"/>
      <w:outlineLvl w:val="0"/>
    </w:pPr>
    <w:rPr>
      <w:rFonts w:cs="Times New Roman"/>
      <w:b/>
      <w:smallCaps/>
    </w:rPr>
  </w:style>
  <w:style w:type="paragraph" w:customStyle="1" w:styleId="ManualHeading2">
    <w:name w:val="Manual Heading 2"/>
    <w:basedOn w:val="Normal"/>
    <w:next w:val="Normal"/>
    <w:rsid w:val="009E7DD4"/>
    <w:pPr>
      <w:keepNext/>
      <w:tabs>
        <w:tab w:val="left" w:pos="850"/>
      </w:tabs>
      <w:spacing w:before="120" w:after="120" w:line="240" w:lineRule="auto"/>
      <w:ind w:left="850" w:hanging="850"/>
      <w:jc w:val="both"/>
      <w:outlineLvl w:val="1"/>
    </w:pPr>
    <w:rPr>
      <w:rFonts w:cs="Times New Roman"/>
      <w:b/>
    </w:rPr>
  </w:style>
  <w:style w:type="paragraph" w:customStyle="1" w:styleId="ManualHeading3">
    <w:name w:val="Manual Heading 3"/>
    <w:basedOn w:val="Normal"/>
    <w:next w:val="Normal"/>
    <w:rsid w:val="009E7DD4"/>
    <w:pPr>
      <w:keepNext/>
      <w:tabs>
        <w:tab w:val="left" w:pos="850"/>
      </w:tabs>
      <w:spacing w:before="120" w:after="120" w:line="240" w:lineRule="auto"/>
      <w:ind w:left="850" w:hanging="850"/>
      <w:jc w:val="both"/>
      <w:outlineLvl w:val="2"/>
    </w:pPr>
    <w:rPr>
      <w:rFonts w:cs="Times New Roman"/>
      <w:i/>
    </w:rPr>
  </w:style>
  <w:style w:type="paragraph" w:customStyle="1" w:styleId="ManualHeading4">
    <w:name w:val="Manual Heading 4"/>
    <w:basedOn w:val="Normal"/>
    <w:next w:val="Normal"/>
    <w:rsid w:val="009E7DD4"/>
    <w:pPr>
      <w:keepNext/>
      <w:tabs>
        <w:tab w:val="left" w:pos="850"/>
      </w:tabs>
      <w:spacing w:before="120" w:after="120" w:line="240" w:lineRule="auto"/>
      <w:ind w:left="850" w:hanging="850"/>
      <w:jc w:val="both"/>
      <w:outlineLvl w:val="3"/>
    </w:pPr>
    <w:rPr>
      <w:rFonts w:cs="Times New Roman"/>
    </w:rPr>
  </w:style>
  <w:style w:type="paragraph" w:customStyle="1" w:styleId="ManualHeading5">
    <w:name w:val="Manual Heading 5"/>
    <w:basedOn w:val="Normal"/>
    <w:next w:val="Normal"/>
    <w:rsid w:val="009E7DD4"/>
    <w:pPr>
      <w:keepNext/>
      <w:tabs>
        <w:tab w:val="left" w:pos="1417"/>
      </w:tabs>
      <w:spacing w:before="120" w:after="120" w:line="240" w:lineRule="auto"/>
      <w:ind w:left="1417" w:hanging="1417"/>
      <w:jc w:val="both"/>
      <w:outlineLvl w:val="4"/>
    </w:pPr>
    <w:rPr>
      <w:rFonts w:cs="Times New Roman"/>
    </w:rPr>
  </w:style>
  <w:style w:type="paragraph" w:customStyle="1" w:styleId="ManualHeading6">
    <w:name w:val="Manual Heading 6"/>
    <w:basedOn w:val="Normal"/>
    <w:next w:val="Normal"/>
    <w:rsid w:val="009E7DD4"/>
    <w:pPr>
      <w:keepNext/>
      <w:tabs>
        <w:tab w:val="left" w:pos="1417"/>
      </w:tabs>
      <w:spacing w:before="120" w:after="120" w:line="240" w:lineRule="auto"/>
      <w:ind w:left="1417" w:hanging="1417"/>
      <w:jc w:val="both"/>
      <w:outlineLvl w:val="5"/>
    </w:pPr>
    <w:rPr>
      <w:rFonts w:cs="Times New Roman"/>
    </w:rPr>
  </w:style>
  <w:style w:type="paragraph" w:customStyle="1" w:styleId="ManualHeading7">
    <w:name w:val="Manual Heading 7"/>
    <w:basedOn w:val="Normal"/>
    <w:next w:val="Normal"/>
    <w:rsid w:val="009E7DD4"/>
    <w:pPr>
      <w:keepNext/>
      <w:tabs>
        <w:tab w:val="left" w:pos="1417"/>
      </w:tabs>
      <w:spacing w:before="120" w:after="120" w:line="240" w:lineRule="auto"/>
      <w:ind w:left="1417" w:hanging="1417"/>
      <w:jc w:val="both"/>
      <w:outlineLvl w:val="6"/>
    </w:pPr>
    <w:rPr>
      <w:rFonts w:cs="Times New Roman"/>
    </w:rPr>
  </w:style>
  <w:style w:type="paragraph" w:customStyle="1" w:styleId="ManualNumPar1">
    <w:name w:val="Manual NumPar 1"/>
    <w:basedOn w:val="Normal"/>
    <w:next w:val="Normal"/>
    <w:rsid w:val="009E7DD4"/>
    <w:pPr>
      <w:spacing w:before="120" w:after="120" w:line="240" w:lineRule="auto"/>
      <w:ind w:left="850" w:hanging="850"/>
      <w:jc w:val="both"/>
    </w:pPr>
    <w:rPr>
      <w:rFonts w:cs="Times New Roman"/>
    </w:rPr>
  </w:style>
  <w:style w:type="paragraph" w:customStyle="1" w:styleId="ManualNumPar2">
    <w:name w:val="Manual NumPar 2"/>
    <w:basedOn w:val="Normal"/>
    <w:next w:val="Normal"/>
    <w:rsid w:val="009E7DD4"/>
    <w:pPr>
      <w:spacing w:before="120" w:after="120" w:line="240" w:lineRule="auto"/>
      <w:ind w:left="850" w:hanging="850"/>
      <w:jc w:val="both"/>
    </w:pPr>
    <w:rPr>
      <w:rFonts w:cs="Times New Roman"/>
    </w:rPr>
  </w:style>
  <w:style w:type="paragraph" w:customStyle="1" w:styleId="ManualNumPar3">
    <w:name w:val="Manual NumPar 3"/>
    <w:basedOn w:val="Normal"/>
    <w:next w:val="Normal"/>
    <w:rsid w:val="009E7DD4"/>
    <w:pPr>
      <w:spacing w:before="120" w:after="120" w:line="240" w:lineRule="auto"/>
      <w:ind w:left="850" w:hanging="850"/>
      <w:jc w:val="both"/>
    </w:pPr>
    <w:rPr>
      <w:rFonts w:cs="Times New Roman"/>
    </w:rPr>
  </w:style>
  <w:style w:type="paragraph" w:customStyle="1" w:styleId="ManualNumPar4">
    <w:name w:val="Manual NumPar 4"/>
    <w:basedOn w:val="Normal"/>
    <w:next w:val="Normal"/>
    <w:rsid w:val="009E7DD4"/>
    <w:pPr>
      <w:spacing w:before="120" w:after="120" w:line="240" w:lineRule="auto"/>
      <w:ind w:left="850" w:hanging="850"/>
      <w:jc w:val="both"/>
    </w:pPr>
    <w:rPr>
      <w:rFonts w:cs="Times New Roman"/>
    </w:rPr>
  </w:style>
  <w:style w:type="paragraph" w:customStyle="1" w:styleId="ManualNumPar5">
    <w:name w:val="Manual NumPar 5"/>
    <w:basedOn w:val="Normal"/>
    <w:next w:val="Normal"/>
    <w:rsid w:val="009E7DD4"/>
    <w:pPr>
      <w:spacing w:before="120" w:after="120" w:line="240" w:lineRule="auto"/>
      <w:ind w:left="1417" w:hanging="1417"/>
      <w:jc w:val="both"/>
    </w:pPr>
    <w:rPr>
      <w:rFonts w:cs="Times New Roman"/>
    </w:rPr>
  </w:style>
  <w:style w:type="paragraph" w:customStyle="1" w:styleId="ManualNumPar6">
    <w:name w:val="Manual NumPar 6"/>
    <w:basedOn w:val="Normal"/>
    <w:next w:val="Normal"/>
    <w:rsid w:val="009E7DD4"/>
    <w:pPr>
      <w:spacing w:before="120" w:after="120" w:line="240" w:lineRule="auto"/>
      <w:ind w:left="1417" w:hanging="1417"/>
      <w:jc w:val="both"/>
    </w:pPr>
    <w:rPr>
      <w:rFonts w:cs="Times New Roman"/>
    </w:rPr>
  </w:style>
  <w:style w:type="paragraph" w:customStyle="1" w:styleId="ManualNumPar7">
    <w:name w:val="Manual NumPar 7"/>
    <w:basedOn w:val="Normal"/>
    <w:next w:val="Normal"/>
    <w:rsid w:val="009E7DD4"/>
    <w:pPr>
      <w:spacing w:before="120" w:after="120" w:line="240" w:lineRule="auto"/>
      <w:ind w:left="1417" w:hanging="1417"/>
      <w:jc w:val="both"/>
    </w:pPr>
    <w:rPr>
      <w:rFonts w:cs="Times New Roman"/>
    </w:rPr>
  </w:style>
  <w:style w:type="character" w:customStyle="1" w:styleId="Marker">
    <w:name w:val="Marker"/>
    <w:basedOn w:val="DefaultParagraphFont"/>
    <w:rsid w:val="009E7DD4"/>
    <w:rPr>
      <w:color w:val="0000FF"/>
      <w:shd w:val="clear" w:color="auto" w:fill="auto"/>
    </w:rPr>
  </w:style>
  <w:style w:type="character" w:customStyle="1" w:styleId="Marker1">
    <w:name w:val="Marker1"/>
    <w:basedOn w:val="DefaultParagraphFont"/>
    <w:rsid w:val="009E7DD4"/>
    <w:rPr>
      <w:color w:val="008000"/>
      <w:shd w:val="clear" w:color="auto" w:fill="auto"/>
    </w:rPr>
  </w:style>
  <w:style w:type="character" w:customStyle="1" w:styleId="Marker2">
    <w:name w:val="Marker2"/>
    <w:basedOn w:val="DefaultParagraphFont"/>
    <w:rsid w:val="009E7DD4"/>
    <w:rPr>
      <w:color w:val="FF0000"/>
      <w:shd w:val="clear" w:color="auto" w:fill="auto"/>
    </w:rPr>
  </w:style>
  <w:style w:type="paragraph" w:styleId="NoSpacing">
    <w:name w:val="No Spacing"/>
    <w:uiPriority w:val="1"/>
    <w:qFormat/>
    <w:rsid w:val="009E7DD4"/>
    <w:pPr>
      <w:spacing w:after="0" w:line="240" w:lineRule="auto"/>
      <w:jc w:val="both"/>
    </w:pPr>
    <w:rPr>
      <w:rFonts w:ascii="Times New Roman" w:hAnsi="Times New Roman" w:cs="Times New Roman"/>
      <w:sz w:val="24"/>
    </w:rPr>
  </w:style>
  <w:style w:type="paragraph" w:customStyle="1" w:styleId="Nomdelinstitution">
    <w:name w:val="Nom de l'institution"/>
    <w:basedOn w:val="Normal"/>
    <w:next w:val="Emission"/>
    <w:rsid w:val="009E7DD4"/>
    <w:pPr>
      <w:spacing w:after="0" w:line="240" w:lineRule="auto"/>
    </w:pPr>
    <w:rPr>
      <w:rFonts w:ascii="Arial" w:hAnsi="Arial" w:cs="Arial"/>
    </w:rPr>
  </w:style>
  <w:style w:type="paragraph" w:customStyle="1" w:styleId="Nomral">
    <w:name w:val="Nomral"/>
    <w:basedOn w:val="Normal"/>
    <w:rsid w:val="009E7DD4"/>
    <w:pPr>
      <w:spacing w:before="120" w:after="120" w:line="240" w:lineRule="auto"/>
      <w:ind w:left="850" w:hanging="850"/>
      <w:jc w:val="both"/>
    </w:pPr>
    <w:rPr>
      <w:rFonts w:cs="Times New Roman"/>
    </w:rPr>
  </w:style>
  <w:style w:type="paragraph" w:customStyle="1" w:styleId="norm">
    <w:name w:val="norm"/>
    <w:basedOn w:val="Normal"/>
    <w:rsid w:val="009E7DD4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val="en-US"/>
    </w:rPr>
  </w:style>
  <w:style w:type="paragraph" w:customStyle="1" w:styleId="norm2">
    <w:name w:val="norm2"/>
    <w:basedOn w:val="Normal"/>
    <w:rsid w:val="009E7DD4"/>
    <w:pPr>
      <w:spacing w:before="120" w:after="0" w:line="312" w:lineRule="atLeast"/>
      <w:jc w:val="both"/>
    </w:pPr>
    <w:rPr>
      <w:rFonts w:eastAsia="Times New Roman" w:cs="Times New Roman"/>
      <w:szCs w:val="24"/>
      <w:lang w:eastAsia="en-GB"/>
    </w:rPr>
  </w:style>
  <w:style w:type="paragraph" w:styleId="NormalWeb">
    <w:name w:val="Normal (Web)"/>
    <w:basedOn w:val="Normal"/>
    <w:uiPriority w:val="99"/>
    <w:semiHidden/>
    <w:unhideWhenUsed/>
    <w:rsid w:val="009E7DD4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en-GB"/>
    </w:rPr>
  </w:style>
  <w:style w:type="paragraph" w:customStyle="1" w:styleId="NormalCentered">
    <w:name w:val="Normal Centered"/>
    <w:basedOn w:val="Normal"/>
    <w:rsid w:val="009E7DD4"/>
    <w:pPr>
      <w:spacing w:before="120" w:after="120" w:line="240" w:lineRule="auto"/>
      <w:jc w:val="center"/>
    </w:pPr>
    <w:rPr>
      <w:rFonts w:cs="Times New Roman"/>
    </w:rPr>
  </w:style>
  <w:style w:type="paragraph" w:customStyle="1" w:styleId="NormalLeft">
    <w:name w:val="Normal Left"/>
    <w:basedOn w:val="Normal"/>
    <w:rsid w:val="009E7DD4"/>
    <w:pPr>
      <w:spacing w:before="120" w:after="120" w:line="240" w:lineRule="auto"/>
    </w:pPr>
    <w:rPr>
      <w:rFonts w:cs="Times New Roman"/>
    </w:rPr>
  </w:style>
  <w:style w:type="paragraph" w:customStyle="1" w:styleId="NormalRight">
    <w:name w:val="Normal Right"/>
    <w:basedOn w:val="Normal"/>
    <w:rsid w:val="009E7DD4"/>
    <w:pPr>
      <w:spacing w:before="120" w:after="120" w:line="240" w:lineRule="auto"/>
      <w:jc w:val="right"/>
    </w:pPr>
    <w:rPr>
      <w:rFonts w:cs="Times New Roman"/>
    </w:rPr>
  </w:style>
  <w:style w:type="paragraph" w:customStyle="1" w:styleId="NumPar1">
    <w:name w:val="NumPar 1"/>
    <w:basedOn w:val="Normal"/>
    <w:next w:val="Normal"/>
    <w:rsid w:val="009E7DD4"/>
    <w:pPr>
      <w:numPr>
        <w:numId w:val="41"/>
      </w:numPr>
      <w:spacing w:before="120" w:after="120" w:line="240" w:lineRule="auto"/>
      <w:jc w:val="both"/>
    </w:pPr>
    <w:rPr>
      <w:rFonts w:cs="Times New Roman"/>
    </w:rPr>
  </w:style>
  <w:style w:type="paragraph" w:customStyle="1" w:styleId="NumPar2">
    <w:name w:val="NumPar 2"/>
    <w:basedOn w:val="Normal"/>
    <w:next w:val="Normal"/>
    <w:rsid w:val="009E7DD4"/>
    <w:pPr>
      <w:numPr>
        <w:ilvl w:val="1"/>
        <w:numId w:val="41"/>
      </w:numPr>
      <w:spacing w:before="120" w:after="120" w:line="240" w:lineRule="auto"/>
      <w:jc w:val="both"/>
    </w:pPr>
    <w:rPr>
      <w:rFonts w:cs="Times New Roman"/>
    </w:rPr>
  </w:style>
  <w:style w:type="paragraph" w:customStyle="1" w:styleId="NumPar3">
    <w:name w:val="NumPar 3"/>
    <w:basedOn w:val="Normal"/>
    <w:next w:val="Normal"/>
    <w:rsid w:val="009E7DD4"/>
    <w:pPr>
      <w:numPr>
        <w:ilvl w:val="2"/>
        <w:numId w:val="41"/>
      </w:numPr>
      <w:spacing w:before="120" w:after="120" w:line="240" w:lineRule="auto"/>
      <w:jc w:val="both"/>
    </w:pPr>
    <w:rPr>
      <w:rFonts w:cs="Times New Roman"/>
    </w:rPr>
  </w:style>
  <w:style w:type="paragraph" w:customStyle="1" w:styleId="NumPar4">
    <w:name w:val="NumPar 4"/>
    <w:basedOn w:val="Normal"/>
    <w:next w:val="Normal"/>
    <w:rsid w:val="009E7DD4"/>
    <w:pPr>
      <w:numPr>
        <w:ilvl w:val="3"/>
        <w:numId w:val="41"/>
      </w:numPr>
      <w:spacing w:before="120" w:after="120" w:line="240" w:lineRule="auto"/>
      <w:jc w:val="both"/>
    </w:pPr>
    <w:rPr>
      <w:rFonts w:cs="Times New Roman"/>
    </w:rPr>
  </w:style>
  <w:style w:type="paragraph" w:customStyle="1" w:styleId="NumPar5">
    <w:name w:val="NumPar 5"/>
    <w:basedOn w:val="Normal"/>
    <w:next w:val="Normal"/>
    <w:rsid w:val="009E7DD4"/>
    <w:pPr>
      <w:numPr>
        <w:ilvl w:val="4"/>
        <w:numId w:val="41"/>
      </w:numPr>
      <w:spacing w:before="120" w:after="120" w:line="240" w:lineRule="auto"/>
      <w:jc w:val="both"/>
    </w:pPr>
    <w:rPr>
      <w:rFonts w:cs="Times New Roman"/>
    </w:rPr>
  </w:style>
  <w:style w:type="paragraph" w:customStyle="1" w:styleId="NumPar6">
    <w:name w:val="NumPar 6"/>
    <w:basedOn w:val="Normal"/>
    <w:next w:val="Normal"/>
    <w:rsid w:val="009E7DD4"/>
    <w:pPr>
      <w:numPr>
        <w:ilvl w:val="5"/>
        <w:numId w:val="41"/>
      </w:numPr>
      <w:spacing w:before="120" w:after="120" w:line="240" w:lineRule="auto"/>
      <w:jc w:val="both"/>
    </w:pPr>
    <w:rPr>
      <w:rFonts w:cs="Times New Roman"/>
    </w:rPr>
  </w:style>
  <w:style w:type="paragraph" w:customStyle="1" w:styleId="NumPar7">
    <w:name w:val="NumPar 7"/>
    <w:basedOn w:val="Normal"/>
    <w:next w:val="Normal"/>
    <w:rsid w:val="009E7DD4"/>
    <w:pPr>
      <w:numPr>
        <w:ilvl w:val="6"/>
        <w:numId w:val="41"/>
      </w:numPr>
      <w:spacing w:before="120" w:after="120" w:line="240" w:lineRule="auto"/>
      <w:jc w:val="both"/>
    </w:pPr>
    <w:rPr>
      <w:rFonts w:cs="Times New Roman"/>
    </w:rPr>
  </w:style>
  <w:style w:type="paragraph" w:customStyle="1" w:styleId="Objetacteprincipal">
    <w:name w:val="Objet acte principal"/>
    <w:basedOn w:val="Normal"/>
    <w:next w:val="Normal"/>
    <w:rsid w:val="009E7DD4"/>
    <w:pPr>
      <w:spacing w:after="360" w:line="240" w:lineRule="auto"/>
      <w:jc w:val="center"/>
    </w:pPr>
    <w:rPr>
      <w:rFonts w:cs="Times New Roman"/>
      <w:b/>
    </w:rPr>
  </w:style>
  <w:style w:type="paragraph" w:customStyle="1" w:styleId="ObjetacteprincipalPagedecouverture">
    <w:name w:val="Objet acte principal (Page de couverture)"/>
    <w:basedOn w:val="Objetacteprincipal"/>
    <w:next w:val="Normal"/>
    <w:rsid w:val="009E7DD4"/>
  </w:style>
  <w:style w:type="paragraph" w:customStyle="1" w:styleId="Objetexterne">
    <w:name w:val="Objet externe"/>
    <w:basedOn w:val="Normal"/>
    <w:next w:val="Normal"/>
    <w:rsid w:val="009E7DD4"/>
    <w:pPr>
      <w:spacing w:before="120" w:after="120" w:line="240" w:lineRule="auto"/>
      <w:jc w:val="both"/>
    </w:pPr>
    <w:rPr>
      <w:rFonts w:cs="Times New Roman"/>
      <w:i/>
      <w:caps/>
    </w:rPr>
  </w:style>
  <w:style w:type="paragraph" w:customStyle="1" w:styleId="Pagedecouverture">
    <w:name w:val="Page de couverture"/>
    <w:basedOn w:val="Normal"/>
    <w:next w:val="Normal"/>
    <w:rsid w:val="009E7DD4"/>
    <w:pPr>
      <w:spacing w:after="0" w:line="240" w:lineRule="auto"/>
      <w:jc w:val="both"/>
    </w:pPr>
    <w:rPr>
      <w:rFonts w:cs="Times New Roman"/>
    </w:rPr>
  </w:style>
  <w:style w:type="paragraph" w:customStyle="1" w:styleId="PartTitle">
    <w:name w:val="PartTitle"/>
    <w:basedOn w:val="Normal"/>
    <w:next w:val="ChapterTitle"/>
    <w:rsid w:val="009E7DD4"/>
    <w:pPr>
      <w:keepNext/>
      <w:pageBreakBefore/>
      <w:spacing w:before="120" w:after="360" w:line="240" w:lineRule="auto"/>
      <w:jc w:val="center"/>
    </w:pPr>
    <w:rPr>
      <w:rFonts w:cs="Times New Roman"/>
      <w:b/>
      <w:sz w:val="36"/>
    </w:rPr>
  </w:style>
  <w:style w:type="paragraph" w:customStyle="1" w:styleId="Personnequisigne">
    <w:name w:val="Personne qui signe"/>
    <w:basedOn w:val="Normal"/>
    <w:next w:val="Institutionquisigne"/>
    <w:rsid w:val="009E7DD4"/>
    <w:pPr>
      <w:tabs>
        <w:tab w:val="left" w:pos="4252"/>
      </w:tabs>
      <w:spacing w:after="0" w:line="240" w:lineRule="auto"/>
    </w:pPr>
    <w:rPr>
      <w:rFonts w:cs="Times New Roman"/>
      <w:i/>
    </w:rPr>
  </w:style>
  <w:style w:type="paragraph" w:customStyle="1" w:styleId="Poin1">
    <w:name w:val="Poin 1"/>
    <w:basedOn w:val="Normal"/>
    <w:rsid w:val="009E7DD4"/>
    <w:pPr>
      <w:spacing w:before="120" w:after="120" w:line="240" w:lineRule="auto"/>
      <w:ind w:left="1417" w:hanging="567"/>
      <w:jc w:val="both"/>
    </w:pPr>
    <w:rPr>
      <w:rFonts w:cs="Times New Roman"/>
      <w:noProof/>
      <w:lang w:val="en-IE"/>
    </w:rPr>
  </w:style>
  <w:style w:type="paragraph" w:customStyle="1" w:styleId="Stylei">
    <w:name w:val="Style (i)"/>
    <w:basedOn w:val="Normal"/>
    <w:qFormat/>
    <w:rsid w:val="003358A3"/>
    <w:pPr>
      <w:numPr>
        <w:numId w:val="42"/>
      </w:numPr>
      <w:spacing w:before="120" w:after="120" w:line="240" w:lineRule="auto"/>
      <w:jc w:val="both"/>
    </w:pPr>
    <w:rPr>
      <w:rFonts w:cs="Times New Roman"/>
      <w:kern w:val="0"/>
      <w14:ligatures w14:val="none"/>
    </w:rPr>
  </w:style>
  <w:style w:type="paragraph" w:customStyle="1" w:styleId="Style2">
    <w:name w:val="Style2"/>
    <w:basedOn w:val="Normal"/>
    <w:link w:val="Style2Char"/>
    <w:qFormat/>
    <w:rsid w:val="00902B0E"/>
    <w:pPr>
      <w:tabs>
        <w:tab w:val="left" w:leader="dot" w:pos="9072"/>
      </w:tabs>
      <w:spacing w:before="120" w:after="120" w:line="240" w:lineRule="auto"/>
      <w:ind w:left="720"/>
      <w:jc w:val="both"/>
    </w:pPr>
    <w:rPr>
      <w:rFonts w:cs="Times New Roman"/>
      <w:kern w:val="0"/>
      <w14:ligatures w14:val="none"/>
    </w:rPr>
  </w:style>
  <w:style w:type="character" w:customStyle="1" w:styleId="Style2Char">
    <w:name w:val="Style2 Char"/>
    <w:basedOn w:val="DefaultParagraphFont"/>
    <w:link w:val="Style2"/>
    <w:rsid w:val="00902B0E"/>
    <w:rPr>
      <w:rFonts w:ascii="Times New Roman" w:hAnsi="Times New Roman" w:cs="Times New Roman"/>
      <w:kern w:val="0"/>
      <w:sz w:val="24"/>
      <w14:ligatures w14:val="none"/>
    </w:rPr>
  </w:style>
  <w:style w:type="paragraph" w:customStyle="1" w:styleId="NormalKop11">
    <w:name w:val="Normal Kop 1.1"/>
    <w:basedOn w:val="Normal"/>
    <w:next w:val="Normal"/>
    <w:rsid w:val="00E81978"/>
    <w:pPr>
      <w:numPr>
        <w:ilvl w:val="1"/>
        <w:numId w:val="43"/>
      </w:numPr>
      <w:tabs>
        <w:tab w:val="left" w:pos="720"/>
        <w:tab w:val="left" w:pos="1077"/>
        <w:tab w:val="left" w:pos="1440"/>
        <w:tab w:val="left" w:pos="1797"/>
      </w:tabs>
      <w:spacing w:before="360" w:after="240" w:line="240" w:lineRule="auto"/>
      <w:jc w:val="both"/>
    </w:pPr>
    <w:rPr>
      <w:rFonts w:eastAsia="Times New Roman" w:cs="Arial Unicode MS"/>
      <w:kern w:val="0"/>
      <w:szCs w:val="24"/>
      <w:lang w:eastAsia="en-GB" w:bidi="si-LK"/>
      <w14:ligatures w14:val="none"/>
    </w:rPr>
  </w:style>
  <w:style w:type="paragraph" w:customStyle="1" w:styleId="NormalKop111">
    <w:name w:val="Normal Kop 1.1.1"/>
    <w:basedOn w:val="NormalKop11"/>
    <w:rsid w:val="00E81978"/>
    <w:pPr>
      <w:numPr>
        <w:ilvl w:val="0"/>
        <w:numId w:val="0"/>
      </w:numPr>
      <w:tabs>
        <w:tab w:val="clear" w:pos="1077"/>
      </w:tabs>
      <w:spacing w:before="240" w:after="120"/>
      <w:ind w:left="720"/>
    </w:pPr>
  </w:style>
  <w:style w:type="paragraph" w:customStyle="1" w:styleId="Normal127">
    <w:name w:val="Normal 127"/>
    <w:basedOn w:val="NormalKop111"/>
    <w:qFormat/>
    <w:rsid w:val="00E81978"/>
  </w:style>
  <w:style w:type="paragraph" w:customStyle="1" w:styleId="Normal127Bullet63">
    <w:name w:val="Normal 127 Bullet63"/>
    <w:basedOn w:val="Normal"/>
    <w:rsid w:val="00E81978"/>
    <w:pPr>
      <w:numPr>
        <w:numId w:val="44"/>
      </w:numPr>
      <w:tabs>
        <w:tab w:val="left" w:pos="720"/>
        <w:tab w:val="left" w:pos="1077"/>
        <w:tab w:val="left" w:pos="1440"/>
        <w:tab w:val="left" w:pos="1797"/>
        <w:tab w:val="left" w:pos="2161"/>
      </w:tabs>
      <w:spacing w:after="0" w:line="240" w:lineRule="auto"/>
      <w:jc w:val="both"/>
    </w:pPr>
    <w:rPr>
      <w:rFonts w:eastAsia="Times New Roman" w:cs="Arial Unicode MS"/>
      <w:kern w:val="0"/>
      <w:szCs w:val="24"/>
      <w:lang w:eastAsia="en-GB" w:bidi="si-LK"/>
      <w14:ligatures w14:val="none"/>
    </w:rPr>
  </w:style>
  <w:style w:type="paragraph" w:customStyle="1" w:styleId="Normal127Indent127">
    <w:name w:val="Normal 127 Indent 127"/>
    <w:basedOn w:val="NormalKop111"/>
    <w:qFormat/>
    <w:rsid w:val="00E81978"/>
    <w:pPr>
      <w:spacing w:before="120"/>
    </w:pPr>
  </w:style>
  <w:style w:type="character" w:customStyle="1" w:styleId="Heading8Char">
    <w:name w:val="Heading 8 Char"/>
    <w:basedOn w:val="DefaultParagraphFont"/>
    <w:link w:val="Heading8"/>
    <w:uiPriority w:val="9"/>
    <w:semiHidden/>
    <w:rsid w:val="00FF42FC"/>
    <w:rPr>
      <w:rFonts w:eastAsiaTheme="majorEastAsia" w:cstheme="majorBidi"/>
      <w:i/>
      <w:iCs/>
      <w:color w:val="272727" w:themeColor="text1" w:themeTint="D8"/>
      <w:sz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F42FC"/>
    <w:rPr>
      <w:rFonts w:eastAsiaTheme="majorEastAsia" w:cstheme="majorBidi"/>
      <w:color w:val="272727" w:themeColor="text1" w:themeTint="D8"/>
      <w:sz w:val="24"/>
    </w:rPr>
  </w:style>
  <w:style w:type="paragraph" w:styleId="Title">
    <w:name w:val="Title"/>
    <w:basedOn w:val="Normal"/>
    <w:next w:val="Normal"/>
    <w:link w:val="TitleChar"/>
    <w:uiPriority w:val="10"/>
    <w:qFormat/>
    <w:rsid w:val="00FF42F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FF42F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FF42FC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FF42F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FF42FC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FF42FC"/>
    <w:rPr>
      <w:rFonts w:ascii="Times New Roman" w:hAnsi="Times New Roman"/>
      <w:i/>
      <w:iCs/>
      <w:color w:val="404040" w:themeColor="text1" w:themeTint="BF"/>
      <w:sz w:val="24"/>
    </w:rPr>
  </w:style>
  <w:style w:type="character" w:styleId="IntenseEmphasis">
    <w:name w:val="Intense Emphasis"/>
    <w:basedOn w:val="DefaultParagraphFont"/>
    <w:uiPriority w:val="21"/>
    <w:qFormat/>
    <w:rsid w:val="00FF42FC"/>
    <w:rPr>
      <w:i/>
      <w:iCs/>
      <w:color w:val="365F9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F42FC"/>
    <w:pPr>
      <w:pBdr>
        <w:top w:val="single" w:sz="4" w:space="10" w:color="365F91" w:themeColor="accent1" w:themeShade="BF"/>
        <w:bottom w:val="single" w:sz="4" w:space="10" w:color="365F91" w:themeColor="accent1" w:themeShade="BF"/>
      </w:pBdr>
      <w:spacing w:before="360" w:after="360"/>
      <w:ind w:left="864" w:right="864"/>
      <w:jc w:val="center"/>
    </w:pPr>
    <w:rPr>
      <w:i/>
      <w:iCs/>
      <w:color w:val="365F9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F42FC"/>
    <w:rPr>
      <w:rFonts w:ascii="Times New Roman" w:hAnsi="Times New Roman"/>
      <w:i/>
      <w:iCs/>
      <w:color w:val="365F91" w:themeColor="accent1" w:themeShade="BF"/>
      <w:sz w:val="24"/>
    </w:rPr>
  </w:style>
  <w:style w:type="character" w:styleId="IntenseReference">
    <w:name w:val="Intense Reference"/>
    <w:basedOn w:val="DefaultParagraphFont"/>
    <w:uiPriority w:val="32"/>
    <w:qFormat/>
    <w:rsid w:val="00FF42FC"/>
    <w:rPr>
      <w:b/>
      <w:bCs/>
      <w:smallCaps/>
      <w:color w:val="365F91" w:themeColor="accent1" w:themeShade="BF"/>
      <w:spacing w:val="5"/>
    </w:rPr>
  </w:style>
  <w:style w:type="paragraph" w:customStyle="1" w:styleId="Point0number">
    <w:name w:val="Point 0 (number)"/>
    <w:basedOn w:val="Normal"/>
    <w:rsid w:val="00FF42FC"/>
    <w:pPr>
      <w:numPr>
        <w:numId w:val="45"/>
      </w:numPr>
      <w:spacing w:before="120" w:after="120" w:line="240" w:lineRule="auto"/>
      <w:jc w:val="both"/>
    </w:pPr>
    <w:rPr>
      <w:rFonts w:cs="Times New Roman"/>
      <w:kern w:val="0"/>
      <w:lang w:val="pt-PT"/>
      <w14:ligatures w14:val="none"/>
    </w:rPr>
  </w:style>
  <w:style w:type="paragraph" w:customStyle="1" w:styleId="Point1number">
    <w:name w:val="Point 1 (number)"/>
    <w:basedOn w:val="Normal"/>
    <w:rsid w:val="00FF42FC"/>
    <w:pPr>
      <w:numPr>
        <w:ilvl w:val="2"/>
        <w:numId w:val="45"/>
      </w:numPr>
      <w:spacing w:before="120" w:after="120" w:line="240" w:lineRule="auto"/>
      <w:jc w:val="both"/>
    </w:pPr>
    <w:rPr>
      <w:rFonts w:cs="Times New Roman"/>
      <w:kern w:val="0"/>
      <w:lang w:val="pt-PT"/>
      <w14:ligatures w14:val="none"/>
    </w:rPr>
  </w:style>
  <w:style w:type="paragraph" w:customStyle="1" w:styleId="Point2number">
    <w:name w:val="Point 2 (number)"/>
    <w:basedOn w:val="Normal"/>
    <w:rsid w:val="00FF42FC"/>
    <w:pPr>
      <w:numPr>
        <w:ilvl w:val="4"/>
        <w:numId w:val="45"/>
      </w:numPr>
      <w:spacing w:before="120" w:after="120" w:line="240" w:lineRule="auto"/>
      <w:jc w:val="both"/>
    </w:pPr>
    <w:rPr>
      <w:rFonts w:cs="Times New Roman"/>
      <w:kern w:val="0"/>
      <w:lang w:val="pt-PT"/>
      <w14:ligatures w14:val="none"/>
    </w:rPr>
  </w:style>
  <w:style w:type="paragraph" w:customStyle="1" w:styleId="Point3number">
    <w:name w:val="Point 3 (number)"/>
    <w:basedOn w:val="Normal"/>
    <w:rsid w:val="00FF42FC"/>
    <w:pPr>
      <w:numPr>
        <w:ilvl w:val="6"/>
        <w:numId w:val="45"/>
      </w:numPr>
      <w:spacing w:before="120" w:after="120" w:line="240" w:lineRule="auto"/>
      <w:jc w:val="both"/>
    </w:pPr>
    <w:rPr>
      <w:rFonts w:cs="Times New Roman"/>
      <w:kern w:val="0"/>
      <w:lang w:val="pt-PT"/>
      <w14:ligatures w14:val="none"/>
    </w:rPr>
  </w:style>
  <w:style w:type="paragraph" w:customStyle="1" w:styleId="Point0letter">
    <w:name w:val="Point 0 (letter)"/>
    <w:basedOn w:val="Normal"/>
    <w:rsid w:val="00FF42FC"/>
    <w:pPr>
      <w:numPr>
        <w:ilvl w:val="1"/>
        <w:numId w:val="45"/>
      </w:numPr>
      <w:spacing w:before="120" w:after="120" w:line="240" w:lineRule="auto"/>
      <w:jc w:val="both"/>
    </w:pPr>
    <w:rPr>
      <w:rFonts w:cs="Times New Roman"/>
      <w:kern w:val="0"/>
      <w:lang w:val="pt-PT"/>
      <w14:ligatures w14:val="none"/>
    </w:rPr>
  </w:style>
  <w:style w:type="paragraph" w:customStyle="1" w:styleId="Point1letter">
    <w:name w:val="Point 1 (letter)"/>
    <w:basedOn w:val="Normal"/>
    <w:rsid w:val="00FF42FC"/>
    <w:pPr>
      <w:numPr>
        <w:ilvl w:val="3"/>
        <w:numId w:val="45"/>
      </w:numPr>
      <w:spacing w:before="120" w:after="120" w:line="240" w:lineRule="auto"/>
      <w:jc w:val="both"/>
    </w:pPr>
    <w:rPr>
      <w:rFonts w:cs="Times New Roman"/>
      <w:kern w:val="0"/>
      <w:lang w:val="pt-PT"/>
      <w14:ligatures w14:val="none"/>
    </w:rPr>
  </w:style>
  <w:style w:type="paragraph" w:customStyle="1" w:styleId="Point2letter">
    <w:name w:val="Point 2 (letter)"/>
    <w:basedOn w:val="Normal"/>
    <w:rsid w:val="00FF42FC"/>
    <w:pPr>
      <w:numPr>
        <w:ilvl w:val="5"/>
        <w:numId w:val="45"/>
      </w:numPr>
      <w:spacing w:before="120" w:after="120" w:line="240" w:lineRule="auto"/>
      <w:jc w:val="both"/>
    </w:pPr>
    <w:rPr>
      <w:rFonts w:cs="Times New Roman"/>
      <w:kern w:val="0"/>
      <w:lang w:val="pt-PT"/>
      <w14:ligatures w14:val="none"/>
    </w:rPr>
  </w:style>
  <w:style w:type="paragraph" w:customStyle="1" w:styleId="Point3letter">
    <w:name w:val="Point 3 (letter)"/>
    <w:basedOn w:val="Normal"/>
    <w:rsid w:val="00FF42FC"/>
    <w:pPr>
      <w:numPr>
        <w:ilvl w:val="7"/>
        <w:numId w:val="45"/>
      </w:numPr>
      <w:spacing w:before="120" w:after="120" w:line="240" w:lineRule="auto"/>
      <w:jc w:val="both"/>
    </w:pPr>
    <w:rPr>
      <w:rFonts w:cs="Times New Roman"/>
      <w:kern w:val="0"/>
      <w:lang w:val="pt-PT"/>
      <w14:ligatures w14:val="none"/>
    </w:rPr>
  </w:style>
  <w:style w:type="paragraph" w:customStyle="1" w:styleId="Point4letter">
    <w:name w:val="Point 4 (letter)"/>
    <w:basedOn w:val="Normal"/>
    <w:rsid w:val="00FF42FC"/>
    <w:pPr>
      <w:numPr>
        <w:ilvl w:val="8"/>
        <w:numId w:val="45"/>
      </w:numPr>
      <w:spacing w:before="120" w:after="120" w:line="240" w:lineRule="auto"/>
      <w:jc w:val="both"/>
    </w:pPr>
    <w:rPr>
      <w:rFonts w:cs="Times New Roman"/>
      <w:kern w:val="0"/>
      <w:lang w:val="pt-PT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1670</Words>
  <Characters>9388</Characters>
  <DocSecurity>0</DocSecurity>
  <Lines>195</Lines>
  <Paragraphs>127</Paragraphs>
  <ScaleCrop>false</ScaleCrop>
  <LinksUpToDate>false</LinksUpToDate>
  <CharactersWithSpaces>10931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2025-05-13T07:01:00Z</dcterms:created>
  <dcterms:modified xsi:type="dcterms:W3CDTF">2025-05-13T07:04:00Z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bd9ddd1-4d20-43f6-abfa-fc3c07406f94_Enabled">
    <vt:lpwstr>true</vt:lpwstr>
  </property>
  <property fmtid="{D5CDD505-2E9C-101B-9397-08002B2CF9AE}" pid="3" name="MSIP_Label_6bd9ddd1-4d20-43f6-abfa-fc3c07406f94_SetDate">
    <vt:lpwstr>2025-05-13T07:03:04Z</vt:lpwstr>
  </property>
  <property fmtid="{D5CDD505-2E9C-101B-9397-08002B2CF9AE}" pid="4" name="MSIP_Label_6bd9ddd1-4d20-43f6-abfa-fc3c07406f94_Method">
    <vt:lpwstr>Standard</vt:lpwstr>
  </property>
  <property fmtid="{D5CDD505-2E9C-101B-9397-08002B2CF9AE}" pid="5" name="MSIP_Label_6bd9ddd1-4d20-43f6-abfa-fc3c07406f94_Name">
    <vt:lpwstr>Commission Use</vt:lpwstr>
  </property>
  <property fmtid="{D5CDD505-2E9C-101B-9397-08002B2CF9AE}" pid="6" name="MSIP_Label_6bd9ddd1-4d20-43f6-abfa-fc3c07406f94_SiteId">
    <vt:lpwstr>b24c8b06-522c-46fe-9080-70926f8dddb1</vt:lpwstr>
  </property>
  <property fmtid="{D5CDD505-2E9C-101B-9397-08002B2CF9AE}" pid="7" name="MSIP_Label_6bd9ddd1-4d20-43f6-abfa-fc3c07406f94_ActionId">
    <vt:lpwstr>f18ce7e7-3cd5-4e90-a683-56ba22f0ce35</vt:lpwstr>
  </property>
  <property fmtid="{D5CDD505-2E9C-101B-9397-08002B2CF9AE}" pid="8" name="MSIP_Label_6bd9ddd1-4d20-43f6-abfa-fc3c07406f94_ContentBits">
    <vt:lpwstr>0</vt:lpwstr>
  </property>
</Properties>
</file>