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15E6" w14:textId="77777777" w:rsidR="00292F6A" w:rsidRPr="00586755" w:rsidRDefault="00292F6A" w:rsidP="00292F6A">
      <w:pPr>
        <w:rPr>
          <w:noProof/>
        </w:rPr>
      </w:pPr>
      <w:r w:rsidRPr="00586755">
        <w:rPr>
          <w:noProof/>
        </w:rPr>
        <w:t>LOMAKE ÅRHUSIN YLEISSOPIMUKSEN VALVONTAKOMITEAN ASIASSA ACCC/C/2015/128 TEKEMIIN HAVAINTOIHIN PERUSTUVAA SISÄISTÄ UUDELLEENTARKASTELUA KOSKEVIEN PYYNTÖJEN ESITTÄMISTÄ VARTEN</w:t>
      </w:r>
      <w:r w:rsidRPr="00586755">
        <w:rPr>
          <w:rStyle w:val="FootnoteReference"/>
          <w:noProof/>
          <w:szCs w:val="24"/>
        </w:rPr>
        <w:footnoteReference w:id="1"/>
      </w:r>
    </w:p>
    <w:p w14:paraId="2DFBEE33" w14:textId="77777777" w:rsidR="00292F6A" w:rsidRPr="00586755" w:rsidRDefault="00292F6A" w:rsidP="00292F6A">
      <w:pPr>
        <w:rPr>
          <w:b/>
          <w:noProof/>
          <w:szCs w:val="24"/>
        </w:rPr>
      </w:pPr>
      <w:r w:rsidRPr="00586755">
        <w:rPr>
          <w:b/>
          <w:noProof/>
        </w:rPr>
        <w:t xml:space="preserve">Pakolliset kentät on merkitty tähdellä (*). </w:t>
      </w:r>
    </w:p>
    <w:p w14:paraId="34EDE59B" w14:textId="77777777" w:rsidR="00292F6A" w:rsidRPr="00586755" w:rsidRDefault="00292F6A" w:rsidP="00292F6A">
      <w:pPr>
        <w:pStyle w:val="ManualHeading1"/>
        <w:rPr>
          <w:noProof/>
        </w:rPr>
      </w:pPr>
      <w:r w:rsidRPr="00B127D8">
        <w:rPr>
          <w:noProof/>
        </w:rPr>
        <w:t>1.</w:t>
      </w:r>
      <w:r w:rsidRPr="00B127D8">
        <w:rPr>
          <w:noProof/>
        </w:rPr>
        <w:tab/>
      </w:r>
      <w:r w:rsidRPr="00586755">
        <w:rPr>
          <w:noProof/>
        </w:rPr>
        <w:t>Tiedot pyynnön esittävästä valtiosta riippumattomasta järjestöstä*</w:t>
      </w:r>
    </w:p>
    <w:p w14:paraId="258E454D" w14:textId="77777777" w:rsidR="00292F6A" w:rsidRPr="00586755" w:rsidRDefault="00292F6A" w:rsidP="00292F6A">
      <w:pPr>
        <w:rPr>
          <w:noProof/>
        </w:rPr>
      </w:pPr>
      <w:r w:rsidRPr="00586755">
        <w:rPr>
          <w:noProof/>
        </w:rPr>
        <w:t xml:space="preserve">Valtiosta riippumaton järjestö*: </w:t>
      </w:r>
    </w:p>
    <w:p w14:paraId="5E055437" w14:textId="77777777" w:rsidR="00292F6A" w:rsidRPr="00586755" w:rsidRDefault="00292F6A" w:rsidP="00292F6A">
      <w:pPr>
        <w:rPr>
          <w:noProof/>
        </w:rPr>
      </w:pPr>
      <w:r w:rsidRPr="00586755">
        <w:rPr>
          <w:noProof/>
        </w:rPr>
        <w:t xml:space="preserve">Etunimi (valtiosta riippumatonta järjestöä edustava henkilö)*: </w:t>
      </w:r>
    </w:p>
    <w:p w14:paraId="0D7CB97F" w14:textId="77777777" w:rsidR="00292F6A" w:rsidRPr="00586755" w:rsidRDefault="00292F6A" w:rsidP="00292F6A">
      <w:pPr>
        <w:rPr>
          <w:noProof/>
        </w:rPr>
      </w:pPr>
      <w:r w:rsidRPr="00586755">
        <w:rPr>
          <w:noProof/>
        </w:rPr>
        <w:t xml:space="preserve">Sukunimi*: </w:t>
      </w:r>
    </w:p>
    <w:p w14:paraId="04E4E5C0" w14:textId="77777777" w:rsidR="00292F6A" w:rsidRPr="00586755" w:rsidRDefault="00292F6A" w:rsidP="00292F6A">
      <w:pPr>
        <w:rPr>
          <w:noProof/>
        </w:rPr>
      </w:pPr>
      <w:r w:rsidRPr="00586755">
        <w:rPr>
          <w:noProof/>
        </w:rPr>
        <w:t xml:space="preserve">Osoite, rivi 1*: </w:t>
      </w:r>
    </w:p>
    <w:p w14:paraId="5C4EBB75" w14:textId="77777777" w:rsidR="00292F6A" w:rsidRPr="00586755" w:rsidRDefault="00292F6A" w:rsidP="00292F6A">
      <w:pPr>
        <w:rPr>
          <w:noProof/>
        </w:rPr>
      </w:pPr>
      <w:r w:rsidRPr="00586755">
        <w:rPr>
          <w:noProof/>
        </w:rPr>
        <w:t xml:space="preserve">Osoite, rivi 2: </w:t>
      </w:r>
    </w:p>
    <w:p w14:paraId="537A66FF" w14:textId="77777777" w:rsidR="00292F6A" w:rsidRPr="00586755" w:rsidRDefault="00292F6A" w:rsidP="00292F6A">
      <w:pPr>
        <w:rPr>
          <w:noProof/>
        </w:rPr>
      </w:pPr>
      <w:r w:rsidRPr="00586755">
        <w:rPr>
          <w:noProof/>
        </w:rPr>
        <w:t xml:space="preserve">Paikkakunta*: </w:t>
      </w:r>
    </w:p>
    <w:p w14:paraId="19CE2945" w14:textId="77777777" w:rsidR="00292F6A" w:rsidRPr="00586755" w:rsidRDefault="00292F6A" w:rsidP="00292F6A">
      <w:pPr>
        <w:rPr>
          <w:noProof/>
        </w:rPr>
      </w:pPr>
      <w:r w:rsidRPr="00586755">
        <w:rPr>
          <w:noProof/>
        </w:rPr>
        <w:t xml:space="preserve">Lääni/osavaltio/maakunta: </w:t>
      </w:r>
    </w:p>
    <w:p w14:paraId="1511ED5F" w14:textId="77777777" w:rsidR="00292F6A" w:rsidRPr="00586755" w:rsidRDefault="00292F6A" w:rsidP="00292F6A">
      <w:pPr>
        <w:rPr>
          <w:noProof/>
        </w:rPr>
      </w:pPr>
      <w:r w:rsidRPr="00586755">
        <w:rPr>
          <w:noProof/>
        </w:rPr>
        <w:t xml:space="preserve">Postinumero*: </w:t>
      </w:r>
    </w:p>
    <w:p w14:paraId="6BCC1CEB" w14:textId="77777777" w:rsidR="00292F6A" w:rsidRPr="00586755" w:rsidRDefault="00292F6A" w:rsidP="00292F6A">
      <w:pPr>
        <w:rPr>
          <w:noProof/>
        </w:rPr>
      </w:pPr>
      <w:r w:rsidRPr="00586755">
        <w:rPr>
          <w:noProof/>
        </w:rPr>
        <w:t xml:space="preserve">Maa*: </w:t>
      </w:r>
    </w:p>
    <w:p w14:paraId="107E412F" w14:textId="77777777" w:rsidR="00292F6A" w:rsidRPr="00586755" w:rsidRDefault="00292F6A" w:rsidP="00292F6A">
      <w:pPr>
        <w:rPr>
          <w:noProof/>
        </w:rPr>
      </w:pPr>
      <w:r w:rsidRPr="00586755">
        <w:rPr>
          <w:noProof/>
        </w:rPr>
        <w:t xml:space="preserve">Puhelin: </w:t>
      </w:r>
    </w:p>
    <w:p w14:paraId="56976B6F" w14:textId="77777777" w:rsidR="00292F6A" w:rsidRPr="00586755" w:rsidRDefault="00292F6A" w:rsidP="00292F6A">
      <w:pPr>
        <w:rPr>
          <w:noProof/>
        </w:rPr>
      </w:pPr>
      <w:r w:rsidRPr="00586755">
        <w:rPr>
          <w:noProof/>
        </w:rPr>
        <w:t xml:space="preserve">Matkapuhelin: </w:t>
      </w:r>
    </w:p>
    <w:p w14:paraId="0A01667B" w14:textId="77777777" w:rsidR="00292F6A" w:rsidRPr="00586755" w:rsidRDefault="00292F6A" w:rsidP="00292F6A">
      <w:pPr>
        <w:rPr>
          <w:noProof/>
        </w:rPr>
      </w:pPr>
      <w:r w:rsidRPr="00586755">
        <w:rPr>
          <w:noProof/>
        </w:rPr>
        <w:t xml:space="preserve">Sähköpostiosoite*: </w:t>
      </w:r>
    </w:p>
    <w:p w14:paraId="72C53866" w14:textId="77777777" w:rsidR="00292F6A" w:rsidRPr="00586755" w:rsidRDefault="00292F6A" w:rsidP="00292F6A">
      <w:pPr>
        <w:rPr>
          <w:noProof/>
        </w:rPr>
      </w:pPr>
      <w:r w:rsidRPr="00586755">
        <w:rPr>
          <w:noProof/>
        </w:rPr>
        <w:t>Toimitan pyynnön toisen valtiosta riippumattoman järjestön eli ___ puolesta.</w:t>
      </w:r>
    </w:p>
    <w:p w14:paraId="13119858" w14:textId="77777777" w:rsidR="00292F6A" w:rsidRPr="00586755" w:rsidRDefault="00292F6A" w:rsidP="00292F6A">
      <w:pPr>
        <w:rPr>
          <w:noProof/>
        </w:rPr>
      </w:pPr>
      <w:sdt>
        <w:sdtPr>
          <w:rPr>
            <w:noProof/>
          </w:rPr>
          <w:id w:val="-102966796"/>
          <w14:checkbox>
            <w14:checked w14:val="0"/>
            <w14:checkedState w14:val="2612" w14:font="MS Gothic"/>
            <w14:uncheckedState w14:val="2610" w14:font="MS Gothic"/>
          </w14:checkbox>
        </w:sdtPr>
        <w:sdtContent>
          <w:r w:rsidRPr="00586755">
            <w:rPr>
              <w:rFonts w:ascii="MS Gothic" w:eastAsia="MS Gothic" w:hAnsi="MS Gothic" w:hint="eastAsia"/>
              <w:noProof/>
            </w:rPr>
            <w:t>☐</w:t>
          </w:r>
        </w:sdtContent>
      </w:sdt>
      <w:r w:rsidRPr="00586755">
        <w:rPr>
          <w:noProof/>
        </w:rPr>
        <w:t xml:space="preserve"> Kyllä*</w:t>
      </w:r>
      <w:r w:rsidRPr="00586755">
        <w:rPr>
          <w:noProof/>
        </w:rPr>
        <w:tab/>
      </w:r>
      <w:sdt>
        <w:sdtPr>
          <w:rPr>
            <w:noProof/>
          </w:rPr>
          <w:id w:val="1724330437"/>
          <w14:checkbox>
            <w14:checked w14:val="0"/>
            <w14:checkedState w14:val="2612" w14:font="MS Gothic"/>
            <w14:uncheckedState w14:val="2610" w14:font="MS Gothic"/>
          </w14:checkbox>
        </w:sdtPr>
        <w:sdtContent>
          <w:r w:rsidRPr="00586755">
            <w:rPr>
              <w:rFonts w:ascii="MS Gothic" w:eastAsia="MS Gothic" w:hAnsi="MS Gothic" w:hint="eastAsia"/>
              <w:noProof/>
            </w:rPr>
            <w:t>☐</w:t>
          </w:r>
        </w:sdtContent>
      </w:sdt>
      <w:r w:rsidRPr="00586755">
        <w:rPr>
          <w:noProof/>
        </w:rPr>
        <w:t xml:space="preserve"> Ei* </w:t>
      </w:r>
    </w:p>
    <w:p w14:paraId="250E220A" w14:textId="77777777" w:rsidR="00292F6A" w:rsidRPr="00586755" w:rsidRDefault="00292F6A" w:rsidP="00292F6A">
      <w:pPr>
        <w:rPr>
          <w:noProof/>
          <w:szCs w:val="24"/>
        </w:rPr>
      </w:pPr>
      <w:r w:rsidRPr="00586755">
        <w:rPr>
          <w:b/>
          <w:noProof/>
        </w:rPr>
        <w:t>Huom.</w:t>
      </w:r>
      <w:r w:rsidRPr="00586755">
        <w:rPr>
          <w:noProof/>
        </w:rPr>
        <w:t xml:space="preserve"> Jos useat valtiosta riippumattomat järjestöt esittävät samaa valtiontukipäätöstä ja valtiontukitoimenpidettä koskevan yhteisen pyynnön, tässä lomakkeessa on ilmoitettava kaikkien valtiosta riippumattomien järjestöjen yhteystiedot. </w:t>
      </w:r>
    </w:p>
    <w:p w14:paraId="2A3CAAB5" w14:textId="77777777" w:rsidR="00292F6A" w:rsidRPr="00586755" w:rsidRDefault="00292F6A" w:rsidP="00292F6A">
      <w:pPr>
        <w:rPr>
          <w:noProof/>
          <w:szCs w:val="24"/>
        </w:rPr>
      </w:pPr>
      <w:r w:rsidRPr="00586755">
        <w:rPr>
          <w:noProof/>
        </w:rPr>
        <w:t>Jos nimetään yksi yhteyspiste, antakaa sen yhteystiedot.*</w:t>
      </w:r>
    </w:p>
    <w:p w14:paraId="746DA9C2" w14:textId="77777777" w:rsidR="00292F6A" w:rsidRPr="00586755" w:rsidRDefault="00292F6A" w:rsidP="00292F6A">
      <w:pPr>
        <w:rPr>
          <w:noProof/>
          <w:szCs w:val="24"/>
        </w:rPr>
      </w:pPr>
      <w:r w:rsidRPr="00586755">
        <w:rPr>
          <w:noProof/>
        </w:rPr>
        <w:t>Yksi yhteyspiste (tapauksen mukaan):___</w:t>
      </w:r>
    </w:p>
    <w:p w14:paraId="2E1666AC" w14:textId="77777777" w:rsidR="00292F6A" w:rsidRPr="00586755" w:rsidRDefault="00292F6A" w:rsidP="00292F6A">
      <w:pPr>
        <w:rPr>
          <w:noProof/>
          <w:szCs w:val="24"/>
        </w:rPr>
      </w:pPr>
      <w:r w:rsidRPr="00586755">
        <w:rPr>
          <w:noProof/>
        </w:rPr>
        <w:t xml:space="preserve">Etunimi*: </w:t>
      </w:r>
    </w:p>
    <w:p w14:paraId="2C6D9D3E" w14:textId="77777777" w:rsidR="00292F6A" w:rsidRPr="00586755" w:rsidRDefault="00292F6A" w:rsidP="00292F6A">
      <w:pPr>
        <w:rPr>
          <w:noProof/>
          <w:szCs w:val="24"/>
        </w:rPr>
      </w:pPr>
      <w:r w:rsidRPr="00586755">
        <w:rPr>
          <w:noProof/>
        </w:rPr>
        <w:t xml:space="preserve">Sukunimi*: </w:t>
      </w:r>
    </w:p>
    <w:p w14:paraId="04361551" w14:textId="77777777" w:rsidR="00292F6A" w:rsidRPr="00586755" w:rsidRDefault="00292F6A" w:rsidP="00292F6A">
      <w:pPr>
        <w:rPr>
          <w:noProof/>
          <w:szCs w:val="24"/>
        </w:rPr>
      </w:pPr>
      <w:r w:rsidRPr="00586755">
        <w:rPr>
          <w:noProof/>
        </w:rPr>
        <w:t xml:space="preserve">Osoite, rivi 1*: </w:t>
      </w:r>
    </w:p>
    <w:p w14:paraId="29DC63F9" w14:textId="77777777" w:rsidR="00292F6A" w:rsidRPr="00586755" w:rsidRDefault="00292F6A" w:rsidP="00292F6A">
      <w:pPr>
        <w:rPr>
          <w:noProof/>
          <w:szCs w:val="24"/>
        </w:rPr>
      </w:pPr>
      <w:r w:rsidRPr="00586755">
        <w:rPr>
          <w:noProof/>
        </w:rPr>
        <w:t xml:space="preserve">Osoite, rivi 2: </w:t>
      </w:r>
    </w:p>
    <w:p w14:paraId="06F40CFF" w14:textId="77777777" w:rsidR="00292F6A" w:rsidRPr="00586755" w:rsidRDefault="00292F6A" w:rsidP="00292F6A">
      <w:pPr>
        <w:rPr>
          <w:noProof/>
          <w:szCs w:val="24"/>
        </w:rPr>
      </w:pPr>
      <w:r w:rsidRPr="00586755">
        <w:rPr>
          <w:noProof/>
        </w:rPr>
        <w:t xml:space="preserve">Paikkakunta*: </w:t>
      </w:r>
    </w:p>
    <w:p w14:paraId="5BA33554" w14:textId="77777777" w:rsidR="00292F6A" w:rsidRPr="00586755" w:rsidRDefault="00292F6A" w:rsidP="00292F6A">
      <w:pPr>
        <w:rPr>
          <w:noProof/>
          <w:szCs w:val="24"/>
        </w:rPr>
      </w:pPr>
      <w:r w:rsidRPr="00586755">
        <w:rPr>
          <w:noProof/>
        </w:rPr>
        <w:t xml:space="preserve">Lääni/osavaltio/maakunta: </w:t>
      </w:r>
    </w:p>
    <w:p w14:paraId="1F41B52E" w14:textId="77777777" w:rsidR="00292F6A" w:rsidRPr="00586755" w:rsidRDefault="00292F6A" w:rsidP="00292F6A">
      <w:pPr>
        <w:rPr>
          <w:noProof/>
          <w:szCs w:val="24"/>
        </w:rPr>
      </w:pPr>
      <w:r w:rsidRPr="00586755">
        <w:rPr>
          <w:noProof/>
        </w:rPr>
        <w:t xml:space="preserve">Postinumero*: </w:t>
      </w:r>
    </w:p>
    <w:p w14:paraId="36D05B23" w14:textId="77777777" w:rsidR="00292F6A" w:rsidRPr="00586755" w:rsidRDefault="00292F6A" w:rsidP="00292F6A">
      <w:pPr>
        <w:rPr>
          <w:noProof/>
          <w:szCs w:val="24"/>
        </w:rPr>
      </w:pPr>
      <w:r w:rsidRPr="00586755">
        <w:rPr>
          <w:noProof/>
        </w:rPr>
        <w:t xml:space="preserve">Maa*: </w:t>
      </w:r>
    </w:p>
    <w:p w14:paraId="724514BE" w14:textId="77777777" w:rsidR="00292F6A" w:rsidRPr="00586755" w:rsidRDefault="00292F6A" w:rsidP="00292F6A">
      <w:pPr>
        <w:rPr>
          <w:noProof/>
          <w:szCs w:val="24"/>
        </w:rPr>
      </w:pPr>
      <w:r w:rsidRPr="00586755">
        <w:rPr>
          <w:noProof/>
        </w:rPr>
        <w:t xml:space="preserve">Puhelin: </w:t>
      </w:r>
    </w:p>
    <w:p w14:paraId="5F39C4B8" w14:textId="77777777" w:rsidR="00292F6A" w:rsidRPr="00586755" w:rsidRDefault="00292F6A" w:rsidP="00292F6A">
      <w:pPr>
        <w:rPr>
          <w:noProof/>
          <w:szCs w:val="24"/>
        </w:rPr>
      </w:pPr>
      <w:r w:rsidRPr="00586755">
        <w:rPr>
          <w:noProof/>
        </w:rPr>
        <w:lastRenderedPageBreak/>
        <w:t xml:space="preserve">Matkapuhelin: </w:t>
      </w:r>
    </w:p>
    <w:p w14:paraId="463C9EE2" w14:textId="77777777" w:rsidR="00292F6A" w:rsidRPr="00586755" w:rsidRDefault="00292F6A" w:rsidP="00292F6A">
      <w:pPr>
        <w:rPr>
          <w:noProof/>
          <w:szCs w:val="24"/>
        </w:rPr>
      </w:pPr>
      <w:r w:rsidRPr="00586755">
        <w:rPr>
          <w:noProof/>
        </w:rPr>
        <w:t xml:space="preserve">Sähköpostiosoite*: </w:t>
      </w:r>
    </w:p>
    <w:p w14:paraId="1EA82E5A" w14:textId="77777777" w:rsidR="00292F6A" w:rsidRPr="00586755" w:rsidRDefault="00292F6A" w:rsidP="00292F6A">
      <w:pPr>
        <w:pStyle w:val="ManualHeading1"/>
        <w:rPr>
          <w:noProof/>
        </w:rPr>
      </w:pPr>
      <w:r w:rsidRPr="00B127D8">
        <w:rPr>
          <w:noProof/>
        </w:rPr>
        <w:t>2.</w:t>
      </w:r>
      <w:r w:rsidRPr="00B127D8">
        <w:rPr>
          <w:noProof/>
        </w:rPr>
        <w:tab/>
      </w:r>
      <w:r w:rsidRPr="00586755">
        <w:rPr>
          <w:noProof/>
        </w:rPr>
        <w:t>Juristi, joka esittää pyynnön yhden tai useamman valtiosta riippumattoman järjestön puolesta*</w:t>
      </w:r>
    </w:p>
    <w:p w14:paraId="3506FBE7" w14:textId="77777777" w:rsidR="00292F6A" w:rsidRPr="00586755" w:rsidRDefault="00292F6A" w:rsidP="00292F6A">
      <w:pPr>
        <w:rPr>
          <w:noProof/>
          <w:szCs w:val="24"/>
        </w:rPr>
      </w:pPr>
      <w:r w:rsidRPr="00586755">
        <w:rPr>
          <w:noProof/>
        </w:rPr>
        <w:t>Toimitan pyynnön yhden tai useamman valtiosta riippumattoman järjestön puolesta*.</w:t>
      </w:r>
    </w:p>
    <w:p w14:paraId="67FA9226" w14:textId="77777777" w:rsidR="00292F6A" w:rsidRPr="00586755" w:rsidRDefault="00292F6A" w:rsidP="00292F6A">
      <w:pPr>
        <w:rPr>
          <w:noProof/>
          <w:szCs w:val="24"/>
        </w:rPr>
      </w:pPr>
      <w:sdt>
        <w:sdtPr>
          <w:rPr>
            <w:noProof/>
            <w:szCs w:val="24"/>
          </w:rPr>
          <w:id w:val="-1987471229"/>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Kyllä</w:t>
      </w:r>
      <w:r w:rsidRPr="00586755">
        <w:rPr>
          <w:noProof/>
        </w:rPr>
        <w:tab/>
      </w:r>
      <w:r w:rsidRPr="00586755">
        <w:rPr>
          <w:noProof/>
        </w:rPr>
        <w:tab/>
      </w:r>
      <w:sdt>
        <w:sdtPr>
          <w:rPr>
            <w:noProof/>
            <w:szCs w:val="24"/>
          </w:rPr>
          <w:id w:val="1895689069"/>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Ei </w:t>
      </w:r>
    </w:p>
    <w:p w14:paraId="12C5B5B7" w14:textId="77777777" w:rsidR="00292F6A" w:rsidRPr="00586755" w:rsidRDefault="00292F6A" w:rsidP="00292F6A">
      <w:pPr>
        <w:rPr>
          <w:noProof/>
          <w:szCs w:val="24"/>
        </w:rPr>
      </w:pPr>
      <w:r w:rsidRPr="00586755">
        <w:rPr>
          <w:noProof/>
        </w:rPr>
        <w:t xml:space="preserve">Jos vastasitte kyllä, ilmoittakaa seuraavat tiedot: </w:t>
      </w:r>
    </w:p>
    <w:p w14:paraId="45D8F543" w14:textId="77777777" w:rsidR="00292F6A" w:rsidRPr="00586755" w:rsidRDefault="00292F6A" w:rsidP="00292F6A">
      <w:pPr>
        <w:rPr>
          <w:noProof/>
          <w:szCs w:val="24"/>
        </w:rPr>
      </w:pPr>
      <w:r w:rsidRPr="00586755">
        <w:rPr>
          <w:noProof/>
        </w:rPr>
        <w:t xml:space="preserve">Edustamanne yhden tai useamman valtiosta riippumattoman järjestön nimi(nimet)*: </w:t>
      </w:r>
    </w:p>
    <w:p w14:paraId="2F45E5A1" w14:textId="77777777" w:rsidR="00292F6A" w:rsidRPr="00586755" w:rsidRDefault="00292F6A" w:rsidP="00292F6A">
      <w:pPr>
        <w:rPr>
          <w:noProof/>
          <w:szCs w:val="24"/>
        </w:rPr>
      </w:pPr>
      <w:r w:rsidRPr="00586755">
        <w:rPr>
          <w:noProof/>
        </w:rPr>
        <w:t xml:space="preserve">Rekisteröintinumero(t): </w:t>
      </w:r>
    </w:p>
    <w:p w14:paraId="2787269C" w14:textId="77777777" w:rsidR="00292F6A" w:rsidRPr="00586755" w:rsidRDefault="00292F6A" w:rsidP="00292F6A">
      <w:pPr>
        <w:rPr>
          <w:noProof/>
          <w:szCs w:val="24"/>
        </w:rPr>
      </w:pPr>
      <w:r w:rsidRPr="00586755">
        <w:rPr>
          <w:noProof/>
        </w:rPr>
        <w:t xml:space="preserve">Osoite, rivi 1*: </w:t>
      </w:r>
    </w:p>
    <w:p w14:paraId="06E0EF57" w14:textId="77777777" w:rsidR="00292F6A" w:rsidRPr="00586755" w:rsidRDefault="00292F6A" w:rsidP="00292F6A">
      <w:pPr>
        <w:rPr>
          <w:noProof/>
          <w:szCs w:val="24"/>
        </w:rPr>
      </w:pPr>
      <w:r w:rsidRPr="00586755">
        <w:rPr>
          <w:noProof/>
        </w:rPr>
        <w:t xml:space="preserve">Osoite, rivi 2: </w:t>
      </w:r>
    </w:p>
    <w:p w14:paraId="7E4A86B6" w14:textId="77777777" w:rsidR="00292F6A" w:rsidRPr="00586755" w:rsidRDefault="00292F6A" w:rsidP="00292F6A">
      <w:pPr>
        <w:rPr>
          <w:noProof/>
          <w:szCs w:val="24"/>
        </w:rPr>
      </w:pPr>
      <w:r w:rsidRPr="00586755">
        <w:rPr>
          <w:noProof/>
        </w:rPr>
        <w:t xml:space="preserve">Paikkakunta*: </w:t>
      </w:r>
    </w:p>
    <w:p w14:paraId="0C1EF778" w14:textId="77777777" w:rsidR="00292F6A" w:rsidRPr="00586755" w:rsidRDefault="00292F6A" w:rsidP="00292F6A">
      <w:pPr>
        <w:rPr>
          <w:noProof/>
          <w:szCs w:val="24"/>
        </w:rPr>
      </w:pPr>
      <w:r w:rsidRPr="00586755">
        <w:rPr>
          <w:noProof/>
        </w:rPr>
        <w:t xml:space="preserve">Lääni/osavaltio/maakunta: </w:t>
      </w:r>
    </w:p>
    <w:p w14:paraId="1B087A1B" w14:textId="77777777" w:rsidR="00292F6A" w:rsidRPr="00586755" w:rsidRDefault="00292F6A" w:rsidP="00292F6A">
      <w:pPr>
        <w:rPr>
          <w:noProof/>
          <w:szCs w:val="24"/>
        </w:rPr>
      </w:pPr>
      <w:r w:rsidRPr="00586755">
        <w:rPr>
          <w:noProof/>
        </w:rPr>
        <w:t xml:space="preserve">Postinumero*: </w:t>
      </w:r>
    </w:p>
    <w:p w14:paraId="2F412A89" w14:textId="77777777" w:rsidR="00292F6A" w:rsidRPr="00586755" w:rsidRDefault="00292F6A" w:rsidP="00292F6A">
      <w:pPr>
        <w:rPr>
          <w:noProof/>
          <w:szCs w:val="24"/>
        </w:rPr>
      </w:pPr>
      <w:r w:rsidRPr="00586755">
        <w:rPr>
          <w:noProof/>
        </w:rPr>
        <w:t xml:space="preserve">Maa*: </w:t>
      </w:r>
    </w:p>
    <w:p w14:paraId="7209A39B" w14:textId="77777777" w:rsidR="00292F6A" w:rsidRPr="00586755" w:rsidRDefault="00292F6A" w:rsidP="00292F6A">
      <w:pPr>
        <w:rPr>
          <w:noProof/>
          <w:szCs w:val="24"/>
        </w:rPr>
      </w:pPr>
      <w:r w:rsidRPr="00586755">
        <w:rPr>
          <w:noProof/>
        </w:rPr>
        <w:t xml:space="preserve">Puhelin 1: </w:t>
      </w:r>
    </w:p>
    <w:p w14:paraId="76D66957" w14:textId="77777777" w:rsidR="00292F6A" w:rsidRPr="00586755" w:rsidRDefault="00292F6A" w:rsidP="00292F6A">
      <w:pPr>
        <w:rPr>
          <w:noProof/>
          <w:szCs w:val="24"/>
        </w:rPr>
      </w:pPr>
      <w:r w:rsidRPr="00586755">
        <w:rPr>
          <w:noProof/>
        </w:rPr>
        <w:t xml:space="preserve">Puhelin 2: </w:t>
      </w:r>
    </w:p>
    <w:p w14:paraId="1A942E83" w14:textId="77777777" w:rsidR="00292F6A" w:rsidRPr="00586755" w:rsidRDefault="00292F6A" w:rsidP="00292F6A">
      <w:pPr>
        <w:rPr>
          <w:noProof/>
          <w:szCs w:val="24"/>
        </w:rPr>
      </w:pPr>
      <w:r w:rsidRPr="00586755">
        <w:rPr>
          <w:noProof/>
        </w:rPr>
        <w:t xml:space="preserve">Sähköpostiosoite*: </w:t>
      </w:r>
    </w:p>
    <w:p w14:paraId="41C90D77" w14:textId="77777777" w:rsidR="00292F6A" w:rsidRPr="00586755" w:rsidRDefault="00292F6A" w:rsidP="00292F6A">
      <w:pPr>
        <w:rPr>
          <w:noProof/>
          <w:szCs w:val="24"/>
        </w:rPr>
      </w:pPr>
      <w:r w:rsidRPr="00586755">
        <w:rPr>
          <w:noProof/>
        </w:rPr>
        <w:t xml:space="preserve">Pyyntöön on liitettävä todiste asianomaisen yhden tai useamman valtiosta riippumattoman järjestön antamasta valtuutuksesta. Jos </w:t>
      </w:r>
      <w:bookmarkStart w:id="0" w:name="_Hlk182582093"/>
      <w:r w:rsidRPr="00586755">
        <w:rPr>
          <w:noProof/>
        </w:rPr>
        <w:t>valtiosta riippumatonta järjestöä</w:t>
      </w:r>
      <w:bookmarkEnd w:id="0"/>
      <w:r w:rsidRPr="00586755">
        <w:rPr>
          <w:noProof/>
        </w:rPr>
        <w:t xml:space="preserve"> edustaa juristi, pyyntöön on liitettävä asiakirjat ja tiedot, jotka osoittavat, että juristilla on kelpoisuus esiintyä jonkin jäsenvaltion tuomioistuimessa. Tähän voi kuulua jäsenvaltion asianajajaliiton antama todistus tai mikä tahansa muu asiakirja, jolla kansallisen käytännön mukaan on sama vaikutus. Juristin on myös esitettävä valtakirja, jonka mukaan hänellä on oikeus edustaa asiakastaan.* </w:t>
      </w:r>
    </w:p>
    <w:p w14:paraId="591658B5" w14:textId="77777777" w:rsidR="00292F6A" w:rsidRPr="00586755" w:rsidRDefault="00292F6A" w:rsidP="00292F6A">
      <w:pPr>
        <w:pStyle w:val="ManualHeading1"/>
        <w:rPr>
          <w:noProof/>
        </w:rPr>
      </w:pPr>
      <w:r w:rsidRPr="00B127D8">
        <w:rPr>
          <w:noProof/>
        </w:rPr>
        <w:t>3.</w:t>
      </w:r>
      <w:r w:rsidRPr="00B127D8">
        <w:rPr>
          <w:noProof/>
        </w:rPr>
        <w:tab/>
      </w:r>
      <w:r w:rsidRPr="00586755">
        <w:rPr>
          <w:noProof/>
        </w:rPr>
        <w:t>Luottamuksellisuus*</w:t>
      </w:r>
    </w:p>
    <w:p w14:paraId="495606B9" w14:textId="77777777" w:rsidR="00292F6A" w:rsidRPr="00586755" w:rsidRDefault="00292F6A" w:rsidP="00292F6A">
      <w:pPr>
        <w:rPr>
          <w:noProof/>
          <w:szCs w:val="24"/>
        </w:rPr>
      </w:pPr>
      <w:r w:rsidRPr="00586755">
        <w:rPr>
          <w:noProof/>
        </w:rPr>
        <w:t>Henkilöille, jotka esittävät pyynnön valtiosta riippumattoman järjestön puolesta*:</w:t>
      </w:r>
    </w:p>
    <w:p w14:paraId="044CC16D" w14:textId="77777777" w:rsidR="00292F6A" w:rsidRPr="00586755" w:rsidRDefault="00292F6A" w:rsidP="00292F6A">
      <w:pPr>
        <w:rPr>
          <w:noProof/>
          <w:szCs w:val="24"/>
        </w:rPr>
      </w:pPr>
      <w:sdt>
        <w:sdtPr>
          <w:rPr>
            <w:noProof/>
            <w:szCs w:val="24"/>
          </w:rPr>
          <w:id w:val="-343472355"/>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Kyllä, henkilöllisyyteni saa ilmaista </w:t>
      </w:r>
    </w:p>
    <w:p w14:paraId="0FA51A63" w14:textId="77777777" w:rsidR="00292F6A" w:rsidRPr="00586755" w:rsidRDefault="00292F6A" w:rsidP="00292F6A">
      <w:pPr>
        <w:rPr>
          <w:noProof/>
          <w:szCs w:val="24"/>
        </w:rPr>
      </w:pPr>
      <w:sdt>
        <w:sdtPr>
          <w:rPr>
            <w:noProof/>
            <w:szCs w:val="24"/>
          </w:rPr>
          <w:id w:val="-388339483"/>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Ei, henkilöllisyyttäni ei saa ilmaista </w:t>
      </w:r>
    </w:p>
    <w:p w14:paraId="4BF20CC0" w14:textId="77777777" w:rsidR="00292F6A" w:rsidRPr="00586755" w:rsidRDefault="00292F6A" w:rsidP="00292F6A">
      <w:pPr>
        <w:spacing w:before="240" w:after="240"/>
        <w:rPr>
          <w:i/>
          <w:iCs/>
          <w:noProof/>
          <w:szCs w:val="24"/>
        </w:rPr>
      </w:pPr>
      <w:r w:rsidRPr="00586755">
        <w:rPr>
          <w:i/>
          <w:noProof/>
        </w:rPr>
        <w:t xml:space="preserve">Luottamuksellisuus: Jos ette halua, että henkilöllisyytenne paljastetaan, ilmoittakaa tästä selvästi. </w:t>
      </w:r>
    </w:p>
    <w:p w14:paraId="1FDFF1DA" w14:textId="77777777" w:rsidR="00292F6A" w:rsidRPr="00586755" w:rsidRDefault="00292F6A" w:rsidP="00292F6A">
      <w:pPr>
        <w:spacing w:before="240" w:after="240"/>
        <w:rPr>
          <w:i/>
          <w:iCs/>
          <w:noProof/>
          <w:szCs w:val="24"/>
        </w:rPr>
      </w:pPr>
      <w:r w:rsidRPr="00586755">
        <w:rPr>
          <w:i/>
          <w:noProof/>
        </w:rPr>
        <w:t xml:space="preserve">Pyyntö julkaistaan komission verkkosivustolla. Pyyntö toimitetaan valtiontuen myöntävälle jäsenvaltiolle sen mahdollisia huomautuksia varten, ja se voidaan toimittaa myös muille viranomaisille. </w:t>
      </w:r>
    </w:p>
    <w:p w14:paraId="6D4DF256" w14:textId="77777777" w:rsidR="00292F6A" w:rsidRPr="00586755" w:rsidRDefault="00292F6A" w:rsidP="00292F6A">
      <w:pPr>
        <w:pStyle w:val="ManualHeading1"/>
        <w:rPr>
          <w:noProof/>
        </w:rPr>
      </w:pPr>
      <w:r w:rsidRPr="00B127D8">
        <w:rPr>
          <w:noProof/>
        </w:rPr>
        <w:lastRenderedPageBreak/>
        <w:t>4.</w:t>
      </w:r>
      <w:r w:rsidRPr="00B127D8">
        <w:rPr>
          <w:noProof/>
        </w:rPr>
        <w:tab/>
      </w:r>
      <w:r w:rsidRPr="00586755">
        <w:rPr>
          <w:noProof/>
        </w:rPr>
        <w:t xml:space="preserve">Kelpoisuusvaatimukset* </w:t>
      </w:r>
    </w:p>
    <w:p w14:paraId="6256CBA5" w14:textId="77777777" w:rsidR="00292F6A" w:rsidRPr="00586755" w:rsidRDefault="00292F6A" w:rsidP="00292F6A">
      <w:pPr>
        <w:pStyle w:val="ManualHeading2"/>
        <w:rPr>
          <w:bCs/>
          <w:iCs/>
          <w:noProof/>
        </w:rPr>
      </w:pPr>
      <w:r w:rsidRPr="00B127D8">
        <w:rPr>
          <w:noProof/>
        </w:rPr>
        <w:t>4.1.</w:t>
      </w:r>
      <w:r w:rsidRPr="00B127D8">
        <w:rPr>
          <w:noProof/>
        </w:rPr>
        <w:tab/>
      </w:r>
      <w:r w:rsidRPr="00586755">
        <w:rPr>
          <w:noProof/>
        </w:rPr>
        <w:t>Valtiosta riippumattoman järjestön oikeudellinen asema*</w:t>
      </w:r>
    </w:p>
    <w:p w14:paraId="36CF6344" w14:textId="77777777" w:rsidR="00292F6A" w:rsidRPr="00586755" w:rsidRDefault="00292F6A" w:rsidP="00292F6A">
      <w:pPr>
        <w:spacing w:before="240" w:after="240"/>
        <w:rPr>
          <w:noProof/>
          <w:szCs w:val="24"/>
        </w:rPr>
      </w:pPr>
      <w:r w:rsidRPr="00586755">
        <w:rPr>
          <w:noProof/>
        </w:rPr>
        <w:t>Onko valtiosta riippumaton järjestönne perustettu oikeushenkilöksi jonkin EU:n jäsenvaltion lakien ja asetusten mukaisesti?</w:t>
      </w:r>
    </w:p>
    <w:p w14:paraId="4D1FF7E0" w14:textId="77777777" w:rsidR="00292F6A" w:rsidRPr="00586755" w:rsidRDefault="00292F6A" w:rsidP="00292F6A">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Kyllä </w:t>
      </w:r>
      <w:r w:rsidRPr="00586755">
        <w:rPr>
          <w:noProof/>
        </w:rPr>
        <w:tab/>
      </w:r>
      <w:sdt>
        <w:sdtPr>
          <w:rPr>
            <w:noProof/>
            <w:szCs w:val="24"/>
          </w:rPr>
          <w:id w:val="-307163521"/>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Ei</w:t>
      </w:r>
    </w:p>
    <w:p w14:paraId="5E7533D9" w14:textId="77777777" w:rsidR="00292F6A" w:rsidRPr="00586755" w:rsidRDefault="00292F6A" w:rsidP="00292F6A">
      <w:pPr>
        <w:spacing w:before="240" w:after="240"/>
        <w:rPr>
          <w:i/>
          <w:iCs/>
          <w:noProof/>
          <w:szCs w:val="24"/>
        </w:rPr>
      </w:pPr>
      <w:r w:rsidRPr="00586755">
        <w:rPr>
          <w:noProof/>
        </w:rPr>
        <w:t>Jos kyllä, ilmoittakaa, mihin tämä on kirjattu (ilmoittakaa sivu ja kohta täsmällisesti):</w:t>
      </w:r>
      <w:r w:rsidRPr="00586755">
        <w:rPr>
          <w:i/>
          <w:noProof/>
        </w:rPr>
        <w:t xml:space="preserve"> ….</w:t>
      </w:r>
    </w:p>
    <w:p w14:paraId="5153061D" w14:textId="77777777" w:rsidR="00292F6A" w:rsidRPr="00586755" w:rsidRDefault="00292F6A" w:rsidP="00292F6A">
      <w:pPr>
        <w:spacing w:before="240" w:after="240"/>
        <w:rPr>
          <w:i/>
          <w:iCs/>
          <w:noProof/>
          <w:szCs w:val="24"/>
        </w:rPr>
      </w:pPr>
      <w:r w:rsidRPr="00586755">
        <w:rPr>
          <w:i/>
          <w:noProof/>
        </w:rPr>
        <w:t>4.2. Järjestönne voittoa tavoittelematon asema</w:t>
      </w:r>
      <w:r w:rsidRPr="00586755">
        <w:rPr>
          <w:noProof/>
        </w:rPr>
        <w:t>*</w:t>
      </w:r>
    </w:p>
    <w:p w14:paraId="791E7128" w14:textId="77777777" w:rsidR="00292F6A" w:rsidRPr="00586755" w:rsidRDefault="00292F6A" w:rsidP="00292F6A">
      <w:pPr>
        <w:spacing w:before="240" w:after="240"/>
        <w:rPr>
          <w:noProof/>
          <w:szCs w:val="24"/>
        </w:rPr>
      </w:pPr>
      <w:r w:rsidRPr="00586755">
        <w:rPr>
          <w:noProof/>
        </w:rPr>
        <w:t>Onko valtiosta riippumaton järjestönne voittoa tavoittelematon organisaatio? Esittäkää tätä koskevat todisteet.</w:t>
      </w:r>
    </w:p>
    <w:p w14:paraId="1FE7F795" w14:textId="77777777" w:rsidR="00292F6A" w:rsidRPr="00586755" w:rsidRDefault="00292F6A" w:rsidP="00292F6A">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Kyllä </w:t>
      </w:r>
      <w:r w:rsidRPr="00586755">
        <w:rPr>
          <w:noProof/>
        </w:rPr>
        <w:tab/>
      </w:r>
      <w:sdt>
        <w:sdtPr>
          <w:rPr>
            <w:noProof/>
            <w:szCs w:val="24"/>
          </w:rPr>
          <w:id w:val="-288200105"/>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Ei</w:t>
      </w:r>
    </w:p>
    <w:p w14:paraId="2111BFE9" w14:textId="77777777" w:rsidR="00292F6A" w:rsidRPr="00586755" w:rsidRDefault="00292F6A" w:rsidP="00292F6A">
      <w:pPr>
        <w:spacing w:before="240" w:after="240"/>
        <w:rPr>
          <w:noProof/>
          <w:szCs w:val="24"/>
        </w:rPr>
      </w:pPr>
      <w:r w:rsidRPr="00586755">
        <w:rPr>
          <w:noProof/>
        </w:rPr>
        <w:t xml:space="preserve">Jos kyllä, selittäkää ja ilmoittakaa, mihin tämä on kirjattu (ilmoittakaa sivu ja kohta täsmällisesti): …… </w:t>
      </w:r>
      <w:r w:rsidRPr="00586755">
        <w:rPr>
          <w:i/>
          <w:noProof/>
        </w:rPr>
        <w:t>(enintään 250 sanaa)</w:t>
      </w:r>
    </w:p>
    <w:p w14:paraId="40FC0AA3" w14:textId="77777777" w:rsidR="00292F6A" w:rsidRPr="00586755" w:rsidRDefault="00292F6A" w:rsidP="00292F6A">
      <w:pPr>
        <w:spacing w:before="240" w:after="240"/>
        <w:rPr>
          <w:i/>
          <w:iCs/>
          <w:noProof/>
          <w:szCs w:val="24"/>
        </w:rPr>
      </w:pPr>
      <w:r w:rsidRPr="00586755">
        <w:rPr>
          <w:noProof/>
        </w:rPr>
        <w:t>4.3 Järjestönne riippumaton asema*:</w:t>
      </w:r>
    </w:p>
    <w:p w14:paraId="2030E383" w14:textId="77777777" w:rsidR="00292F6A" w:rsidRPr="00586755" w:rsidRDefault="00292F6A" w:rsidP="00292F6A">
      <w:pPr>
        <w:rPr>
          <w:noProof/>
        </w:rPr>
      </w:pPr>
      <w:r w:rsidRPr="00586755">
        <w:rPr>
          <w:noProof/>
        </w:rPr>
        <w:t>Onko valtiosta riippumaton järjestönne riippumaton organisaatio?</w:t>
      </w:r>
    </w:p>
    <w:p w14:paraId="0E94D955" w14:textId="77777777" w:rsidR="00292F6A" w:rsidRPr="00586755" w:rsidRDefault="00292F6A" w:rsidP="00292F6A">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Kyllä </w:t>
      </w:r>
      <w:r w:rsidRPr="00586755">
        <w:rPr>
          <w:noProof/>
        </w:rPr>
        <w:tab/>
      </w:r>
      <w:sdt>
        <w:sdtPr>
          <w:rPr>
            <w:noProof/>
            <w:szCs w:val="24"/>
          </w:rPr>
          <w:id w:val="1474871164"/>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Ei</w:t>
      </w:r>
    </w:p>
    <w:p w14:paraId="7F6242F4" w14:textId="77777777" w:rsidR="00292F6A" w:rsidRPr="00586755" w:rsidRDefault="00292F6A" w:rsidP="00292F6A">
      <w:pPr>
        <w:spacing w:before="240" w:after="240"/>
        <w:rPr>
          <w:noProof/>
          <w:szCs w:val="24"/>
        </w:rPr>
      </w:pPr>
      <w:r w:rsidRPr="00586755">
        <w:rPr>
          <w:noProof/>
        </w:rPr>
        <w:t xml:space="preserve">Jos kyllä, selittäkää ja ilmoittakaa, mihin tämä on kirjattu (ilmoittakaa sivu ja kohta täsmällisesti): … </w:t>
      </w:r>
      <w:r w:rsidRPr="00586755">
        <w:rPr>
          <w:i/>
          <w:noProof/>
        </w:rPr>
        <w:t>(enintään 250 sanaa</w:t>
      </w:r>
      <w:r w:rsidRPr="00586755">
        <w:rPr>
          <w:noProof/>
        </w:rPr>
        <w:t>)</w:t>
      </w:r>
    </w:p>
    <w:p w14:paraId="77AF89DE" w14:textId="77777777" w:rsidR="00292F6A" w:rsidRPr="00586755" w:rsidRDefault="00292F6A" w:rsidP="00292F6A">
      <w:pPr>
        <w:spacing w:before="240" w:after="240"/>
        <w:rPr>
          <w:i/>
          <w:iCs/>
          <w:noProof/>
          <w:szCs w:val="24"/>
        </w:rPr>
      </w:pPr>
      <w:r w:rsidRPr="00586755">
        <w:rPr>
          <w:i/>
          <w:noProof/>
        </w:rPr>
        <w:t>4.4 Ensisijainen tavoite: ympäristönsuojelun edistäminen ympäristölainsäädännön puitteissa*</w:t>
      </w:r>
    </w:p>
    <w:p w14:paraId="2448F3F9" w14:textId="77777777" w:rsidR="00292F6A" w:rsidRPr="00586755" w:rsidRDefault="00292F6A" w:rsidP="00292F6A">
      <w:pPr>
        <w:spacing w:before="240" w:after="240"/>
        <w:rPr>
          <w:noProof/>
          <w:szCs w:val="24"/>
        </w:rPr>
      </w:pPr>
      <w:r w:rsidRPr="00586755">
        <w:rPr>
          <w:noProof/>
        </w:rPr>
        <w:t xml:space="preserve">Onko valtiosta riippumattoman järjestönne ensisijaisena tavoitteena ympäristönsuojelun edistäminen ympäristölainsäädännön puitteissa? </w:t>
      </w:r>
    </w:p>
    <w:p w14:paraId="1DC467B5" w14:textId="77777777" w:rsidR="00292F6A" w:rsidRPr="00586755" w:rsidRDefault="00292F6A" w:rsidP="00292F6A">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Kyllä </w:t>
      </w:r>
      <w:r w:rsidRPr="00586755">
        <w:rPr>
          <w:noProof/>
        </w:rPr>
        <w:tab/>
      </w:r>
      <w:sdt>
        <w:sdtPr>
          <w:rPr>
            <w:noProof/>
            <w:szCs w:val="24"/>
          </w:rPr>
          <w:id w:val="-567649627"/>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Ei</w:t>
      </w:r>
    </w:p>
    <w:p w14:paraId="12CB52D7" w14:textId="77777777" w:rsidR="00292F6A" w:rsidRPr="00586755" w:rsidRDefault="00292F6A" w:rsidP="00292F6A">
      <w:pPr>
        <w:spacing w:before="240" w:after="240"/>
        <w:rPr>
          <w:noProof/>
          <w:szCs w:val="24"/>
        </w:rPr>
      </w:pPr>
      <w:r w:rsidRPr="00586755">
        <w:rPr>
          <w:noProof/>
        </w:rPr>
        <w:t xml:space="preserve">Jos kyllä, selittäkää ja ilmoittakaa, mihin tämä on kirjattu (ilmoittakaa sivu ja kohta täsmällisesti): …… </w:t>
      </w:r>
      <w:r w:rsidRPr="00586755">
        <w:rPr>
          <w:i/>
          <w:noProof/>
        </w:rPr>
        <w:t>(enintään 250 sanaa)</w:t>
      </w:r>
    </w:p>
    <w:p w14:paraId="1D35AB8B" w14:textId="77777777" w:rsidR="00292F6A" w:rsidRPr="00586755" w:rsidRDefault="00292F6A" w:rsidP="00292F6A">
      <w:pPr>
        <w:spacing w:before="240" w:after="240"/>
        <w:rPr>
          <w:i/>
          <w:iCs/>
          <w:noProof/>
          <w:szCs w:val="24"/>
        </w:rPr>
      </w:pPr>
      <w:r w:rsidRPr="00586755">
        <w:rPr>
          <w:i/>
          <w:noProof/>
        </w:rPr>
        <w:t xml:space="preserve">4.5 Järjestönne toiminnan kesto ja aktiivinen pyrkiminen 4.4 kohdassa tarkoitettuun tavoitteeseen*: </w:t>
      </w:r>
    </w:p>
    <w:p w14:paraId="2F02B822" w14:textId="77777777" w:rsidR="00292F6A" w:rsidRPr="00586755" w:rsidRDefault="00292F6A" w:rsidP="00292F6A">
      <w:pPr>
        <w:spacing w:before="240" w:after="240"/>
        <w:rPr>
          <w:noProof/>
          <w:szCs w:val="24"/>
        </w:rPr>
      </w:pPr>
      <w:r w:rsidRPr="00586755">
        <w:rPr>
          <w:noProof/>
        </w:rPr>
        <w:t>Onko valtiosta riippumaton järjestönne toiminut ja aktiivisesti pyrkinyt 4.4 kohdassa mainittuun tavoitteeseen yli kahden vuoden ajan?</w:t>
      </w:r>
    </w:p>
    <w:p w14:paraId="165EB284" w14:textId="77777777" w:rsidR="00292F6A" w:rsidRPr="00586755" w:rsidRDefault="00292F6A" w:rsidP="00292F6A">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Kyllä </w:t>
      </w:r>
      <w:r w:rsidRPr="00586755">
        <w:rPr>
          <w:noProof/>
        </w:rPr>
        <w:tab/>
      </w:r>
      <w:sdt>
        <w:sdtPr>
          <w:rPr>
            <w:noProof/>
            <w:szCs w:val="24"/>
          </w:rPr>
          <w:id w:val="-1266215858"/>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Ei</w:t>
      </w:r>
    </w:p>
    <w:p w14:paraId="49F33457" w14:textId="77777777" w:rsidR="00292F6A" w:rsidRPr="00586755" w:rsidRDefault="00292F6A" w:rsidP="00292F6A">
      <w:pPr>
        <w:spacing w:before="240" w:after="240"/>
        <w:rPr>
          <w:i/>
          <w:iCs/>
          <w:noProof/>
          <w:szCs w:val="24"/>
        </w:rPr>
      </w:pPr>
      <w:r w:rsidRPr="00586755">
        <w:rPr>
          <w:noProof/>
        </w:rPr>
        <w:t>Jos kyllä, selittäkää ja ilmoittakaa, mihin tämä on kirjattu (ilmoittakaa sivu ja kohta täsmällisesti): …</w:t>
      </w:r>
      <w:r w:rsidRPr="00586755">
        <w:rPr>
          <w:i/>
          <w:noProof/>
        </w:rPr>
        <w:t xml:space="preserve"> (enintään 250 sanaa).</w:t>
      </w:r>
    </w:p>
    <w:p w14:paraId="122BC4E6" w14:textId="77777777" w:rsidR="00292F6A" w:rsidRPr="00586755" w:rsidRDefault="00292F6A" w:rsidP="00292F6A">
      <w:pPr>
        <w:spacing w:before="240" w:after="240"/>
        <w:rPr>
          <w:i/>
          <w:iCs/>
          <w:noProof/>
          <w:szCs w:val="24"/>
        </w:rPr>
      </w:pPr>
      <w:r w:rsidRPr="00586755">
        <w:rPr>
          <w:i/>
          <w:noProof/>
        </w:rPr>
        <w:t>4.6 Järjestön tavoite ja sisäistä uudelleentarkastelua koskevan pyynnön aihe*</w:t>
      </w:r>
    </w:p>
    <w:p w14:paraId="342D767C" w14:textId="77777777" w:rsidR="00292F6A" w:rsidRPr="00586755" w:rsidRDefault="00292F6A" w:rsidP="00292F6A">
      <w:pPr>
        <w:spacing w:before="240" w:after="240"/>
        <w:rPr>
          <w:noProof/>
          <w:szCs w:val="24"/>
        </w:rPr>
      </w:pPr>
      <w:r w:rsidRPr="00586755">
        <w:rPr>
          <w:noProof/>
        </w:rPr>
        <w:t xml:space="preserve">Mikä on pyyntönne aihe? …. </w:t>
      </w:r>
      <w:r w:rsidRPr="00586755">
        <w:rPr>
          <w:i/>
          <w:noProof/>
        </w:rPr>
        <w:t>(enintään 250 sanaa)</w:t>
      </w:r>
      <w:r w:rsidRPr="00586755">
        <w:rPr>
          <w:noProof/>
        </w:rPr>
        <w:t>.</w:t>
      </w:r>
    </w:p>
    <w:p w14:paraId="4F273F19" w14:textId="77777777" w:rsidR="00292F6A" w:rsidRPr="00586755" w:rsidRDefault="00292F6A" w:rsidP="00292F6A">
      <w:pPr>
        <w:spacing w:before="240" w:after="240"/>
        <w:rPr>
          <w:noProof/>
          <w:szCs w:val="24"/>
        </w:rPr>
      </w:pPr>
      <w:r w:rsidRPr="00586755">
        <w:rPr>
          <w:noProof/>
        </w:rPr>
        <w:lastRenderedPageBreak/>
        <w:t>Kuuluuko pyytämänne sisäisen uudelleentarkastelun aihe järjestönne tavoitteen ja toiminnan piiriin?</w:t>
      </w:r>
    </w:p>
    <w:p w14:paraId="2FAC89EF" w14:textId="77777777" w:rsidR="00292F6A" w:rsidRPr="00586755" w:rsidRDefault="00292F6A" w:rsidP="00292F6A">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Kyllä </w:t>
      </w:r>
      <w:r w:rsidRPr="00586755">
        <w:rPr>
          <w:noProof/>
        </w:rPr>
        <w:tab/>
      </w:r>
      <w:sdt>
        <w:sdtPr>
          <w:rPr>
            <w:noProof/>
            <w:szCs w:val="24"/>
          </w:rPr>
          <w:id w:val="-533886412"/>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Ei</w:t>
      </w:r>
    </w:p>
    <w:p w14:paraId="0934663A" w14:textId="77777777" w:rsidR="00292F6A" w:rsidRPr="00586755" w:rsidRDefault="00292F6A" w:rsidP="00292F6A">
      <w:pPr>
        <w:spacing w:before="240" w:after="240"/>
        <w:rPr>
          <w:i/>
          <w:iCs/>
          <w:noProof/>
          <w:szCs w:val="24"/>
        </w:rPr>
      </w:pPr>
      <w:r w:rsidRPr="00586755">
        <w:rPr>
          <w:noProof/>
        </w:rPr>
        <w:t>Jos kyllä, selittäkää ja ilmoittakaa, mihin tämä on kirjattu (ilmoittakaa sivu ja kohta täsmällisesti): ….</w:t>
      </w:r>
      <w:r w:rsidRPr="00586755">
        <w:rPr>
          <w:i/>
          <w:noProof/>
        </w:rPr>
        <w:t xml:space="preserve"> (enintään 250 sanaa)</w:t>
      </w:r>
    </w:p>
    <w:p w14:paraId="3A426EBA" w14:textId="77777777" w:rsidR="00292F6A" w:rsidRPr="00586755" w:rsidRDefault="00292F6A" w:rsidP="00292F6A">
      <w:pPr>
        <w:pStyle w:val="ManualHeading1"/>
        <w:rPr>
          <w:noProof/>
        </w:rPr>
      </w:pPr>
      <w:r w:rsidRPr="00B127D8">
        <w:rPr>
          <w:noProof/>
        </w:rPr>
        <w:t>5.</w:t>
      </w:r>
      <w:r w:rsidRPr="00B127D8">
        <w:rPr>
          <w:noProof/>
        </w:rPr>
        <w:tab/>
      </w:r>
      <w:r w:rsidRPr="00586755">
        <w:rPr>
          <w:noProof/>
        </w:rPr>
        <w:t xml:space="preserve">Pyynnön perustelut* </w:t>
      </w:r>
    </w:p>
    <w:p w14:paraId="219E9D21" w14:textId="77777777" w:rsidR="00292F6A" w:rsidRPr="00586755" w:rsidRDefault="00292F6A" w:rsidP="00292F6A">
      <w:pPr>
        <w:spacing w:before="240" w:after="240"/>
        <w:rPr>
          <w:noProof/>
          <w:szCs w:val="24"/>
        </w:rPr>
      </w:pPr>
      <w:r w:rsidRPr="00586755">
        <w:rPr>
          <w:noProof/>
        </w:rPr>
        <w:t>Ilmoittakaa, minkä komission valtiontukipäätöksen ja valtiontukitoimenpiteen osalta pyydätte sisäistä uudelleentarkastelua. Ilmoittakaa mahdollisuuksien mukaan ne valtiontukipäätöksen johdanto-osan kappaleet, joihin pyyntönne perustuu.</w:t>
      </w:r>
    </w:p>
    <w:p w14:paraId="5CFEC05F" w14:textId="77777777" w:rsidR="00292F6A" w:rsidRPr="00586755" w:rsidRDefault="00292F6A" w:rsidP="00292F6A">
      <w:pPr>
        <w:spacing w:before="240" w:after="240"/>
        <w:rPr>
          <w:noProof/>
          <w:szCs w:val="24"/>
        </w:rPr>
      </w:pPr>
      <w:r w:rsidRPr="00586755">
        <w:rPr>
          <w:noProof/>
        </w:rPr>
        <w:t>Ilmoittakaa ne unionin ympäristölainsäädännön erityissäännökset, joita tukea saaneen toiminnan ja/tai valtiontukitoimenpiteen jonkin osa-alueen väitetään rikkoneen. Miksi nämä näkökohdat ovat kiinteästi sidoksissa tuen tavoitteeseen ja/tai tuettuun toimintaan?</w:t>
      </w:r>
      <w:r w:rsidRPr="00586755">
        <w:rPr>
          <w:rStyle w:val="FootnoteReference"/>
          <w:noProof/>
        </w:rPr>
        <w:footnoteReference w:id="2"/>
      </w:r>
      <w:r w:rsidRPr="00586755">
        <w:rPr>
          <w:noProof/>
        </w:rPr>
        <w:t xml:space="preserve"> </w:t>
      </w:r>
    </w:p>
    <w:p w14:paraId="3426DDFF" w14:textId="77777777" w:rsidR="00292F6A" w:rsidRPr="00586755" w:rsidRDefault="00292F6A" w:rsidP="00292F6A">
      <w:pPr>
        <w:spacing w:before="240" w:after="240"/>
        <w:rPr>
          <w:noProof/>
          <w:szCs w:val="24"/>
        </w:rPr>
      </w:pPr>
      <w:r w:rsidRPr="00586755">
        <w:rPr>
          <w:noProof/>
        </w:rPr>
        <w:t>Ottakaa huomioon, että sisäistä uudelleentarkastelua voidaan pyytää vain sellaisten neuvoston asetuksen (EU) 2015/1589 9 artiklan 3 ja 4 kohdan mukaisten lopullisten valtiontukipäätösten osalta, joilla päätetään perussopimuksen 108 artiklan 2 kohdan mukainen muodollinen tutkintamenettely ja joiden oikeusperustana on perussopimuksen 107 artiklan 3 kohdan a alakohta, b alakohdan ensimmäinen osa (tuki Euroopan yhteistä etua koskevan tärkeän hankkeen edistämiseen) tai c, d tai e alakohta, taikka perussopimuksen 93 artikla tai perussopimuksen 106 artiklan 2 kohta.</w:t>
      </w:r>
    </w:p>
    <w:p w14:paraId="521F3F2D" w14:textId="77777777" w:rsidR="00292F6A" w:rsidRPr="00586755" w:rsidRDefault="00292F6A" w:rsidP="00292F6A">
      <w:pPr>
        <w:spacing w:before="240" w:after="240"/>
        <w:rPr>
          <w:noProof/>
          <w:szCs w:val="24"/>
        </w:rPr>
      </w:pPr>
      <w:r w:rsidRPr="00586755">
        <w:rPr>
          <w:noProof/>
        </w:rPr>
        <w:t>Esittäkää merkitykselliset ja jäsennellyt tiedot ja asiakirjat, jotka tukevat pyyntöänne, ja täsmentäkää, mihin perusteluun toimitettujen tietojen ja asiakirjojen kukin osa liittyy.</w:t>
      </w:r>
    </w:p>
    <w:p w14:paraId="13C77C63" w14:textId="77777777" w:rsidR="00292F6A" w:rsidRPr="00586755" w:rsidRDefault="00292F6A" w:rsidP="00292F6A">
      <w:pPr>
        <w:spacing w:before="240" w:after="240"/>
        <w:rPr>
          <w:noProof/>
          <w:szCs w:val="24"/>
        </w:rPr>
      </w:pPr>
      <w:r w:rsidRPr="00586755">
        <w:rPr>
          <w:noProof/>
        </w:rPr>
        <w:t>Ilmoittakaa myös, oletteko käynnistäneet toimia kansallisella (hallinnollisella tai oikeudellisella) tasolla, ja jos olette, mikä on tämänhetkinen tilanne.</w:t>
      </w:r>
    </w:p>
    <w:p w14:paraId="66FBB00A" w14:textId="77777777" w:rsidR="00292F6A" w:rsidRPr="00586755" w:rsidRDefault="00292F6A" w:rsidP="00292F6A">
      <w:pPr>
        <w:spacing w:before="240" w:after="240"/>
        <w:rPr>
          <w:noProof/>
          <w:szCs w:val="24"/>
        </w:rPr>
      </w:pPr>
      <w:r w:rsidRPr="00586755">
        <w:rPr>
          <w:noProof/>
        </w:rPr>
        <w:t>Esittäkää kunkin perustelun osalta tosiseikat ja oikeudelliset perusteet.</w:t>
      </w:r>
    </w:p>
    <w:p w14:paraId="609D53CF" w14:textId="77777777" w:rsidR="00292F6A" w:rsidRPr="00586755" w:rsidRDefault="00292F6A" w:rsidP="00292F6A">
      <w:pPr>
        <w:spacing w:before="240" w:after="240"/>
        <w:rPr>
          <w:i/>
          <w:iCs/>
          <w:noProof/>
          <w:szCs w:val="24"/>
        </w:rPr>
      </w:pPr>
      <w:r w:rsidRPr="00586755">
        <w:rPr>
          <w:noProof/>
        </w:rPr>
        <w:t xml:space="preserve">……… </w:t>
      </w:r>
      <w:r w:rsidRPr="00586755">
        <w:rPr>
          <w:i/>
          <w:noProof/>
        </w:rPr>
        <w:t>(enintään 9 000 sanaa)</w:t>
      </w:r>
    </w:p>
    <w:p w14:paraId="0EA526C9" w14:textId="77777777" w:rsidR="00292F6A" w:rsidRPr="00586755" w:rsidRDefault="00292F6A" w:rsidP="00292F6A">
      <w:pPr>
        <w:pStyle w:val="ManualHeading1"/>
        <w:rPr>
          <w:noProof/>
        </w:rPr>
      </w:pPr>
      <w:r w:rsidRPr="00B127D8">
        <w:rPr>
          <w:noProof/>
        </w:rPr>
        <w:t>6.</w:t>
      </w:r>
      <w:r w:rsidRPr="00B127D8">
        <w:rPr>
          <w:noProof/>
        </w:rPr>
        <w:tab/>
      </w:r>
      <w:r w:rsidRPr="00586755">
        <w:rPr>
          <w:noProof/>
        </w:rPr>
        <w:t xml:space="preserve">Todistusasiakirjat </w:t>
      </w:r>
    </w:p>
    <w:p w14:paraId="70CDA6C9" w14:textId="77777777" w:rsidR="00292F6A" w:rsidRPr="00586755" w:rsidRDefault="00292F6A" w:rsidP="00292F6A">
      <w:pPr>
        <w:pStyle w:val="ManualHeading2"/>
        <w:rPr>
          <w:noProof/>
        </w:rPr>
      </w:pPr>
      <w:r w:rsidRPr="00B127D8">
        <w:rPr>
          <w:noProof/>
        </w:rPr>
        <w:t>6.1.</w:t>
      </w:r>
      <w:r w:rsidRPr="00B127D8">
        <w:rPr>
          <w:noProof/>
        </w:rPr>
        <w:tab/>
      </w:r>
      <w:r w:rsidRPr="00586755">
        <w:rPr>
          <w:noProof/>
        </w:rPr>
        <w:t xml:space="preserve">Luetelkaa sekä liittäkää tarvittaessa mukaan pyyntöä mahdollisesti tukevat </w:t>
      </w:r>
      <w:r w:rsidRPr="00586755">
        <w:rPr>
          <w:noProof/>
          <w:u w:val="single"/>
        </w:rPr>
        <w:t>asiakirjat ja todisteet</w:t>
      </w:r>
      <w:r w:rsidRPr="00586755">
        <w:rPr>
          <w:noProof/>
        </w:rPr>
        <w:t xml:space="preserve">. </w:t>
      </w:r>
    </w:p>
    <w:p w14:paraId="1C846EF3" w14:textId="77777777" w:rsidR="00292F6A" w:rsidRPr="00586755" w:rsidRDefault="00292F6A" w:rsidP="00292F6A">
      <w:pPr>
        <w:rPr>
          <w:noProof/>
          <w:szCs w:val="24"/>
        </w:rPr>
      </w:pPr>
      <w:r w:rsidRPr="00586755">
        <w:rPr>
          <w:noProof/>
        </w:rPr>
        <w:t>Kaikki liitteet on numeroitava, niillä on oltava selvät otsikot ja niihin on viitattava sisäistä uudelleentarkastelua koskevassa pyynnössä näyttönä pyynnössänne esitetyistä tosiseikoista ja/tai oikeudellisista perusteista.</w:t>
      </w:r>
    </w:p>
    <w:p w14:paraId="1FA1128E" w14:textId="77777777" w:rsidR="00292F6A" w:rsidRPr="00586755" w:rsidRDefault="00292F6A" w:rsidP="00292F6A">
      <w:pPr>
        <w:pStyle w:val="ManualHeading2"/>
        <w:rPr>
          <w:noProof/>
          <w:szCs w:val="24"/>
        </w:rPr>
      </w:pPr>
      <w:r w:rsidRPr="00B127D8">
        <w:rPr>
          <w:noProof/>
        </w:rPr>
        <w:lastRenderedPageBreak/>
        <w:t>6.2.</w:t>
      </w:r>
      <w:r w:rsidRPr="00B127D8">
        <w:rPr>
          <w:noProof/>
        </w:rPr>
        <w:tab/>
      </w:r>
      <w:r w:rsidRPr="00586755">
        <w:rPr>
          <w:noProof/>
        </w:rPr>
        <w:t xml:space="preserve">Pakolliset liitteet, jotka on toimitettava 4 jaksossa esitettyjen kelpoisuusvaatimusten täyttämiseksi*: </w:t>
      </w:r>
    </w:p>
    <w:p w14:paraId="0151A6DC" w14:textId="77777777" w:rsidR="00292F6A" w:rsidRPr="00586755" w:rsidRDefault="00292F6A" w:rsidP="00292F6A">
      <w:pPr>
        <w:pStyle w:val="Point1"/>
        <w:rPr>
          <w:noProof/>
        </w:rPr>
      </w:pPr>
      <w:r>
        <w:rPr>
          <w:noProof/>
        </w:rPr>
        <w:t>a)</w:t>
      </w:r>
      <w:r>
        <w:rPr>
          <w:noProof/>
        </w:rPr>
        <w:tab/>
      </w:r>
      <w:r w:rsidRPr="00586755">
        <w:rPr>
          <w:noProof/>
        </w:rPr>
        <w:t>valtiosta riippumattoman järjestön perussääntö tai säännöt tai muu kansallisen käytännön mukaan vastaava asiakirja niiden jäsenvaltioiden osalta, joiden kansallisessa lainsäädännössä ei edellytetä, että valtiosta riippumattoman järjestön on vahvistettava perussääntö tai säännöt;</w:t>
      </w:r>
    </w:p>
    <w:p w14:paraId="347AEE29" w14:textId="77777777" w:rsidR="00292F6A" w:rsidRPr="00586755" w:rsidRDefault="00292F6A" w:rsidP="00292F6A">
      <w:pPr>
        <w:pStyle w:val="Point1"/>
        <w:rPr>
          <w:noProof/>
        </w:rPr>
      </w:pPr>
      <w:r>
        <w:rPr>
          <w:noProof/>
        </w:rPr>
        <w:t>b)</w:t>
      </w:r>
      <w:r>
        <w:rPr>
          <w:noProof/>
        </w:rPr>
        <w:tab/>
      </w:r>
      <w:r w:rsidRPr="00586755">
        <w:rPr>
          <w:noProof/>
        </w:rPr>
        <w:t>valtiosta riippumattoman järjestön vuosittaiset toimintakertomukset kahdelta viimeksi kuluneelta vuodelta;</w:t>
      </w:r>
    </w:p>
    <w:p w14:paraId="6B0F6320" w14:textId="77777777" w:rsidR="00292F6A" w:rsidRPr="00586755" w:rsidRDefault="00292F6A" w:rsidP="00292F6A">
      <w:pPr>
        <w:pStyle w:val="Point1"/>
        <w:rPr>
          <w:noProof/>
        </w:rPr>
      </w:pPr>
      <w:r>
        <w:rPr>
          <w:noProof/>
        </w:rPr>
        <w:t>c)</w:t>
      </w:r>
      <w:r>
        <w:rPr>
          <w:noProof/>
        </w:rPr>
        <w:tab/>
      </w:r>
      <w:r w:rsidRPr="00586755">
        <w:rPr>
          <w:noProof/>
        </w:rPr>
        <w:t>kopio kirjaamisesta kansallisten viranomaisten rekisteriin sellaisiin maihin sijoittautuneiden valtiosta riippumattomien järjestöjen osalta, joissa kyseiset menettelyt ovat edellytyksenä sille, että valtiosta riippumaton järjestö saa oikeushenkilön aseman;</w:t>
      </w:r>
    </w:p>
    <w:p w14:paraId="485AABDD" w14:textId="77777777" w:rsidR="00292F6A" w:rsidRPr="00586755" w:rsidRDefault="00292F6A" w:rsidP="00292F6A">
      <w:pPr>
        <w:pStyle w:val="Point1"/>
        <w:rPr>
          <w:noProof/>
          <w:szCs w:val="24"/>
        </w:rPr>
      </w:pPr>
      <w:r>
        <w:rPr>
          <w:noProof/>
        </w:rPr>
        <w:t>d)</w:t>
      </w:r>
      <w:r>
        <w:rPr>
          <w:noProof/>
        </w:rPr>
        <w:tab/>
      </w:r>
      <w:r w:rsidRPr="00586755">
        <w:rPr>
          <w:noProof/>
        </w:rPr>
        <w:t>kaikki tiedot ja asiakirjat, joiden osalta komissio on tunnustanut, että valtiosta riippumattomalla järjestöllä on oikeus esittää sisäistä uudelleentarkastelua koskeva pyyntö asetuksen (EY) N:o 1367/2006, jäljempänä ’Århus-asetus’, tai valtiontukien valvontamenettelyissä sovellettavien komission käytännesääntöjen [xx] kohdan nojalla, ja valtiosta riippumattoman järjestön ilmoitus siitä, että se täyttää kelpoisuusedellytykset.</w:t>
      </w:r>
    </w:p>
    <w:p w14:paraId="59800870" w14:textId="77777777" w:rsidR="00292F6A" w:rsidRPr="00586755" w:rsidRDefault="00292F6A" w:rsidP="00292F6A">
      <w:pPr>
        <w:pStyle w:val="Text1"/>
        <w:rPr>
          <w:noProof/>
        </w:rPr>
      </w:pPr>
      <w:r w:rsidRPr="00586755">
        <w:rPr>
          <w:b/>
          <w:noProof/>
        </w:rPr>
        <w:t>Huom.</w:t>
      </w:r>
      <w:r w:rsidRPr="00586755">
        <w:rPr>
          <w:noProof/>
        </w:rPr>
        <w:t xml:space="preserve"> Jos jotakin edellä mainituista asiakirjoista ei voida toimittaa valtiosta riippumattomasta järjestöstä riippumattomista syistä, kyseinen järjestö voi toimittaa todisteet jonkin muun vastaavan asiakirjan muodossa.</w:t>
      </w:r>
    </w:p>
    <w:p w14:paraId="1FD091A6" w14:textId="77777777" w:rsidR="00292F6A" w:rsidRPr="00586755" w:rsidRDefault="00292F6A" w:rsidP="00292F6A">
      <w:pPr>
        <w:pStyle w:val="Text1"/>
        <w:rPr>
          <w:noProof/>
        </w:rPr>
      </w:pPr>
      <w:r w:rsidRPr="00586755">
        <w:rPr>
          <w:noProof/>
        </w:rPr>
        <w:t>Jos toimitetuista asiakirjoista ei käy selvästi ilmi, että valtiosta riippumattoman järjestön ensisijaisena tavoitteena on edistää ympäristönsuojelua ympäristölainsäädännön puitteissa, että se on ollut olemassa yli kaksi vuotta ja että se pyrkii aktiivisesti mainittuun tavoitteeseen tai että asia, jonka osalta sisäistä uudelleentarkastelua koskeva pyyntö esitetään, kuuluu valtiosta riippumattoman järjestön tavoitteiden ja toiminnan piiriin, järjestön on toimitettava jokin muu asiakirja, joka osoittaa näiden edellytysten täyttyvän.</w:t>
      </w:r>
    </w:p>
    <w:p w14:paraId="1F70426E" w14:textId="77777777" w:rsidR="00292F6A" w:rsidRPr="00586755" w:rsidRDefault="00292F6A" w:rsidP="00292F6A">
      <w:pPr>
        <w:pStyle w:val="ManualHeading1"/>
        <w:rPr>
          <w:noProof/>
        </w:rPr>
      </w:pPr>
      <w:r w:rsidRPr="00B127D8">
        <w:rPr>
          <w:noProof/>
        </w:rPr>
        <w:t>7.</w:t>
      </w:r>
      <w:r w:rsidRPr="00B127D8">
        <w:rPr>
          <w:noProof/>
        </w:rPr>
        <w:tab/>
      </w:r>
      <w:r w:rsidRPr="00586755">
        <w:rPr>
          <w:noProof/>
        </w:rPr>
        <w:t xml:space="preserve">Käytettävää kieltä koskeva poikkeus </w:t>
      </w:r>
    </w:p>
    <w:p w14:paraId="30B1477C" w14:textId="77777777" w:rsidR="00292F6A" w:rsidRPr="00586755" w:rsidRDefault="00292F6A" w:rsidP="00292F6A">
      <w:pPr>
        <w:rPr>
          <w:noProof/>
          <w:szCs w:val="24"/>
        </w:rPr>
      </w:pPr>
      <w:r w:rsidRPr="00586755">
        <w:rPr>
          <w:noProof/>
        </w:rPr>
        <w:t>Jotta voitaisiin nopeuttaa sisäistä uudelleentarkastelua koskevan pyynnön käsittelyä, komissio kannustaa painokkaasti käyttämään jäljempänä esitettyä, käytettävää kieltä koskevaa poikkeusta, joka valtiosta riippumattoman järjestön olisi päivättävä ja allekirjoitettava.</w:t>
      </w:r>
    </w:p>
    <w:p w14:paraId="1C102B81" w14:textId="77777777" w:rsidR="00292F6A" w:rsidRPr="00586755" w:rsidRDefault="00292F6A" w:rsidP="00292F6A">
      <w:pPr>
        <w:rPr>
          <w:noProof/>
          <w:szCs w:val="24"/>
        </w:rPr>
      </w:pPr>
      <w:r w:rsidRPr="00586755">
        <w:rPr>
          <w:noProof/>
        </w:rPr>
        <w:t xml:space="preserve">”Allekirjoittanut, joka edustaa </w:t>
      </w:r>
      <w:r w:rsidRPr="00586755">
        <w:rPr>
          <w:i/>
          <w:noProof/>
        </w:rPr>
        <w:t>[täsmennetään valtiontukipäätöksen numero ja nimi</w:t>
      </w:r>
      <w:r w:rsidRPr="00586755">
        <w:rPr>
          <w:i/>
          <w:iCs/>
          <w:noProof/>
        </w:rPr>
        <w:t>]</w:t>
      </w:r>
      <w:r w:rsidRPr="00586755">
        <w:rPr>
          <w:noProof/>
        </w:rPr>
        <w:t xml:space="preserve"> koskevan pyynnön esittänyttä valtiosta riippumatonta järjestöä, suostuu poikkeuksellisesti luopumaan perussopimuksen 342 artiklan, luettuna yhdessä asetuksen (EY) N:o 1/1958 3 artiklan kanssa, mukaisista oikeuksistaan sekä suostuu siihen, että perussopimuksen 297 artiklan mukaisesti hyväksytty ja tiedoksi annettu komission vastaus laaditaan ainoastaan englanniksi.”</w:t>
      </w:r>
    </w:p>
    <w:p w14:paraId="3361A3F8" w14:textId="77777777" w:rsidR="00292F6A" w:rsidRPr="00586755" w:rsidRDefault="00292F6A" w:rsidP="00292F6A">
      <w:pPr>
        <w:pStyle w:val="ManualHeading1"/>
        <w:rPr>
          <w:noProof/>
        </w:rPr>
      </w:pPr>
      <w:r w:rsidRPr="00B127D8">
        <w:rPr>
          <w:noProof/>
        </w:rPr>
        <w:t>8.</w:t>
      </w:r>
      <w:r w:rsidRPr="00B127D8">
        <w:rPr>
          <w:noProof/>
        </w:rPr>
        <w:tab/>
      </w:r>
      <w:r w:rsidRPr="00586755">
        <w:rPr>
          <w:noProof/>
        </w:rPr>
        <w:t>Henkilötietojen suoja</w:t>
      </w:r>
      <w:r w:rsidRPr="00586755">
        <w:rPr>
          <w:rStyle w:val="FootnoteReference"/>
          <w:noProof/>
        </w:rPr>
        <w:footnoteReference w:id="3"/>
      </w:r>
      <w:r w:rsidRPr="00586755">
        <w:rPr>
          <w:noProof/>
        </w:rPr>
        <w:t>*</w:t>
      </w:r>
    </w:p>
    <w:p w14:paraId="43DC2C19" w14:textId="77777777" w:rsidR="00292F6A" w:rsidRPr="00586755" w:rsidRDefault="00292F6A" w:rsidP="00292F6A">
      <w:pPr>
        <w:rPr>
          <w:noProof/>
        </w:rPr>
      </w:pPr>
      <w:sdt>
        <w:sdtPr>
          <w:rPr>
            <w:noProof/>
            <w:color w:val="000000"/>
          </w:rPr>
          <w:id w:val="176314080"/>
          <w14:checkbox>
            <w14:checked w14:val="0"/>
            <w14:checkedState w14:val="2612" w14:font="MS Gothic"/>
            <w14:uncheckedState w14:val="2610" w14:font="MS Gothic"/>
          </w14:checkbox>
        </w:sdtPr>
        <w:sdtContent>
          <w:r w:rsidRPr="00586755">
            <w:rPr>
              <w:rFonts w:ascii="MS Gothic" w:eastAsia="MS Gothic" w:hAnsi="MS Gothic" w:hint="eastAsia"/>
              <w:noProof/>
              <w:color w:val="000000"/>
            </w:rPr>
            <w:t>☐</w:t>
          </w:r>
        </w:sdtContent>
      </w:sdt>
      <w:r w:rsidRPr="00586755">
        <w:rPr>
          <w:noProof/>
        </w:rPr>
        <w:t xml:space="preserve"> </w:t>
      </w:r>
      <w:r>
        <w:rPr>
          <w:noProof/>
        </w:rPr>
        <w:t>Y</w:t>
      </w:r>
      <w:r w:rsidRPr="00586755">
        <w:rPr>
          <w:noProof/>
        </w:rPr>
        <w:t>mmärrän, että tämä uudelleentarkastelupyyntö voidaan julkaista komission verkkosivustolla siten, että kaikki henkilötiedot on poistettu</w:t>
      </w:r>
      <w:r>
        <w:rPr>
          <w:noProof/>
        </w:rPr>
        <w:t>.</w:t>
      </w:r>
    </w:p>
    <w:p w14:paraId="70948E1A" w14:textId="77777777" w:rsidR="00292F6A" w:rsidRPr="00586755" w:rsidRDefault="00292F6A" w:rsidP="00292F6A">
      <w:pPr>
        <w:rPr>
          <w:noProof/>
        </w:rPr>
      </w:pPr>
      <w:sdt>
        <w:sdtPr>
          <w:rPr>
            <w:noProof/>
          </w:rPr>
          <w:id w:val="1331409350"/>
          <w14:checkbox>
            <w14:checked w14:val="0"/>
            <w14:checkedState w14:val="2612" w14:font="MS Gothic"/>
            <w14:uncheckedState w14:val="2610" w14:font="MS Gothic"/>
          </w14:checkbox>
        </w:sdtPr>
        <w:sdtContent>
          <w:r w:rsidRPr="00586755">
            <w:rPr>
              <w:rFonts w:ascii="MS Gothic" w:eastAsia="MS Gothic" w:hAnsi="MS Gothic" w:hint="eastAsia"/>
              <w:noProof/>
            </w:rPr>
            <w:t>☐</w:t>
          </w:r>
        </w:sdtContent>
      </w:sdt>
      <w:r w:rsidRPr="00586755">
        <w:rPr>
          <w:noProof/>
        </w:rPr>
        <w:t xml:space="preserve"> </w:t>
      </w:r>
      <w:r>
        <w:rPr>
          <w:noProof/>
        </w:rPr>
        <w:t>E</w:t>
      </w:r>
      <w:r w:rsidRPr="00586755">
        <w:rPr>
          <w:noProof/>
        </w:rPr>
        <w:t>n halua, että postiosoitteeni julkaistaan komission verkkosivustolla</w:t>
      </w:r>
      <w:r>
        <w:rPr>
          <w:noProof/>
        </w:rPr>
        <w:t>.</w:t>
      </w:r>
    </w:p>
    <w:p w14:paraId="0E1C5F2E" w14:textId="77777777" w:rsidR="00292F6A" w:rsidRPr="00586755" w:rsidRDefault="00292F6A" w:rsidP="00292F6A">
      <w:pPr>
        <w:rPr>
          <w:noProof/>
        </w:rPr>
      </w:pPr>
      <w:sdt>
        <w:sdtPr>
          <w:rPr>
            <w:noProof/>
          </w:rPr>
          <w:id w:val="122898070"/>
          <w14:checkbox>
            <w14:checked w14:val="0"/>
            <w14:checkedState w14:val="2612" w14:font="MS Gothic"/>
            <w14:uncheckedState w14:val="2610" w14:font="MS Gothic"/>
          </w14:checkbox>
        </w:sdtPr>
        <w:sdtContent>
          <w:r w:rsidRPr="00586755">
            <w:rPr>
              <w:rFonts w:ascii="MS Gothic" w:eastAsia="MS Gothic" w:hAnsi="MS Gothic" w:hint="eastAsia"/>
              <w:noProof/>
            </w:rPr>
            <w:t>☐</w:t>
          </w:r>
        </w:sdtContent>
      </w:sdt>
      <w:r w:rsidRPr="00586755">
        <w:rPr>
          <w:noProof/>
        </w:rPr>
        <w:t xml:space="preserve"> </w:t>
      </w:r>
      <w:r>
        <w:rPr>
          <w:noProof/>
        </w:rPr>
        <w:t>E</w:t>
      </w:r>
      <w:r w:rsidRPr="00586755">
        <w:rPr>
          <w:noProof/>
        </w:rPr>
        <w:t>n halua, että nimeni julkaistaan komission verkkosivustolla</w:t>
      </w:r>
      <w:r>
        <w:rPr>
          <w:noProof/>
        </w:rPr>
        <w:t>.</w:t>
      </w:r>
      <w:r w:rsidRPr="00586755">
        <w:rPr>
          <w:noProof/>
        </w:rPr>
        <w:t xml:space="preserve"> </w:t>
      </w:r>
    </w:p>
    <w:p w14:paraId="717C1231" w14:textId="77777777" w:rsidR="00292F6A" w:rsidRPr="00586755" w:rsidRDefault="00292F6A" w:rsidP="00292F6A">
      <w:pPr>
        <w:rPr>
          <w:noProof/>
          <w:szCs w:val="24"/>
        </w:rPr>
      </w:pPr>
      <w:sdt>
        <w:sdtPr>
          <w:rPr>
            <w:noProof/>
            <w:szCs w:val="24"/>
          </w:rPr>
          <w:id w:val="-1664313130"/>
          <w14:checkbox>
            <w14:checked w14:val="0"/>
            <w14:checkedState w14:val="2612" w14:font="MS Gothic"/>
            <w14:uncheckedState w14:val="2610" w14:font="MS Gothic"/>
          </w14:checkbox>
        </w:sdtPr>
        <w:sdtContent>
          <w:r w:rsidRPr="00586755">
            <w:rPr>
              <w:rFonts w:ascii="MS Gothic" w:eastAsia="MS Gothic" w:hAnsi="MS Gothic" w:hint="eastAsia"/>
              <w:noProof/>
              <w:szCs w:val="24"/>
            </w:rPr>
            <w:t>☐</w:t>
          </w:r>
        </w:sdtContent>
      </w:sdt>
      <w:r w:rsidRPr="00586755">
        <w:rPr>
          <w:noProof/>
        </w:rPr>
        <w:t xml:space="preserve"> </w:t>
      </w:r>
      <w:r>
        <w:rPr>
          <w:noProof/>
        </w:rPr>
        <w:t>E</w:t>
      </w:r>
      <w:r w:rsidRPr="00586755">
        <w:rPr>
          <w:noProof/>
        </w:rPr>
        <w:t xml:space="preserve">n halua, että henkilöllisyyteni paljastetaan kolmansille osapuolille. </w:t>
      </w:r>
    </w:p>
    <w:p w14:paraId="3FD2E1A1" w14:textId="77777777" w:rsidR="00292F6A" w:rsidRPr="00586755" w:rsidRDefault="00292F6A" w:rsidP="00292F6A">
      <w:pPr>
        <w:pStyle w:val="Text1"/>
        <w:ind w:left="0"/>
        <w:rPr>
          <w:noProof/>
        </w:rPr>
      </w:pPr>
      <w:r w:rsidRPr="00586755">
        <w:rPr>
          <w:noProof/>
        </w:rPr>
        <w:t>Komissio käsittelee henkilötietojanne luonnollisten henkilöiden suojelusta unionin toimielinten, elinten ja laitosten suorittamassa henkilötietojen käsittelyssä 23 päivänä lokakuuta 2018 annetun Euroopan parlamentin ja neuvoston asetuksen (EU) 2018/1725 mukaisesti. Lisää tietoa on asiaan liittyvässä tietosuojaselosteessa.</w:t>
      </w:r>
    </w:p>
    <w:p w14:paraId="1826B2D6" w14:textId="77777777" w:rsidR="00292F6A" w:rsidRPr="00586755" w:rsidRDefault="00292F6A" w:rsidP="00292F6A">
      <w:pPr>
        <w:spacing w:before="240" w:after="240"/>
        <w:rPr>
          <w:noProof/>
          <w:szCs w:val="24"/>
        </w:rPr>
      </w:pPr>
      <w:r w:rsidRPr="00586755">
        <w:rPr>
          <w:b/>
          <w:noProof/>
        </w:rPr>
        <w:t>Vakuutan, että olen antanut tällä lomakkeella ja sen liitteissä olevat tiedot totuudenmukaisesti.</w:t>
      </w:r>
    </w:p>
    <w:p w14:paraId="74BEB062" w14:textId="159CB6B8" w:rsidR="00292F6A" w:rsidRPr="00586755" w:rsidRDefault="00292F6A" w:rsidP="00292F6A">
      <w:pPr>
        <w:rPr>
          <w:noProof/>
          <w:szCs w:val="24"/>
        </w:rPr>
      </w:pPr>
      <w:r w:rsidRPr="00586755">
        <w:rPr>
          <w:noProof/>
        </w:rPr>
        <w:t>Paikka, päiväys ja pyynnön esittäjän allekirjoitus</w:t>
      </w:r>
    </w:p>
    <w:p w14:paraId="7CC4EB5C" w14:textId="77777777" w:rsidR="00E6658B" w:rsidRDefault="00E6658B"/>
    <w:sectPr w:rsidR="00E6658B" w:rsidSect="00292F6A">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E2202" w14:textId="77777777" w:rsidR="00292F6A" w:rsidRDefault="00292F6A" w:rsidP="00292F6A">
      <w:pPr>
        <w:spacing w:before="0" w:after="0"/>
      </w:pPr>
      <w:r>
        <w:separator/>
      </w:r>
    </w:p>
  </w:endnote>
  <w:endnote w:type="continuationSeparator" w:id="0">
    <w:p w14:paraId="67270817" w14:textId="77777777" w:rsidR="00292F6A" w:rsidRDefault="00292F6A" w:rsidP="00292F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5C12" w14:textId="77777777" w:rsidR="00292F6A" w:rsidRDefault="00292F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0724" w14:textId="77777777" w:rsidR="00292F6A" w:rsidRPr="006F1BAD" w:rsidRDefault="00292F6A" w:rsidP="006F1BAD">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8EB4A" w14:textId="77777777" w:rsidR="00292F6A" w:rsidRDefault="00292F6A" w:rsidP="00760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F586" w14:textId="77777777" w:rsidR="00292F6A" w:rsidRDefault="00292F6A" w:rsidP="00292F6A">
      <w:pPr>
        <w:spacing w:before="0" w:after="0"/>
      </w:pPr>
      <w:r>
        <w:separator/>
      </w:r>
    </w:p>
  </w:footnote>
  <w:footnote w:type="continuationSeparator" w:id="0">
    <w:p w14:paraId="1EEC3748" w14:textId="77777777" w:rsidR="00292F6A" w:rsidRDefault="00292F6A" w:rsidP="00292F6A">
      <w:pPr>
        <w:spacing w:before="0" w:after="0"/>
      </w:pPr>
      <w:r>
        <w:continuationSeparator/>
      </w:r>
    </w:p>
  </w:footnote>
  <w:footnote w:id="1">
    <w:p w14:paraId="5281A413" w14:textId="77777777" w:rsidR="00292F6A" w:rsidRPr="00586755" w:rsidRDefault="00292F6A" w:rsidP="00292F6A">
      <w:pPr>
        <w:pStyle w:val="FootnoteText"/>
        <w:rPr>
          <w:sz w:val="22"/>
          <w:szCs w:val="22"/>
        </w:rPr>
      </w:pPr>
      <w:r>
        <w:rPr>
          <w:rStyle w:val="FootnoteReference"/>
        </w:rPr>
        <w:footnoteRef/>
      </w:r>
      <w:r w:rsidRPr="00586755">
        <w:rPr>
          <w:i/>
        </w:rPr>
        <w:tab/>
      </w:r>
      <w:r w:rsidRPr="00586755">
        <w:t xml:space="preserve">Valtiosta riippumattoman järjestön on esitettävä sisäistä uudelleentarkastelua koskeva pyyntö kahdeksan viikon kuluessa siitä kun pyydetyn uudelleentarkastelun kohteena oleva komission valtiontukipäätös on julkaistu </w:t>
      </w:r>
      <w:r w:rsidRPr="00586755">
        <w:rPr>
          <w:i/>
          <w:iCs/>
        </w:rPr>
        <w:t>Euroopan unionin virallisessa lehdessä</w:t>
      </w:r>
      <w:r w:rsidRPr="00586755">
        <w:t>.</w:t>
      </w:r>
    </w:p>
  </w:footnote>
  <w:footnote w:id="2">
    <w:p w14:paraId="52804C23" w14:textId="77777777" w:rsidR="00292F6A" w:rsidRPr="00586755" w:rsidRDefault="00292F6A" w:rsidP="00292F6A">
      <w:pPr>
        <w:pStyle w:val="FootnoteText"/>
      </w:pPr>
      <w:r>
        <w:rPr>
          <w:rStyle w:val="FootnoteReference"/>
        </w:rPr>
        <w:footnoteRef/>
      </w:r>
      <w:r w:rsidRPr="00586755">
        <w:tab/>
        <w:t>Muun muassa tuomio 22.3.1977, Iannelli &amp; Volpi SpA v. Ditta Paolo Meroni, 74/76, EU:C:1977:51, 14 kohta: ”Tukea koskevat yksityiskohtaiset säännöt, jotka ovat vastoin perustamissopimuksen muita erityisiä määräyksiä (...), voivat olla niin kiinteästi sidoksissa tuen kohteeseen, ettei niitä voida arvioida erikseen; niiden merkitystä koko tuen yhteensoveltuvuuden tai yhteensoveltumattomuuden määrittämiseksi on arvioitava noudattamalla 93 artiklassa tarkoitettua menettelyä.”</w:t>
      </w:r>
    </w:p>
  </w:footnote>
  <w:footnote w:id="3">
    <w:p w14:paraId="1EF5AF63" w14:textId="77777777" w:rsidR="00292F6A" w:rsidRPr="00586755" w:rsidRDefault="00292F6A" w:rsidP="00292F6A">
      <w:pPr>
        <w:pStyle w:val="FootnoteText"/>
      </w:pPr>
      <w:r>
        <w:rPr>
          <w:rStyle w:val="FootnoteReference"/>
        </w:rPr>
        <w:footnoteRef/>
      </w:r>
      <w:r w:rsidRPr="00586755">
        <w:tab/>
        <w:t>Tällä tarkoitetaan pyynnön esittävän valtiosta riippumattoman järjestön, ei sen laillisen edustajan, nimeä, postiosoitetta ja henkilöllisyyttä.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262E" w14:textId="77777777" w:rsidR="00292F6A" w:rsidRDefault="00292F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11461" w14:textId="77777777" w:rsidR="00292F6A" w:rsidRDefault="00292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95FF2" w14:textId="77777777" w:rsidR="00292F6A" w:rsidRDefault="00292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687052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92F6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2F6A"/>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3B99"/>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A2A05"/>
  <w15:chartTrackingRefBased/>
  <w15:docId w15:val="{54273406-55E0-4BD0-BFC6-D946CD3E6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F6A"/>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92F6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92F6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92F6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92F6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92F6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2F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2F6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2F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2F6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92F6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92F6A"/>
    <w:rPr>
      <w:i/>
      <w:iCs/>
      <w:color w:val="365F91" w:themeColor="accent1" w:themeShade="BF"/>
    </w:rPr>
  </w:style>
  <w:style w:type="paragraph" w:styleId="IntenseQuote">
    <w:name w:val="Intense Quote"/>
    <w:basedOn w:val="Normal"/>
    <w:next w:val="Normal"/>
    <w:link w:val="IntenseQuoteChar"/>
    <w:uiPriority w:val="30"/>
    <w:qFormat/>
    <w:rsid w:val="00292F6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92F6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92F6A"/>
    <w:rPr>
      <w:b/>
      <w:bCs/>
      <w:smallCaps/>
      <w:color w:val="365F91" w:themeColor="accent1" w:themeShade="BF"/>
      <w:spacing w:val="5"/>
    </w:rPr>
  </w:style>
  <w:style w:type="paragraph" w:customStyle="1" w:styleId="Text1">
    <w:name w:val="Text 1"/>
    <w:basedOn w:val="Normal"/>
    <w:rsid w:val="00292F6A"/>
    <w:pPr>
      <w:ind w:left="850"/>
    </w:pPr>
  </w:style>
  <w:style w:type="paragraph" w:customStyle="1" w:styleId="Point1">
    <w:name w:val="Point 1"/>
    <w:basedOn w:val="Normal"/>
    <w:rsid w:val="00292F6A"/>
    <w:pPr>
      <w:ind w:left="1417" w:hanging="567"/>
    </w:pPr>
  </w:style>
  <w:style w:type="paragraph" w:customStyle="1" w:styleId="Point0number">
    <w:name w:val="Point 0 (number)"/>
    <w:basedOn w:val="Normal"/>
    <w:rsid w:val="00292F6A"/>
    <w:pPr>
      <w:numPr>
        <w:numId w:val="45"/>
      </w:numPr>
    </w:pPr>
  </w:style>
  <w:style w:type="paragraph" w:customStyle="1" w:styleId="Point1number">
    <w:name w:val="Point 1 (number)"/>
    <w:basedOn w:val="Normal"/>
    <w:rsid w:val="00292F6A"/>
    <w:pPr>
      <w:numPr>
        <w:ilvl w:val="2"/>
        <w:numId w:val="45"/>
      </w:numPr>
    </w:pPr>
  </w:style>
  <w:style w:type="paragraph" w:customStyle="1" w:styleId="Point2number">
    <w:name w:val="Point 2 (number)"/>
    <w:basedOn w:val="Normal"/>
    <w:rsid w:val="00292F6A"/>
    <w:pPr>
      <w:numPr>
        <w:ilvl w:val="4"/>
        <w:numId w:val="45"/>
      </w:numPr>
    </w:pPr>
  </w:style>
  <w:style w:type="paragraph" w:customStyle="1" w:styleId="Point3number">
    <w:name w:val="Point 3 (number)"/>
    <w:basedOn w:val="Normal"/>
    <w:rsid w:val="00292F6A"/>
    <w:pPr>
      <w:numPr>
        <w:ilvl w:val="6"/>
        <w:numId w:val="45"/>
      </w:numPr>
    </w:pPr>
  </w:style>
  <w:style w:type="paragraph" w:customStyle="1" w:styleId="Point0letter">
    <w:name w:val="Point 0 (letter)"/>
    <w:basedOn w:val="Normal"/>
    <w:rsid w:val="00292F6A"/>
    <w:pPr>
      <w:numPr>
        <w:ilvl w:val="1"/>
        <w:numId w:val="45"/>
      </w:numPr>
    </w:pPr>
  </w:style>
  <w:style w:type="paragraph" w:customStyle="1" w:styleId="Point1letter">
    <w:name w:val="Point 1 (letter)"/>
    <w:basedOn w:val="Normal"/>
    <w:rsid w:val="00292F6A"/>
    <w:pPr>
      <w:numPr>
        <w:ilvl w:val="3"/>
        <w:numId w:val="45"/>
      </w:numPr>
    </w:pPr>
  </w:style>
  <w:style w:type="paragraph" w:customStyle="1" w:styleId="Point2letter">
    <w:name w:val="Point 2 (letter)"/>
    <w:basedOn w:val="Normal"/>
    <w:rsid w:val="00292F6A"/>
    <w:pPr>
      <w:numPr>
        <w:ilvl w:val="5"/>
        <w:numId w:val="45"/>
      </w:numPr>
    </w:pPr>
  </w:style>
  <w:style w:type="paragraph" w:customStyle="1" w:styleId="Point3letter">
    <w:name w:val="Point 3 (letter)"/>
    <w:basedOn w:val="Normal"/>
    <w:rsid w:val="00292F6A"/>
    <w:pPr>
      <w:numPr>
        <w:ilvl w:val="7"/>
        <w:numId w:val="45"/>
      </w:numPr>
    </w:pPr>
  </w:style>
  <w:style w:type="paragraph" w:customStyle="1" w:styleId="Point4letter">
    <w:name w:val="Point 4 (letter)"/>
    <w:basedOn w:val="Normal"/>
    <w:rsid w:val="00292F6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1138</Words>
  <Characters>9015</Characters>
  <DocSecurity>0</DocSecurity>
  <Lines>187</Lines>
  <Paragraphs>125</Paragraphs>
  <ScaleCrop>false</ScaleCrop>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2025-05-13T07:37:00Z</dcterms:created>
  <dcterms:modified xsi:type="dcterms:W3CDTF">2025-05-13T07:38:00Z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2025-05-13T07:38:09Z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429ee022-865f-454a-8feb-57cd786eecec</vt:lpwstr>
  </property>
  <property fmtid="{D5CDD505-2E9C-101B-9397-08002B2CF9AE}" pid="8" name="MSIP_Label_6bd9ddd1-4d20-43f6-abfa-fc3c07406f94_ContentBits">
    <vt:lpwstr>0</vt:lpwstr>
  </property>
</Properties>
</file>