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ADD1" w14:textId="77777777" w:rsidR="00D90122" w:rsidRPr="00D90122" w:rsidRDefault="00D90122" w:rsidP="00D90122">
      <w:pPr>
        <w:jc w:val="center"/>
        <w:rPr>
          <w:rFonts w:ascii="Times New Roman" w:hAnsi="Times New Roman"/>
          <w:b/>
          <w:u w:val="single"/>
        </w:rPr>
      </w:pPr>
      <w:r w:rsidRPr="00D90122">
        <w:rPr>
          <w:rFonts w:ascii="Times New Roman" w:hAnsi="Times New Roman"/>
          <w:b/>
          <w:u w:val="single"/>
        </w:rPr>
        <w:t>Form RS, Section 5.</w:t>
      </w:r>
      <w:r w:rsidR="00F92C86">
        <w:rPr>
          <w:rFonts w:ascii="Times New Roman" w:hAnsi="Times New Roman"/>
          <w:b/>
          <w:u w:val="single"/>
        </w:rPr>
        <w:t>2.1.</w:t>
      </w:r>
    </w:p>
    <w:p w14:paraId="6D02024A" w14:textId="77777777" w:rsidR="00D90122" w:rsidRPr="00D90122" w:rsidRDefault="00D90122" w:rsidP="00D90122">
      <w:pPr>
        <w:jc w:val="center"/>
        <w:rPr>
          <w:rFonts w:ascii="Times New Roman" w:hAnsi="Times New Roman"/>
          <w:b/>
          <w:u w:val="single"/>
        </w:rPr>
      </w:pPr>
      <w:r w:rsidRPr="00D90122">
        <w:rPr>
          <w:rFonts w:ascii="Times New Roman" w:hAnsi="Times New Roman"/>
          <w:b/>
          <w:u w:val="single"/>
        </w:rPr>
        <w:t>Template Table</w:t>
      </w:r>
    </w:p>
    <w:p w14:paraId="011EC926" w14:textId="77777777" w:rsidR="00D90122" w:rsidRPr="00D90122" w:rsidRDefault="00D90122" w:rsidP="00D90122">
      <w:pPr>
        <w:jc w:val="center"/>
        <w:rPr>
          <w:rFonts w:ascii="Times New Roman" w:hAnsi="Times New Roman"/>
          <w:b/>
          <w:i/>
        </w:rPr>
      </w:pPr>
      <w:r w:rsidRPr="00D90122">
        <w:rPr>
          <w:rFonts w:ascii="Times New Roman" w:hAnsi="Times New Roman"/>
          <w:b/>
          <w:i/>
        </w:rPr>
        <w:t xml:space="preserve">For each Member State and/or EFTA State, specify whether the concentration is or is not capable of being reviewed under its national competition law. </w:t>
      </w:r>
    </w:p>
    <w:p w14:paraId="15175873" w14:textId="77777777" w:rsidR="00D90122" w:rsidRPr="00D90122" w:rsidRDefault="00D90122" w:rsidP="00D90122">
      <w:pPr>
        <w:jc w:val="center"/>
        <w:rPr>
          <w:rFonts w:ascii="Times New Roman" w:hAnsi="Times New Roman"/>
          <w:i/>
          <w:u w:val="single"/>
        </w:rPr>
      </w:pPr>
      <w:r w:rsidRPr="00D90122">
        <w:rPr>
          <w:rFonts w:ascii="Times New Roman" w:hAnsi="Times New Roman"/>
          <w:b/>
          <w:i/>
        </w:rPr>
        <w:t xml:space="preserve">You must tick one box ('Yes' or 'No') for </w:t>
      </w:r>
      <w:proofErr w:type="gramStart"/>
      <w:r w:rsidRPr="00D90122">
        <w:rPr>
          <w:rFonts w:ascii="Times New Roman" w:hAnsi="Times New Roman"/>
          <w:b/>
          <w:i/>
        </w:rPr>
        <w:t>each and every</w:t>
      </w:r>
      <w:proofErr w:type="gramEnd"/>
      <w:r w:rsidRPr="00D90122">
        <w:rPr>
          <w:rFonts w:ascii="Times New Roman" w:hAnsi="Times New Roman"/>
          <w:b/>
          <w:i/>
        </w:rPr>
        <w:t xml:space="preserve"> Member State and/or EFTA State. Failure to indicate 'Yes' or 'No' for any Member State and/or EFTA State shall be deemed to constitute an indication of 'Yes' for that Member State and/or EFTA State.</w:t>
      </w:r>
    </w:p>
    <w:p w14:paraId="3BA8FC9C" w14:textId="77777777" w:rsidR="00DC532E" w:rsidRDefault="00DC532E" w:rsidP="00DC532E"/>
    <w:tbl>
      <w:tblPr>
        <w:tblW w:w="0" w:type="auto"/>
        <w:tblInd w:w="2879" w:type="dxa"/>
        <w:tblLayout w:type="fixed"/>
        <w:tblLook w:val="04A0" w:firstRow="1" w:lastRow="0" w:firstColumn="1" w:lastColumn="0" w:noHBand="0" w:noVBand="1"/>
      </w:tblPr>
      <w:tblGrid>
        <w:gridCol w:w="1905"/>
        <w:gridCol w:w="847"/>
        <w:gridCol w:w="777"/>
      </w:tblGrid>
      <w:tr w:rsidR="00DC532E" w14:paraId="3D595213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EFC0ED" w14:textId="77777777" w:rsidR="00DC532E" w:rsidRDefault="00DC532E">
            <w:pPr>
              <w:pStyle w:val="NormalLeft"/>
            </w:pPr>
            <w:r>
              <w:t>Belgium: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93AEE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E6BFCF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607947D3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AE6FA1" w14:textId="77777777" w:rsidR="00DC532E" w:rsidRDefault="00DC532E">
            <w:pPr>
              <w:pStyle w:val="NormalLeft"/>
            </w:pPr>
            <w:proofErr w:type="spellStart"/>
            <w:r>
              <w:t>Bulgaria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D4D55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8C612F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5F5425A6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55E51" w14:textId="77777777" w:rsidR="00DC532E" w:rsidRDefault="00DC532E">
            <w:pPr>
              <w:pStyle w:val="NormalLeft"/>
            </w:pPr>
            <w:proofErr w:type="spellStart"/>
            <w:r>
              <w:t>Czech</w:t>
            </w:r>
            <w:proofErr w:type="spellEnd"/>
            <w:r>
              <w:t xml:space="preserve"> Republic: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01C25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04A5A9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61DE6B36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3548AB" w14:textId="77777777" w:rsidR="00DC532E" w:rsidRDefault="00DC532E">
            <w:pPr>
              <w:pStyle w:val="NormalLeft"/>
            </w:pPr>
            <w:proofErr w:type="spellStart"/>
            <w:r>
              <w:t>Denmark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18929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67B6D8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4D5E6A1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3E271" w14:textId="77777777" w:rsidR="00DC532E" w:rsidRDefault="00DC532E">
            <w:pPr>
              <w:pStyle w:val="NormalLeft"/>
            </w:pPr>
            <w:r>
              <w:t>Germany: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D2CB23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7DF7F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502A36CA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D59A5" w14:textId="77777777" w:rsidR="00DC532E" w:rsidRDefault="00DC532E">
            <w:pPr>
              <w:pStyle w:val="NormalLeft"/>
            </w:pPr>
            <w:proofErr w:type="spellStart"/>
            <w:r>
              <w:t>Estonia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500C2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AE906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430EB81C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4B247" w14:textId="77777777" w:rsidR="00DC532E" w:rsidRDefault="00DC532E">
            <w:pPr>
              <w:pStyle w:val="NormalLeft"/>
            </w:pPr>
            <w:r>
              <w:t>Ireland: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85843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ECF98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FC7AB50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9E55D" w14:textId="77777777" w:rsidR="00DC532E" w:rsidRDefault="00DC532E">
            <w:pPr>
              <w:pStyle w:val="NormalLeft"/>
            </w:pPr>
            <w:proofErr w:type="spellStart"/>
            <w:r>
              <w:t>Greece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0D66F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4F3C42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2826F745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3CECA" w14:textId="77777777" w:rsidR="00DC532E" w:rsidRDefault="00DC532E">
            <w:pPr>
              <w:pStyle w:val="NormalLeft"/>
            </w:pPr>
            <w:r>
              <w:t>Spain: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0F41A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413F51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04D68B8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E8DAD2" w14:textId="77777777" w:rsidR="00DC532E" w:rsidRDefault="00DC532E">
            <w:pPr>
              <w:pStyle w:val="NormalLeft"/>
            </w:pPr>
            <w:r>
              <w:t>France: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F9270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41BF1C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44F7A28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22A1" w14:textId="77777777" w:rsidR="00DC532E" w:rsidRDefault="00DC532E">
            <w:pPr>
              <w:pStyle w:val="NormalLeft"/>
            </w:pPr>
            <w:proofErr w:type="spellStart"/>
            <w:r>
              <w:t>Croatia</w:t>
            </w:r>
            <w:proofErr w:type="spellEnd"/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2E6B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6DA1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353B3D5B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0E0624" w14:textId="77777777" w:rsidR="00DC532E" w:rsidRDefault="00DC532E">
            <w:pPr>
              <w:pStyle w:val="NormalLeft"/>
            </w:pPr>
            <w:proofErr w:type="spellStart"/>
            <w:r>
              <w:t>Italy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E7EB6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FF65E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28C50155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D914B" w14:textId="77777777" w:rsidR="00DC532E" w:rsidRDefault="00DC532E">
            <w:pPr>
              <w:pStyle w:val="NormalLeft"/>
            </w:pPr>
            <w:proofErr w:type="spellStart"/>
            <w:r>
              <w:t>Cyprus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ABBDCA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CDC86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4D651B3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0EF13" w14:textId="77777777" w:rsidR="00DC532E" w:rsidRDefault="00DC532E">
            <w:pPr>
              <w:pStyle w:val="NormalLeft"/>
            </w:pPr>
            <w:proofErr w:type="spellStart"/>
            <w:r>
              <w:t>Latvia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707388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D1B1F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5B21C981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906E8" w14:textId="77777777" w:rsidR="00DC532E" w:rsidRDefault="00DC532E">
            <w:pPr>
              <w:pStyle w:val="NormalLeft"/>
            </w:pPr>
            <w:proofErr w:type="spellStart"/>
            <w:r>
              <w:t>Lithuania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5AEC0A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1E1BEA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01932BFB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3C507A" w14:textId="77777777" w:rsidR="00DC532E" w:rsidRDefault="00DC532E">
            <w:pPr>
              <w:pStyle w:val="NormalLeft"/>
            </w:pPr>
            <w:r>
              <w:t>Luxembourg: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82067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2FDF38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302BE152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AFE5A" w14:textId="77777777" w:rsidR="00DC532E" w:rsidRDefault="00DC532E">
            <w:pPr>
              <w:pStyle w:val="NormalLeft"/>
            </w:pPr>
            <w:proofErr w:type="spellStart"/>
            <w:r>
              <w:t>Hungary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C75B7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CCEF2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355A017E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6FE49A" w14:textId="77777777" w:rsidR="00DC532E" w:rsidRDefault="00DC532E">
            <w:pPr>
              <w:pStyle w:val="NormalLeft"/>
            </w:pPr>
            <w:r>
              <w:t>Malta: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1AB4E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5B47D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032E168B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80FB2" w14:textId="77777777" w:rsidR="00DC532E" w:rsidRDefault="00DC532E">
            <w:pPr>
              <w:pStyle w:val="NormalLeft"/>
            </w:pPr>
            <w:proofErr w:type="spellStart"/>
            <w:r>
              <w:t>Netherlands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F0019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39029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488BBBBB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374F7" w14:textId="77777777" w:rsidR="00DC532E" w:rsidRDefault="00DC532E">
            <w:pPr>
              <w:pStyle w:val="NormalLeft"/>
            </w:pPr>
            <w:proofErr w:type="spellStart"/>
            <w:r>
              <w:t>Austria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AF07D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8C434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66DE891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DE1A8" w14:textId="77777777" w:rsidR="00DC532E" w:rsidRDefault="00DC532E">
            <w:pPr>
              <w:pStyle w:val="NormalLeft"/>
            </w:pPr>
            <w:proofErr w:type="spellStart"/>
            <w:r>
              <w:lastRenderedPageBreak/>
              <w:t>Poland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6B303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FE50C8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366F7659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FC956" w14:textId="77777777" w:rsidR="00DC532E" w:rsidRDefault="00DC532E">
            <w:pPr>
              <w:pStyle w:val="NormalLeft"/>
            </w:pPr>
            <w:r>
              <w:t>Portugal: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BA6BB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84081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B70CB29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BF3DE" w14:textId="77777777" w:rsidR="00DC532E" w:rsidRDefault="00DC532E">
            <w:pPr>
              <w:pStyle w:val="NormalLeft"/>
            </w:pPr>
            <w:r>
              <w:t>Romania: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78D0C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AF9DF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7C1DB651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2EB424" w14:textId="77777777" w:rsidR="00DC532E" w:rsidRDefault="00DC532E">
            <w:pPr>
              <w:pStyle w:val="NormalLeft"/>
            </w:pPr>
            <w:proofErr w:type="spellStart"/>
            <w:r>
              <w:t>Slovenia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1B787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A5F7B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4FC2B58F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829F4" w14:textId="77777777" w:rsidR="00DC532E" w:rsidRDefault="00DC532E">
            <w:pPr>
              <w:pStyle w:val="NormalLeft"/>
            </w:pPr>
            <w:proofErr w:type="spellStart"/>
            <w:r>
              <w:t>Slovakia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E381A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B1BB4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2BC5DB59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C21D0" w14:textId="77777777" w:rsidR="00DC532E" w:rsidRDefault="00DC532E">
            <w:pPr>
              <w:pStyle w:val="NormalLeft"/>
            </w:pPr>
            <w:proofErr w:type="spellStart"/>
            <w:r>
              <w:t>Finland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A13DB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8BCF5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3B27AFAA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7C9EBA" w14:textId="77777777" w:rsidR="00DC532E" w:rsidRDefault="00DC532E">
            <w:pPr>
              <w:pStyle w:val="NormalLeft"/>
            </w:pPr>
            <w:proofErr w:type="spellStart"/>
            <w:r>
              <w:t>Sweden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224A8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507C4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6FA9D441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ACED7" w14:textId="77777777" w:rsidR="00DC532E" w:rsidRDefault="00DC532E">
            <w:pPr>
              <w:pStyle w:val="NormalLeft"/>
            </w:pPr>
            <w:proofErr w:type="spellStart"/>
            <w:r>
              <w:t>Iceland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E163F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1870BD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189C489C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0BA65" w14:textId="77777777" w:rsidR="00DC532E" w:rsidRDefault="00DC532E">
            <w:pPr>
              <w:pStyle w:val="NormalLeft"/>
            </w:pPr>
            <w:proofErr w:type="spellStart"/>
            <w:r>
              <w:t>Norway</w:t>
            </w:r>
            <w:proofErr w:type="spellEnd"/>
            <w:r>
              <w:t>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BAD68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813CD" w14:textId="77777777" w:rsidR="00DC532E" w:rsidRDefault="00DC532E">
            <w:pPr>
              <w:pStyle w:val="NormalLeft"/>
            </w:pPr>
            <w:r>
              <w:t>NO</w:t>
            </w:r>
          </w:p>
        </w:tc>
      </w:tr>
      <w:tr w:rsidR="00DC532E" w14:paraId="2A7FB32A" w14:textId="77777777" w:rsidTr="00DC532E"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A57CC" w14:textId="77777777" w:rsidR="00DC532E" w:rsidRDefault="00DC532E">
            <w:pPr>
              <w:pStyle w:val="NormalLeft"/>
            </w:pPr>
            <w:r>
              <w:t>Liechtenstein: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6FFC1" w14:textId="77777777" w:rsidR="00DC532E" w:rsidRDefault="00DC532E">
            <w:pPr>
              <w:pStyle w:val="NormalLeft"/>
            </w:pPr>
            <w:r>
              <w:t>YES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2E765D" w14:textId="77777777" w:rsidR="00DC532E" w:rsidRDefault="00DC532E">
            <w:pPr>
              <w:pStyle w:val="NormalLeft"/>
            </w:pPr>
            <w:r>
              <w:t>NO</w:t>
            </w:r>
          </w:p>
        </w:tc>
      </w:tr>
    </w:tbl>
    <w:p w14:paraId="000922F6" w14:textId="77777777" w:rsidR="00DC532E" w:rsidRDefault="00DC532E" w:rsidP="00DC532E">
      <w:pPr>
        <w:rPr>
          <w:lang w:val="fr-FR"/>
        </w:rPr>
      </w:pPr>
    </w:p>
    <w:sectPr w:rsidR="00D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C876" w14:textId="77777777" w:rsidR="00AD733C" w:rsidRDefault="00AD733C" w:rsidP="00DC532E">
      <w:pPr>
        <w:spacing w:after="0" w:line="240" w:lineRule="auto"/>
      </w:pPr>
      <w:r>
        <w:separator/>
      </w:r>
    </w:p>
  </w:endnote>
  <w:endnote w:type="continuationSeparator" w:id="0">
    <w:p w14:paraId="61B7B96C" w14:textId="77777777" w:rsidR="00AD733C" w:rsidRDefault="00AD733C" w:rsidP="00DC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750F" w14:textId="77777777" w:rsidR="00AD733C" w:rsidRDefault="00AD733C" w:rsidP="00DC532E">
      <w:pPr>
        <w:spacing w:after="0" w:line="240" w:lineRule="auto"/>
      </w:pPr>
      <w:r>
        <w:separator/>
      </w:r>
    </w:p>
  </w:footnote>
  <w:footnote w:type="continuationSeparator" w:id="0">
    <w:p w14:paraId="47D6D380" w14:textId="77777777" w:rsidR="00AD733C" w:rsidRDefault="00AD733C" w:rsidP="00DC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C532E"/>
    <w:rsid w:val="001C4191"/>
    <w:rsid w:val="00364E98"/>
    <w:rsid w:val="00601CA5"/>
    <w:rsid w:val="00866101"/>
    <w:rsid w:val="008A206E"/>
    <w:rsid w:val="00AD733C"/>
    <w:rsid w:val="00D24E2E"/>
    <w:rsid w:val="00D90122"/>
    <w:rsid w:val="00DC532E"/>
    <w:rsid w:val="00E616B4"/>
    <w:rsid w:val="00F92C86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CE16"/>
  <w15:docId w15:val="{3FB2F6DB-60D4-4FC4-A671-C6A5D17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3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53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fr-FR" w:eastAsia="en-GB"/>
    </w:rPr>
  </w:style>
  <w:style w:type="character" w:customStyle="1" w:styleId="FootnoteTextChar">
    <w:name w:val="Footnote Text Char"/>
    <w:link w:val="FootnoteText"/>
    <w:semiHidden/>
    <w:rsid w:val="00DC532E"/>
    <w:rPr>
      <w:rFonts w:ascii="Times New Roman" w:eastAsia="Times New Roman" w:hAnsi="Times New Roman"/>
      <w:lang w:val="fr-FR"/>
    </w:rPr>
  </w:style>
  <w:style w:type="paragraph" w:customStyle="1" w:styleId="Text2">
    <w:name w:val="Text 2"/>
    <w:basedOn w:val="Normal"/>
    <w:rsid w:val="00DC532E"/>
    <w:pPr>
      <w:autoSpaceDE w:val="0"/>
      <w:autoSpaceDN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4"/>
      <w:lang w:val="fr-FR" w:eastAsia="en-GB"/>
    </w:rPr>
  </w:style>
  <w:style w:type="paragraph" w:customStyle="1" w:styleId="Point0">
    <w:name w:val="Point 0"/>
    <w:basedOn w:val="Normal"/>
    <w:rsid w:val="00DC532E"/>
    <w:pPr>
      <w:autoSpaceDE w:val="0"/>
      <w:autoSpaceDN w:val="0"/>
      <w:spacing w:before="120" w:after="12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val="fr-FR" w:eastAsia="en-GB"/>
    </w:rPr>
  </w:style>
  <w:style w:type="paragraph" w:customStyle="1" w:styleId="CRSeparator">
    <w:name w:val="CR Separator"/>
    <w:basedOn w:val="Normal"/>
    <w:next w:val="Normal"/>
    <w:rsid w:val="00DC532E"/>
    <w:pPr>
      <w:keepNext/>
      <w:pBdr>
        <w:top w:val="single" w:sz="4" w:space="1" w:color="auto"/>
      </w:pBd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fr-FR" w:eastAsia="en-GB"/>
    </w:rPr>
  </w:style>
  <w:style w:type="character" w:styleId="FootnoteReference">
    <w:name w:val="footnote reference"/>
    <w:semiHidden/>
    <w:unhideWhenUsed/>
    <w:rsid w:val="00DC53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532E"/>
    <w:rPr>
      <w:rFonts w:ascii="Tahoma" w:hAnsi="Tahoma" w:cs="Tahoma"/>
      <w:sz w:val="16"/>
      <w:szCs w:val="16"/>
      <w:lang w:eastAsia="en-US"/>
    </w:rPr>
  </w:style>
  <w:style w:type="paragraph" w:customStyle="1" w:styleId="ManualHeading2">
    <w:name w:val="Manual Heading 2"/>
    <w:basedOn w:val="Heading2"/>
    <w:next w:val="Normal"/>
    <w:rsid w:val="00DC532E"/>
    <w:pPr>
      <w:tabs>
        <w:tab w:val="num" w:pos="851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Times New Roman" w:hAnsi="Times New Roman"/>
      <w:i w:val="0"/>
      <w:iCs w:val="0"/>
      <w:sz w:val="24"/>
      <w:szCs w:val="24"/>
      <w:lang w:val="fr-FR" w:eastAsia="en-GB"/>
    </w:rPr>
  </w:style>
  <w:style w:type="character" w:customStyle="1" w:styleId="Heading2Char">
    <w:name w:val="Heading 2 Char"/>
    <w:link w:val="Heading2"/>
    <w:uiPriority w:val="9"/>
    <w:semiHidden/>
    <w:rsid w:val="00DC53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Left">
    <w:name w:val="Normal Left"/>
    <w:basedOn w:val="Normal"/>
    <w:rsid w:val="00DC532E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Revision">
    <w:name w:val="Revision"/>
    <w:hidden/>
    <w:uiPriority w:val="99"/>
    <w:semiHidden/>
    <w:rsid w:val="00D24E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798</Characters>
  <Application>Microsoft Office Word</Application>
  <DocSecurity>4</DocSecurity>
  <Lines>114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KOPPENFELS Ulrich (COMP)</dc:creator>
  <cp:lastModifiedBy>AZIJN Lutgarde (COMP)</cp:lastModifiedBy>
  <cp:revision>2</cp:revision>
  <dcterms:created xsi:type="dcterms:W3CDTF">2023-07-31T12:27:00Z</dcterms:created>
  <dcterms:modified xsi:type="dcterms:W3CDTF">2023-07-31T12:27:00Z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2023-07-31T12:27:25Z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efbcd16a-c63b-4a5a-8665-2a1346f49cdf</vt:lpwstr>
  </property>
  <property fmtid="{D5CDD505-2E9C-101B-9397-08002B2CF9AE}" pid="8" name="MSIP_Label_6bd9ddd1-4d20-43f6-abfa-fc3c07406f94_ContentBits">
    <vt:lpwstr>0</vt:lpwstr>
  </property>
</Properties>
</file>