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0E1" w:rsidRPr="003A1EEB" w:rsidRDefault="00ED50E1" w:rsidP="00ED50E1">
      <w:pPr>
        <w:jc w:val="center"/>
        <w:rPr>
          <w:b/>
          <w:lang w:val="el-GR"/>
        </w:rPr>
      </w:pPr>
      <w:bookmarkStart w:id="0" w:name="_GoBack"/>
      <w:bookmarkEnd w:id="0"/>
      <w:r w:rsidRPr="00421156">
        <w:rPr>
          <w:b/>
          <w:lang w:val="el-GR"/>
        </w:rPr>
        <w:t>ΠΑΡΑΡΤΗΜΑ II</w:t>
      </w:r>
    </w:p>
    <w:p w:rsidR="00ED50E1" w:rsidRPr="003A1EEB" w:rsidRDefault="00ED50E1" w:rsidP="00ED50E1">
      <w:pPr>
        <w:spacing w:before="75" w:after="75"/>
        <w:ind w:right="-29"/>
        <w:jc w:val="center"/>
        <w:rPr>
          <w:b/>
          <w:lang w:val="el-GR"/>
        </w:rPr>
      </w:pPr>
    </w:p>
    <w:p w:rsidR="00ED50E1" w:rsidRPr="003A1EEB" w:rsidRDefault="00ED50E1" w:rsidP="00ED50E1">
      <w:pPr>
        <w:spacing w:after="60"/>
        <w:jc w:val="both"/>
        <w:rPr>
          <w:lang w:val="el-GR"/>
        </w:rPr>
      </w:pPr>
      <w:r w:rsidRPr="00421156">
        <w:rPr>
          <w:lang w:val="el-GR"/>
        </w:rPr>
        <w:t>Το παράρτημα II του κανονισμού (ΕΚ) αριθ. 794/2004 αντικαθίσταται από το ακόλουθο κείμενο:</w:t>
      </w:r>
      <w:r w:rsidRPr="003A1EEB">
        <w:rPr>
          <w:lang w:val="el-GR"/>
        </w:rPr>
        <w:t xml:space="preserve"> </w:t>
      </w:r>
    </w:p>
    <w:p w:rsidR="00ED50E1" w:rsidRPr="003A1EEB" w:rsidRDefault="00ED50E1" w:rsidP="00ED50E1">
      <w:pPr>
        <w:spacing w:after="240"/>
        <w:jc w:val="center"/>
        <w:rPr>
          <w:b/>
          <w:caps/>
          <w:lang w:val="el-GR"/>
        </w:rPr>
      </w:pPr>
    </w:p>
    <w:p w:rsidR="00ED50E1" w:rsidRPr="003A1EEB" w:rsidRDefault="00ED50E1" w:rsidP="00ED50E1">
      <w:pPr>
        <w:spacing w:after="240"/>
        <w:jc w:val="center"/>
        <w:rPr>
          <w:b/>
          <w:caps/>
          <w:lang w:val="el-GR"/>
        </w:rPr>
      </w:pPr>
      <w:r>
        <w:rPr>
          <w:b/>
          <w:caps/>
          <w:lang w:val="el-GR"/>
        </w:rPr>
        <w:t>«</w:t>
      </w:r>
      <w:r w:rsidRPr="00421156">
        <w:rPr>
          <w:b/>
          <w:caps/>
          <w:lang w:val="el-GR"/>
        </w:rPr>
        <w:t>ΠΑΡΑΡΤΗΜΑ II</w:t>
      </w:r>
    </w:p>
    <w:p w:rsidR="00ED50E1" w:rsidRPr="003A1EEB" w:rsidRDefault="00ED50E1" w:rsidP="00ED50E1">
      <w:pPr>
        <w:pStyle w:val="Prliminairetitre"/>
        <w:spacing w:after="240"/>
        <w:rPr>
          <w:bCs w:val="0"/>
          <w:caps/>
          <w:lang w:val="el-GR"/>
        </w:rPr>
      </w:pPr>
      <w:r w:rsidRPr="00421156">
        <w:rPr>
          <w:bCs w:val="0"/>
          <w:caps/>
          <w:lang w:val="el-GR"/>
        </w:rPr>
        <w:t>ΕΝΤΥΠΟ ΑΠΛΟΥΣΤΕΥΜΕΝησ κοινοποίησης</w:t>
      </w:r>
    </w:p>
    <w:p w:rsidR="00ED50E1" w:rsidRPr="003A1EEB" w:rsidRDefault="00ED50E1" w:rsidP="00ED50E1">
      <w:pPr>
        <w:spacing w:after="240"/>
        <w:rPr>
          <w:lang w:val="el-GR"/>
        </w:rPr>
      </w:pPr>
    </w:p>
    <w:p w:rsidR="00ED50E1" w:rsidRPr="00421156" w:rsidRDefault="00ED50E1" w:rsidP="00ED50E1">
      <w:pPr>
        <w:spacing w:after="240"/>
        <w:jc w:val="both"/>
        <w:rPr>
          <w:lang w:val="el-GR"/>
        </w:rPr>
      </w:pPr>
      <w:r w:rsidRPr="003A1EEB">
        <w:rPr>
          <w:lang w:val="el-GR"/>
        </w:rPr>
        <w:t>Το παρόν έντυπο μπορεί να χρησιμοποιείται για τις απλουστευμένες κοινοποιήσεις βάσει του άρθρου 4 παράγραφος 2</w:t>
      </w:r>
      <w:r w:rsidRPr="003A1EEB">
        <w:rPr>
          <w:noProof/>
          <w:lang w:val="el-GR"/>
        </w:rPr>
        <w:t xml:space="preserve"> </w:t>
      </w:r>
      <w:r w:rsidRPr="00421156">
        <w:rPr>
          <w:noProof/>
          <w:lang w:val="el-GR"/>
        </w:rPr>
        <w:t>του</w:t>
      </w:r>
      <w:r w:rsidRPr="003A1EEB">
        <w:rPr>
          <w:noProof/>
          <w:lang w:val="el-GR"/>
        </w:rPr>
        <w:t xml:space="preserve"> </w:t>
      </w:r>
      <w:r w:rsidRPr="00421156">
        <w:rPr>
          <w:lang w:val="el-GR"/>
        </w:rPr>
        <w:t>κ</w:t>
      </w:r>
      <w:r w:rsidRPr="003A1EEB">
        <w:rPr>
          <w:lang w:val="el-GR"/>
        </w:rPr>
        <w:t>ανονισμ</w:t>
      </w:r>
      <w:r w:rsidRPr="00421156">
        <w:rPr>
          <w:lang w:val="el-GR"/>
        </w:rPr>
        <w:t>ού</w:t>
      </w:r>
      <w:r w:rsidRPr="003A1EEB">
        <w:rPr>
          <w:lang w:val="el-GR"/>
        </w:rPr>
        <w:t xml:space="preserve"> (ΕΚ) </w:t>
      </w:r>
      <w:r>
        <w:rPr>
          <w:lang w:val="el-GR"/>
        </w:rPr>
        <w:t xml:space="preserve">της Επιτροπής </w:t>
      </w:r>
      <w:r w:rsidRPr="003A1EEB">
        <w:rPr>
          <w:lang w:val="el-GR"/>
        </w:rPr>
        <w:t>αριθ. 794/2004</w:t>
      </w:r>
      <w:r w:rsidRPr="00421156">
        <w:rPr>
          <w:lang w:val="el-GR"/>
        </w:rPr>
        <w:t>,</w:t>
      </w:r>
      <w:r w:rsidRPr="003A1EEB">
        <w:rPr>
          <w:lang w:val="el-GR"/>
        </w:rPr>
        <w:t xml:space="preserve"> σχετικά με την εφαρμογή του κανονισμού (ΕΚ) αριθ. 659/1999 του Συμβουλίου</w:t>
      </w:r>
      <w:r w:rsidRPr="00421156">
        <w:rPr>
          <w:lang w:val="el-GR"/>
        </w:rPr>
        <w:t>,</w:t>
      </w:r>
      <w:r w:rsidRPr="003A1EEB">
        <w:rPr>
          <w:lang w:val="el-GR"/>
        </w:rPr>
        <w:t xml:space="preserve"> για τη θέσπιση λεπτομερών κανόνων εφαρμογής του άρθρου 93 της συνθήκης ΕΚ</w:t>
      </w:r>
      <w:r w:rsidRPr="003A1EEB">
        <w:rPr>
          <w:rStyle w:val="FootnoteReference"/>
          <w:noProof/>
          <w:lang w:val="el-GR"/>
        </w:rPr>
        <w:t xml:space="preserve"> </w:t>
      </w:r>
      <w:r w:rsidRPr="00421156">
        <w:rPr>
          <w:rStyle w:val="FootnoteReference"/>
          <w:noProof/>
        </w:rPr>
        <w:footnoteReference w:id="1"/>
      </w:r>
      <w:r w:rsidRPr="00421156">
        <w:rPr>
          <w:noProof/>
          <w:lang w:val="el-GR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ED50E1" w:rsidRPr="00421156" w:rsidTr="00D64F21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ED50E1" w:rsidRPr="00421156" w:rsidRDefault="00ED50E1" w:rsidP="00ED50E1">
            <w:pPr>
              <w:pStyle w:val="Heading1"/>
              <w:numPr>
                <w:ilvl w:val="0"/>
                <w:numId w:val="2"/>
              </w:numPr>
              <w:jc w:val="left"/>
              <w:rPr>
                <w:bCs w:val="0"/>
              </w:rPr>
            </w:pPr>
            <w:r w:rsidRPr="003A1EEB">
              <w:rPr>
                <w:bCs w:val="0"/>
                <w:lang w:val="el-GR"/>
              </w:rPr>
              <w:br w:type="page"/>
            </w:r>
            <w:proofErr w:type="spellStart"/>
            <w:r w:rsidRPr="00421156">
              <w:rPr>
                <w:bCs w:val="0"/>
                <w:lang w:val="el-GR"/>
              </w:rPr>
              <w:t>ηδη</w:t>
            </w:r>
            <w:proofErr w:type="spellEnd"/>
            <w:r w:rsidRPr="00421156">
              <w:rPr>
                <w:bCs w:val="0"/>
                <w:lang w:val="el-GR"/>
              </w:rPr>
              <w:t xml:space="preserve"> </w:t>
            </w:r>
            <w:proofErr w:type="spellStart"/>
            <w:r w:rsidRPr="00421156">
              <w:rPr>
                <w:bCs w:val="0"/>
                <w:lang w:val="el-GR"/>
              </w:rPr>
              <w:t>εγκριθεν</w:t>
            </w:r>
            <w:proofErr w:type="spellEnd"/>
            <w:r w:rsidRPr="00421156">
              <w:rPr>
                <w:bCs w:val="0"/>
                <w:lang w:val="el-GR"/>
              </w:rPr>
              <w:t xml:space="preserve"> </w:t>
            </w:r>
            <w:proofErr w:type="spellStart"/>
            <w:r w:rsidRPr="00421156">
              <w:rPr>
                <w:bCs w:val="0"/>
                <w:lang w:val="el-GR"/>
              </w:rPr>
              <w:t>καθεστωσ</w:t>
            </w:r>
            <w:proofErr w:type="spellEnd"/>
            <w:r w:rsidRPr="00421156">
              <w:rPr>
                <w:bCs w:val="0"/>
                <w:lang w:val="el-GR"/>
              </w:rPr>
              <w:t xml:space="preserve"> </w:t>
            </w:r>
            <w:proofErr w:type="spellStart"/>
            <w:r w:rsidRPr="00421156">
              <w:rPr>
                <w:bCs w:val="0"/>
                <w:lang w:val="el-GR"/>
              </w:rPr>
              <w:t>ενισχυσεων</w:t>
            </w:r>
            <w:proofErr w:type="spellEnd"/>
            <w:r w:rsidRPr="00421156">
              <w:rPr>
                <w:rStyle w:val="FootnoteReference"/>
                <w:bCs w:val="0"/>
                <w:lang w:val="el-GR"/>
              </w:rPr>
              <w:footnoteReference w:id="2"/>
            </w:r>
          </w:p>
        </w:tc>
      </w:tr>
    </w:tbl>
    <w:p w:rsidR="00ED50E1" w:rsidRPr="00421156" w:rsidRDefault="00ED50E1" w:rsidP="00ED50E1">
      <w:pPr>
        <w:spacing w:before="120" w:after="240"/>
      </w:pPr>
    </w:p>
    <w:p w:rsidR="00ED50E1" w:rsidRPr="003A1EEB" w:rsidRDefault="00ED50E1" w:rsidP="00ED50E1">
      <w:pPr>
        <w:pStyle w:val="NumPar2"/>
        <w:numPr>
          <w:ilvl w:val="1"/>
          <w:numId w:val="3"/>
        </w:numPr>
        <w:rPr>
          <w:lang w:val="el-GR"/>
        </w:rPr>
      </w:pPr>
      <w:r w:rsidRPr="00421156">
        <w:rPr>
          <w:lang w:val="el-GR"/>
        </w:rPr>
        <w:t>Αριθμός ενίσχυσης τον οποίον έχει ορίσει η Επιτροπή:</w:t>
      </w:r>
    </w:p>
    <w:p w:rsidR="00ED50E1" w:rsidRPr="00421156" w:rsidRDefault="00ED50E1" w:rsidP="00ED50E1">
      <w:pPr>
        <w:pStyle w:val="NumPar2"/>
        <w:numPr>
          <w:ilvl w:val="1"/>
          <w:numId w:val="3"/>
        </w:numPr>
      </w:pPr>
      <w:r w:rsidRPr="00421156">
        <w:rPr>
          <w:lang w:val="el-GR"/>
        </w:rPr>
        <w:t>Τίτλος:</w:t>
      </w:r>
    </w:p>
    <w:p w:rsidR="00ED50E1" w:rsidRPr="003A1EEB" w:rsidRDefault="00ED50E1" w:rsidP="00ED50E1">
      <w:pPr>
        <w:pStyle w:val="NumPar2"/>
        <w:numPr>
          <w:ilvl w:val="1"/>
          <w:numId w:val="3"/>
        </w:numPr>
        <w:rPr>
          <w:lang w:val="el-GR"/>
        </w:rPr>
      </w:pPr>
      <w:r w:rsidRPr="00421156">
        <w:rPr>
          <w:lang w:val="el-GR"/>
        </w:rPr>
        <w:t>Ημερομηνία έγκρισης [σε συνάρτηση με την επιστολή της Επιτροπής SG(..)D/…]:</w:t>
      </w:r>
    </w:p>
    <w:p w:rsidR="00ED50E1" w:rsidRPr="003A1EEB" w:rsidRDefault="00ED50E1" w:rsidP="00ED50E1">
      <w:pPr>
        <w:pStyle w:val="NumPar2"/>
        <w:numPr>
          <w:ilvl w:val="1"/>
          <w:numId w:val="3"/>
        </w:numPr>
        <w:rPr>
          <w:lang w:val="el-GR"/>
        </w:rPr>
      </w:pPr>
      <w:r w:rsidRPr="00421156">
        <w:rPr>
          <w:lang w:val="el-GR"/>
        </w:rPr>
        <w:t>Δημοσίευση στην Επίσημη Εφημερίδα της Ευρωπαϊκής Ένωσης:</w:t>
      </w:r>
    </w:p>
    <w:p w:rsidR="00ED50E1" w:rsidRPr="003A1EEB" w:rsidRDefault="00ED50E1" w:rsidP="00ED50E1">
      <w:pPr>
        <w:pStyle w:val="NumPar2"/>
        <w:numPr>
          <w:ilvl w:val="1"/>
          <w:numId w:val="3"/>
        </w:numPr>
        <w:rPr>
          <w:lang w:val="el-GR"/>
        </w:rPr>
      </w:pPr>
      <w:r w:rsidRPr="00421156">
        <w:rPr>
          <w:lang w:val="el-GR"/>
        </w:rPr>
        <w:t>Πρωταρχικός στόχος (αναφέρατε έναν τέτοιο στόχο):</w:t>
      </w:r>
      <w:r w:rsidRPr="003A1EEB">
        <w:rPr>
          <w:lang w:val="el-GR"/>
        </w:rPr>
        <w:t xml:space="preserve"> </w:t>
      </w:r>
    </w:p>
    <w:p w:rsidR="00ED50E1" w:rsidRPr="00421156" w:rsidRDefault="00ED50E1" w:rsidP="00ED50E1">
      <w:pPr>
        <w:pStyle w:val="NumPar2"/>
        <w:numPr>
          <w:ilvl w:val="1"/>
          <w:numId w:val="3"/>
        </w:numPr>
      </w:pPr>
      <w:r w:rsidRPr="00421156">
        <w:rPr>
          <w:lang w:val="el-GR"/>
        </w:rPr>
        <w:t>Νομική βάση:</w:t>
      </w:r>
    </w:p>
    <w:p w:rsidR="00ED50E1" w:rsidRPr="00421156" w:rsidRDefault="00ED50E1" w:rsidP="00ED50E1">
      <w:pPr>
        <w:pStyle w:val="NumPar2"/>
        <w:numPr>
          <w:ilvl w:val="1"/>
          <w:numId w:val="3"/>
        </w:numPr>
      </w:pPr>
      <w:r w:rsidRPr="00421156">
        <w:rPr>
          <w:lang w:val="el-GR"/>
        </w:rPr>
        <w:t>Συνολικός προϋπολογισμός:</w:t>
      </w:r>
    </w:p>
    <w:p w:rsidR="00ED50E1" w:rsidRPr="00421156" w:rsidRDefault="00ED50E1" w:rsidP="00ED50E1">
      <w:pPr>
        <w:pStyle w:val="NumPar2"/>
        <w:numPr>
          <w:ilvl w:val="1"/>
          <w:numId w:val="3"/>
        </w:numPr>
      </w:pPr>
      <w:r w:rsidRPr="00421156">
        <w:rPr>
          <w:lang w:val="el-GR"/>
        </w:rPr>
        <w:t>Διάρκεια:</w:t>
      </w:r>
    </w:p>
    <w:p w:rsidR="00ED50E1" w:rsidRPr="00421156" w:rsidRDefault="00ED50E1" w:rsidP="00ED50E1">
      <w:pPr>
        <w:pStyle w:val="Text2"/>
      </w:pPr>
    </w:p>
    <w:p w:rsidR="00ED50E1" w:rsidRPr="00421156" w:rsidRDefault="00ED50E1" w:rsidP="00ED50E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ED50E1" w:rsidRPr="003A1EEB" w:rsidTr="00D64F21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ED50E1" w:rsidRPr="003A1EEB" w:rsidRDefault="00ED50E1" w:rsidP="00ED50E1">
            <w:pPr>
              <w:pStyle w:val="Heading1"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  <w:lang w:val="el-GR"/>
              </w:rPr>
            </w:pPr>
            <w:r w:rsidRPr="003A1EEB">
              <w:rPr>
                <w:bCs w:val="0"/>
                <w:lang w:val="el-GR"/>
              </w:rPr>
              <w:br w:type="page"/>
            </w:r>
            <w:r w:rsidRPr="00421156">
              <w:rPr>
                <w:bCs w:val="0"/>
                <w:noProof/>
                <w:lang w:val="el-GR"/>
              </w:rPr>
              <w:t>ΜΕΣΟ ΕΝΙΣΧΥΣΕΩΝ ΠΟΥ ΥΠΟΚΕΙΤΑΙ ΣΕ ΚΟΙΝΟΠΟΙΗΣΗ</w:t>
            </w:r>
          </w:p>
        </w:tc>
      </w:tr>
    </w:tbl>
    <w:p w:rsidR="00ED50E1" w:rsidRPr="003A1EEB" w:rsidRDefault="00ED50E1" w:rsidP="00ED50E1">
      <w:pPr>
        <w:spacing w:after="240"/>
        <w:rPr>
          <w:lang w:val="el-GR"/>
        </w:rPr>
      </w:pPr>
    </w:p>
    <w:p w:rsidR="00ED50E1" w:rsidRPr="003A1EEB" w:rsidRDefault="00ED50E1" w:rsidP="00ED50E1">
      <w:pPr>
        <w:spacing w:after="240"/>
        <w:ind w:left="1440" w:hanging="720"/>
        <w:jc w:val="both"/>
        <w:rPr>
          <w:lang w:val="el-GR"/>
        </w:rPr>
      </w:pPr>
      <w:r w:rsidRPr="00421156">
        <w:rPr>
          <w:b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A1EEB">
        <w:rPr>
          <w:b/>
          <w:lang w:val="el-GR"/>
        </w:rPr>
        <w:instrText xml:space="preserve"> </w:instrText>
      </w:r>
      <w:r w:rsidRPr="00421156">
        <w:rPr>
          <w:b/>
        </w:rPr>
        <w:instrText>FORMCHECKBOX</w:instrText>
      </w:r>
      <w:r w:rsidRPr="003A1EEB">
        <w:rPr>
          <w:b/>
          <w:lang w:val="el-GR"/>
        </w:rPr>
        <w:instrText xml:space="preserve"> </w:instrText>
      </w:r>
      <w:r w:rsidR="00615A68">
        <w:rPr>
          <w:b/>
        </w:rPr>
      </w:r>
      <w:r w:rsidR="00615A68">
        <w:rPr>
          <w:b/>
        </w:rPr>
        <w:fldChar w:fldCharType="separate"/>
      </w:r>
      <w:r w:rsidRPr="00421156">
        <w:rPr>
          <w:b/>
        </w:rPr>
        <w:fldChar w:fldCharType="end"/>
      </w:r>
      <w:r w:rsidRPr="003A1EEB">
        <w:rPr>
          <w:lang w:val="el-GR"/>
        </w:rPr>
        <w:tab/>
      </w:r>
      <w:r w:rsidRPr="00421156">
        <w:rPr>
          <w:lang w:val="el-GR"/>
        </w:rPr>
        <w:t>Νέος προϋπολογισμός (διευκρινίσατε τον συνολικό καθώς και τον ετήσιο προϋπολογισμό στο οικείο εθνικό νόμισμα):</w:t>
      </w:r>
    </w:p>
    <w:p w:rsidR="00ED50E1" w:rsidRPr="003A1EEB" w:rsidRDefault="00ED50E1" w:rsidP="00ED50E1">
      <w:pPr>
        <w:spacing w:after="240"/>
        <w:ind w:left="1440" w:hanging="720"/>
        <w:jc w:val="both"/>
        <w:rPr>
          <w:lang w:val="el-GR"/>
        </w:rPr>
      </w:pPr>
      <w:r w:rsidRPr="0042115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A1EEB">
        <w:rPr>
          <w:b/>
          <w:lang w:val="el-GR"/>
        </w:rPr>
        <w:instrText xml:space="preserve"> </w:instrText>
      </w:r>
      <w:r w:rsidRPr="00421156">
        <w:rPr>
          <w:b/>
        </w:rPr>
        <w:instrText>FORMCHECKBOX</w:instrText>
      </w:r>
      <w:r w:rsidRPr="003A1EEB">
        <w:rPr>
          <w:b/>
          <w:lang w:val="el-GR"/>
        </w:rPr>
        <w:instrText xml:space="preserve"> </w:instrText>
      </w:r>
      <w:r w:rsidR="00615A68">
        <w:rPr>
          <w:b/>
        </w:rPr>
      </w:r>
      <w:r w:rsidR="00615A68">
        <w:rPr>
          <w:b/>
        </w:rPr>
        <w:fldChar w:fldCharType="separate"/>
      </w:r>
      <w:r w:rsidRPr="00421156">
        <w:rPr>
          <w:b/>
        </w:rPr>
        <w:fldChar w:fldCharType="end"/>
      </w:r>
      <w:r w:rsidRPr="003A1EEB">
        <w:rPr>
          <w:lang w:val="el-GR"/>
        </w:rPr>
        <w:tab/>
      </w:r>
      <w:r w:rsidRPr="00421156">
        <w:rPr>
          <w:lang w:val="el-GR"/>
        </w:rPr>
        <w:t>Νέα διάρκεια (διευκρινίσατε την ημερομηνία εκκίνησης από την οποία κι έπειτα επιτρέπεται να χορηγηθεί η ενίσχυση, καθώς και την καταληκτική ημερομηνία μέχρι την οποία επιτρέπεται να χορηγηθεί η ενίσχυση):</w:t>
      </w:r>
    </w:p>
    <w:p w:rsidR="00ED50E1" w:rsidRPr="003A1EEB" w:rsidRDefault="00ED50E1" w:rsidP="00ED50E1">
      <w:pPr>
        <w:spacing w:after="240"/>
        <w:ind w:left="1440" w:hanging="720"/>
        <w:jc w:val="both"/>
        <w:rPr>
          <w:lang w:val="el-GR"/>
        </w:rPr>
      </w:pPr>
      <w:r w:rsidRPr="0042115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A1EEB">
        <w:rPr>
          <w:b/>
          <w:lang w:val="el-GR"/>
        </w:rPr>
        <w:instrText xml:space="preserve"> </w:instrText>
      </w:r>
      <w:r w:rsidRPr="00421156">
        <w:rPr>
          <w:b/>
        </w:rPr>
        <w:instrText>FORMCHECKBOX</w:instrText>
      </w:r>
      <w:r w:rsidRPr="003A1EEB">
        <w:rPr>
          <w:b/>
          <w:lang w:val="el-GR"/>
        </w:rPr>
        <w:instrText xml:space="preserve"> </w:instrText>
      </w:r>
      <w:r w:rsidR="00615A68">
        <w:rPr>
          <w:b/>
        </w:rPr>
      </w:r>
      <w:r w:rsidR="00615A68">
        <w:rPr>
          <w:b/>
        </w:rPr>
        <w:fldChar w:fldCharType="separate"/>
      </w:r>
      <w:r w:rsidRPr="00421156">
        <w:rPr>
          <w:b/>
        </w:rPr>
        <w:fldChar w:fldCharType="end"/>
      </w:r>
      <w:r w:rsidRPr="003A1EEB">
        <w:rPr>
          <w:b/>
          <w:lang w:val="el-GR"/>
        </w:rPr>
        <w:tab/>
      </w:r>
      <w:r w:rsidRPr="00421156">
        <w:rPr>
          <w:lang w:val="el-GR"/>
        </w:rPr>
        <w:t>Μεταβολή των κριτηρίων επί το αυστηρότερο (διευκρινίσατε αν η τροποποίηση αφορά μείωση της έντασης ενίσχυσης ή των επιλέξιμων δαπανών και παραθέσατε λεπτομερή στοιχεία):</w:t>
      </w:r>
      <w:r w:rsidRPr="003A1EEB">
        <w:rPr>
          <w:lang w:val="el-GR"/>
        </w:rPr>
        <w:t xml:space="preserve"> </w:t>
      </w:r>
    </w:p>
    <w:p w:rsidR="00ED50E1" w:rsidRPr="003A1EEB" w:rsidRDefault="00ED50E1" w:rsidP="00ED50E1">
      <w:pPr>
        <w:spacing w:after="240"/>
        <w:ind w:left="1440" w:hanging="720"/>
        <w:jc w:val="both"/>
        <w:rPr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ED50E1" w:rsidRPr="00421156" w:rsidTr="00D64F21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ED50E1" w:rsidRPr="00421156" w:rsidRDefault="00ED50E1" w:rsidP="00ED50E1">
            <w:pPr>
              <w:pStyle w:val="Heading1"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</w:rPr>
            </w:pPr>
            <w:r w:rsidRPr="003A1EEB">
              <w:rPr>
                <w:bCs w:val="0"/>
                <w:lang w:val="el-GR"/>
              </w:rPr>
              <w:br w:type="page"/>
            </w:r>
            <w:r w:rsidRPr="00421156">
              <w:rPr>
                <w:bCs w:val="0"/>
                <w:noProof/>
                <w:lang w:val="el-GR"/>
              </w:rPr>
              <w:t>ΙΣΧΥΣ ΤΩΝ ΑΝΑΛΗΨΕΩΝ ΥΠΟΧΡΕΩΣΕΩΝ</w:t>
            </w:r>
          </w:p>
        </w:tc>
      </w:tr>
    </w:tbl>
    <w:p w:rsidR="00ED50E1" w:rsidRPr="00421156" w:rsidRDefault="00ED50E1" w:rsidP="00ED50E1">
      <w:pPr>
        <w:spacing w:after="240"/>
        <w:ind w:left="1440" w:hanging="720"/>
        <w:jc w:val="both"/>
      </w:pPr>
    </w:p>
    <w:p w:rsidR="00ED50E1" w:rsidRPr="003A1EEB" w:rsidRDefault="00ED50E1" w:rsidP="00ED50E1">
      <w:pPr>
        <w:spacing w:after="240"/>
        <w:ind w:left="1440" w:hanging="720"/>
        <w:jc w:val="both"/>
        <w:rPr>
          <w:lang w:val="el-GR"/>
        </w:rPr>
      </w:pPr>
      <w:r w:rsidRPr="0042115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A1EEB">
        <w:rPr>
          <w:b/>
          <w:lang w:val="el-GR"/>
        </w:rPr>
        <w:instrText xml:space="preserve"> </w:instrText>
      </w:r>
      <w:r w:rsidRPr="00421156">
        <w:rPr>
          <w:b/>
        </w:rPr>
        <w:instrText>FORMCHECKBOX</w:instrText>
      </w:r>
      <w:r w:rsidRPr="003A1EEB">
        <w:rPr>
          <w:b/>
          <w:lang w:val="el-GR"/>
        </w:rPr>
        <w:instrText xml:space="preserve"> </w:instrText>
      </w:r>
      <w:r w:rsidR="00615A68">
        <w:rPr>
          <w:b/>
        </w:rPr>
      </w:r>
      <w:r w:rsidR="00615A68">
        <w:rPr>
          <w:b/>
        </w:rPr>
        <w:fldChar w:fldCharType="separate"/>
      </w:r>
      <w:r w:rsidRPr="00421156">
        <w:rPr>
          <w:b/>
        </w:rPr>
        <w:fldChar w:fldCharType="end"/>
      </w:r>
      <w:r w:rsidRPr="003A1EEB">
        <w:rPr>
          <w:b/>
          <w:lang w:val="el-GR"/>
        </w:rPr>
        <w:tab/>
      </w:r>
      <w:r w:rsidRPr="00421156">
        <w:rPr>
          <w:noProof/>
          <w:lang w:val="el-GR"/>
        </w:rPr>
        <w:t>Καλείσθε να βεβαιώσετε ότι οι υποχρεώσεις που ανέλαβε το κράτος μέλος όσον αφορά το ήδη εγκριθέν καθεστώς ενισχύσεων ισχύουν στο σύνολό τους και για το νέο κοινοποιηθέν μέτρο</w:t>
      </w:r>
      <w:r w:rsidRPr="003A1EEB">
        <w:rPr>
          <w:noProof/>
          <w:lang w:val="el-GR"/>
        </w:rPr>
        <w:t>.</w:t>
      </w:r>
      <w:r w:rsidRPr="003A1EEB">
        <w:rPr>
          <w:lang w:val="el-GR"/>
        </w:rPr>
        <w:t xml:space="preserve"> </w:t>
      </w:r>
    </w:p>
    <w:p w:rsidR="00ED50E1" w:rsidRPr="003A1EEB" w:rsidRDefault="00ED50E1" w:rsidP="00ED50E1">
      <w:pPr>
        <w:spacing w:after="240"/>
        <w:jc w:val="both"/>
        <w:rPr>
          <w:lang w:val="el-GR"/>
        </w:rPr>
      </w:pPr>
    </w:p>
    <w:p w:rsidR="00ED50E1" w:rsidRPr="00421156" w:rsidRDefault="00ED50E1" w:rsidP="00ED50E1">
      <w:pPr>
        <w:spacing w:after="60"/>
        <w:jc w:val="both"/>
        <w:rPr>
          <w:lang w:val="el-GR"/>
        </w:rPr>
      </w:pPr>
      <w:r w:rsidRPr="00421156">
        <w:rPr>
          <w:lang w:val="el-GR"/>
        </w:rPr>
        <w:t>Καλείσθε να επισυνάψετε αντίγραφο (ή ηλεκτρονικό σύνδεσμο πρόσβασης) των συναφών αποσπασμάτων του τελικού κειμένου ή των τελικών κειμένων της νομικής βάσης.</w:t>
      </w:r>
      <w:r w:rsidRPr="003A1EEB">
        <w:rPr>
          <w:lang w:val="el-GR"/>
        </w:rPr>
        <w:t xml:space="preserve"> </w:t>
      </w:r>
      <w:r w:rsidRPr="00421156">
        <w:rPr>
          <w:lang w:val="el-GR"/>
        </w:rPr>
        <w:t>»</w:t>
      </w:r>
    </w:p>
    <w:p w:rsidR="00ED50E1" w:rsidRPr="003A1EEB" w:rsidRDefault="00ED50E1" w:rsidP="00ED50E1">
      <w:pPr>
        <w:rPr>
          <w:lang w:val="el-GR"/>
        </w:rPr>
      </w:pPr>
    </w:p>
    <w:p w:rsidR="00ED50E1" w:rsidRPr="003A1EEB" w:rsidRDefault="00ED50E1" w:rsidP="00ED50E1">
      <w:pPr>
        <w:spacing w:after="60"/>
        <w:jc w:val="both"/>
        <w:rPr>
          <w:lang w:val="el-GR"/>
        </w:rPr>
      </w:pPr>
    </w:p>
    <w:p w:rsidR="00212CE2" w:rsidRPr="00ED50E1" w:rsidRDefault="00212CE2" w:rsidP="00ED50E1">
      <w:pPr>
        <w:jc w:val="both"/>
        <w:rPr>
          <w:lang w:val="el-GR"/>
        </w:rPr>
      </w:pPr>
    </w:p>
    <w:sectPr w:rsidR="00212CE2" w:rsidRPr="00ED50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F21" w:rsidRDefault="00D64F21">
      <w:r>
        <w:separator/>
      </w:r>
    </w:p>
  </w:endnote>
  <w:endnote w:type="continuationSeparator" w:id="0">
    <w:p w:rsidR="00D64F21" w:rsidRDefault="00D64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F21" w:rsidRDefault="00D64F2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4F21" w:rsidRDefault="00D64F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F21" w:rsidRDefault="00D64F2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5A68">
      <w:rPr>
        <w:rStyle w:val="PageNumber"/>
        <w:noProof/>
      </w:rPr>
      <w:t>2</w:t>
    </w:r>
    <w:r>
      <w:rPr>
        <w:rStyle w:val="PageNumber"/>
      </w:rPr>
      <w:fldChar w:fldCharType="end"/>
    </w:r>
  </w:p>
  <w:p w:rsidR="00D64F21" w:rsidRDefault="00D64F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A68" w:rsidRDefault="00615A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F21" w:rsidRDefault="00D64F21">
      <w:r>
        <w:separator/>
      </w:r>
    </w:p>
  </w:footnote>
  <w:footnote w:type="continuationSeparator" w:id="0">
    <w:p w:rsidR="00D64F21" w:rsidRDefault="00D64F21">
      <w:r>
        <w:continuationSeparator/>
      </w:r>
    </w:p>
  </w:footnote>
  <w:footnote w:id="1">
    <w:p w:rsidR="00ED50E1" w:rsidRPr="00087A43" w:rsidRDefault="00ED50E1" w:rsidP="00ED50E1">
      <w:pPr>
        <w:pStyle w:val="FootnoteText"/>
        <w:rPr>
          <w:szCs w:val="24"/>
          <w:lang w:val="el-GR"/>
        </w:rPr>
      </w:pPr>
      <w:r w:rsidRPr="00087A43">
        <w:rPr>
          <w:rStyle w:val="FootnoteReference"/>
        </w:rPr>
        <w:footnoteRef/>
      </w:r>
      <w:r>
        <w:rPr>
          <w:szCs w:val="24"/>
          <w:lang w:val="el-GR"/>
        </w:rPr>
        <w:t xml:space="preserve"> </w:t>
      </w:r>
      <w:r>
        <w:rPr>
          <w:szCs w:val="24"/>
          <w:lang w:val="el-GR"/>
        </w:rPr>
        <w:tab/>
      </w:r>
      <w:r w:rsidRPr="00087A43">
        <w:rPr>
          <w:szCs w:val="24"/>
          <w:lang w:val="el-GR"/>
        </w:rPr>
        <w:t>Κανονισμός ΕΚ αριθ. 794/2004 της Επιτροπής, της 21ης Απριλίου 2004, σχετικά με την εφαρμογή του κανονισμού ΕΚ αριθ. 659/1999 του Συμβουλίου για τη θέσπιση λεπτομερών κανόνων εφαρμογής του άρθρου 93 της συνθήκης ΕΚ, ΕΕ L 140, 20.4.</w:t>
      </w:r>
      <w:r w:rsidRPr="003A1EEB">
        <w:rPr>
          <w:noProof/>
          <w:szCs w:val="24"/>
          <w:lang w:val="el-GR"/>
        </w:rPr>
        <w:t xml:space="preserve">2004, </w:t>
      </w:r>
      <w:r w:rsidRPr="00087A43">
        <w:rPr>
          <w:noProof/>
          <w:szCs w:val="24"/>
          <w:lang w:val="el-GR"/>
        </w:rPr>
        <w:t>σ</w:t>
      </w:r>
      <w:r w:rsidRPr="003A1EEB">
        <w:rPr>
          <w:noProof/>
          <w:szCs w:val="24"/>
          <w:lang w:val="el-GR"/>
        </w:rPr>
        <w:t>.1.</w:t>
      </w:r>
      <w:r w:rsidRPr="003A1EEB">
        <w:rPr>
          <w:b/>
          <w:szCs w:val="24"/>
          <w:lang w:val="el-GR"/>
        </w:rPr>
        <w:t xml:space="preserve"> </w:t>
      </w:r>
      <w:r w:rsidRPr="00087A43">
        <w:rPr>
          <w:szCs w:val="24"/>
          <w:lang w:val="el-GR"/>
        </w:rPr>
        <w:t>Κανονισμός όπως τροποποιήθηκε τελευταία με τον κανονισμό (EΚ) αριθ. 1935/2006, ΕΕ L 407, της 30,12.</w:t>
      </w:r>
      <w:r w:rsidRPr="003A1EEB">
        <w:rPr>
          <w:szCs w:val="24"/>
          <w:lang w:val="el-GR"/>
        </w:rPr>
        <w:t xml:space="preserve"> </w:t>
      </w:r>
      <w:r w:rsidRPr="003A1EEB">
        <w:rPr>
          <w:noProof/>
          <w:szCs w:val="24"/>
          <w:lang w:val="el-GR"/>
        </w:rPr>
        <w:t xml:space="preserve">2006, </w:t>
      </w:r>
      <w:r w:rsidRPr="00087A43">
        <w:rPr>
          <w:noProof/>
          <w:szCs w:val="24"/>
          <w:lang w:val="el-GR"/>
        </w:rPr>
        <w:t>σ</w:t>
      </w:r>
      <w:r w:rsidRPr="003A1EEB">
        <w:rPr>
          <w:noProof/>
          <w:szCs w:val="24"/>
          <w:lang w:val="el-GR"/>
        </w:rPr>
        <w:t>.1.</w:t>
      </w:r>
    </w:p>
  </w:footnote>
  <w:footnote w:id="2">
    <w:p w:rsidR="00ED50E1" w:rsidRPr="00087A43" w:rsidRDefault="00ED50E1" w:rsidP="00ED50E1">
      <w:pPr>
        <w:pStyle w:val="FootnoteText"/>
        <w:rPr>
          <w:lang w:val="el-GR"/>
        </w:rPr>
      </w:pPr>
      <w:r w:rsidRPr="00087A43">
        <w:rPr>
          <w:rStyle w:val="FootnoteReference"/>
        </w:rPr>
        <w:footnoteRef/>
      </w:r>
      <w:r w:rsidRPr="003A1EEB">
        <w:rPr>
          <w:lang w:val="el-GR"/>
        </w:rPr>
        <w:t xml:space="preserve"> </w:t>
      </w:r>
      <w:r>
        <w:rPr>
          <w:lang w:val="el-GR"/>
        </w:rPr>
        <w:tab/>
      </w:r>
      <w:r w:rsidRPr="003A1EEB">
        <w:rPr>
          <w:lang w:val="el-GR"/>
        </w:rPr>
        <w:t xml:space="preserve">Εάν το καθεστώς ενισχύσεων έχει κοινοποιηθεί επανειλημμένως στην Επιτροπή, καλείσθε να </w:t>
      </w:r>
      <w:r w:rsidRPr="00087A43">
        <w:rPr>
          <w:lang w:val="el-GR"/>
        </w:rPr>
        <w:t>παράσχετε</w:t>
      </w:r>
      <w:r w:rsidRPr="003A1EEB">
        <w:rPr>
          <w:lang w:val="el-GR"/>
        </w:rPr>
        <w:t xml:space="preserve"> λεπτομερή στοιχεία για την τελευταία πλήρη κοινοποίηση η οποία έχει εγκριθεί από την Επιτροπή.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A68" w:rsidRDefault="00615A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A68" w:rsidRDefault="00615A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A68" w:rsidRDefault="00615A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ED50E1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69B"/>
    <w:rsid w:val="00145880"/>
    <w:rsid w:val="001463BC"/>
    <w:rsid w:val="0014716E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E18F7"/>
    <w:rsid w:val="003E2E59"/>
    <w:rsid w:val="003E7592"/>
    <w:rsid w:val="003F054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A68"/>
    <w:rsid w:val="00615B87"/>
    <w:rsid w:val="0061749F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64F21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0E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4B77"/>
    <w:rsid w:val="00FB5328"/>
    <w:rsid w:val="00FB6D15"/>
    <w:rsid w:val="00FC0C86"/>
    <w:rsid w:val="00FC129C"/>
    <w:rsid w:val="00FC2C09"/>
    <w:rsid w:val="00FC3C66"/>
    <w:rsid w:val="00FC523A"/>
    <w:rsid w:val="00FC7B78"/>
    <w:rsid w:val="00FD0958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ED50E1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ED50E1"/>
    <w:pPr>
      <w:spacing w:after="240"/>
      <w:ind w:left="357" w:hanging="357"/>
      <w:jc w:val="both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D50E1"/>
    <w:rPr>
      <w:rFonts w:cs="Times New Roman"/>
      <w:vertAlign w:val="superscript"/>
    </w:rPr>
  </w:style>
  <w:style w:type="paragraph" w:customStyle="1" w:styleId="Text2">
    <w:name w:val="Text 2"/>
    <w:basedOn w:val="Normal"/>
    <w:rsid w:val="00ED50E1"/>
    <w:pPr>
      <w:tabs>
        <w:tab w:val="left" w:pos="2161"/>
      </w:tabs>
      <w:spacing w:after="240"/>
      <w:ind w:left="1077"/>
      <w:jc w:val="both"/>
    </w:pPr>
  </w:style>
  <w:style w:type="paragraph" w:customStyle="1" w:styleId="NumPar2">
    <w:name w:val="NumPar 2"/>
    <w:basedOn w:val="Normal"/>
    <w:next w:val="Text2"/>
    <w:rsid w:val="00ED50E1"/>
    <w:pPr>
      <w:tabs>
        <w:tab w:val="num" w:pos="360"/>
      </w:tabs>
      <w:spacing w:before="120" w:after="120"/>
      <w:ind w:left="360" w:hanging="360"/>
      <w:jc w:val="both"/>
    </w:pPr>
  </w:style>
  <w:style w:type="paragraph" w:customStyle="1" w:styleId="Prliminairetitre">
    <w:name w:val="Préliminaire titre"/>
    <w:basedOn w:val="Normal"/>
    <w:next w:val="Normal"/>
    <w:rsid w:val="00ED50E1"/>
    <w:pPr>
      <w:spacing w:before="360" w:after="360"/>
      <w:jc w:val="center"/>
    </w:pPr>
    <w:rPr>
      <w:b/>
      <w:bCs/>
      <w:lang w:val="de-DE"/>
    </w:rPr>
  </w:style>
  <w:style w:type="paragraph" w:styleId="Footer">
    <w:name w:val="footer"/>
    <w:basedOn w:val="Normal"/>
    <w:rsid w:val="00ED50E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ED50E1"/>
    <w:rPr>
      <w:rFonts w:cs="Times New Roman"/>
    </w:rPr>
  </w:style>
  <w:style w:type="paragraph" w:styleId="Header">
    <w:name w:val="header"/>
    <w:basedOn w:val="Normal"/>
    <w:link w:val="HeaderChar"/>
    <w:rsid w:val="00615A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15A68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1572</Characters>
  <Application>Microsoft Office Word</Application>
  <DocSecurity>0</DocSecurity>
  <Lines>52</Lines>
  <Paragraphs>27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2022-02-16T14:42:00Z</dcterms:created>
  <dcterms:modified xsi:type="dcterms:W3CDTF">2022-02-16T14:43:00Z</dcterms:modified>
</cp:coreProperties>
</file>