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77600158" w14:textId="77777777" w:rsidTr="008741F8">
        <w:tc>
          <w:tcPr>
            <w:tcW w:w="9498" w:type="dxa"/>
            <w:tcBorders>
              <w:top w:val="single" w:sz="4" w:space="0" w:color="auto"/>
              <w:bottom w:val="single" w:sz="4" w:space="0" w:color="auto"/>
            </w:tcBorders>
            <w:shd w:val="pct15" w:color="auto" w:fill="FFFFFF"/>
          </w:tcPr>
          <w:p w14:paraId="5C9FBE9A"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Dio III.13.B. – Obrazac o dodatnim podacima o operativnoj potpori za zračne luke</w:t>
            </w:r>
            <w:bookmarkEnd w:id="0"/>
            <w:bookmarkEnd w:id="1"/>
          </w:p>
        </w:tc>
      </w:tr>
    </w:tbl>
    <w:p w14:paraId="39208049"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Preporučuje se ovaj obrazac o dodatnim podacima ispuniti zajedno s obrascem o općim podacima za prijavu pojedinačne operativne potpore obuhvaćene Smjernicama o državnim potporama zračnim lukama i zračnim prijevoznicima</w:t>
      </w:r>
      <w:r>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51249B19" w14:textId="77777777" w:rsidTr="008741F8">
        <w:trPr>
          <w:trHeight w:val="737"/>
        </w:trPr>
        <w:tc>
          <w:tcPr>
            <w:tcW w:w="9039" w:type="dxa"/>
            <w:tcBorders>
              <w:top w:val="single" w:sz="4" w:space="0" w:color="auto"/>
              <w:bottom w:val="single" w:sz="4" w:space="0" w:color="auto"/>
            </w:tcBorders>
            <w:shd w:val="pct15" w:color="auto" w:fill="FFFFFF"/>
          </w:tcPr>
          <w:p w14:paraId="2EE638FA"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Dodatni podaci o korisniku i njegovim djelatnostima</w:t>
            </w:r>
          </w:p>
        </w:tc>
      </w:tr>
    </w:tbl>
    <w:p w14:paraId="045EE47A" w14:textId="77777777" w:rsidR="00F91509" w:rsidRPr="00F15324" w:rsidRDefault="00F91509" w:rsidP="00F91509">
      <w:pPr>
        <w:pStyle w:val="ListNumberLevel2"/>
        <w:keepNext/>
        <w:numPr>
          <w:ilvl w:val="1"/>
          <w:numId w:val="2"/>
        </w:numPr>
        <w:spacing w:before="240" w:after="120"/>
        <w:ind w:left="788" w:hanging="431"/>
      </w:pPr>
      <w:r>
        <w:t>Korisnik</w:t>
      </w:r>
    </w:p>
    <w:p w14:paraId="476FE05B" w14:textId="77777777" w:rsidR="00F91509" w:rsidRPr="00F15324" w:rsidRDefault="00F91509" w:rsidP="00F91509">
      <w:pPr>
        <w:pStyle w:val="ListNumberLevel2"/>
        <w:numPr>
          <w:ilvl w:val="2"/>
          <w:numId w:val="2"/>
        </w:numPr>
        <w:spacing w:before="120" w:after="120"/>
        <w:ind w:left="1225" w:hanging="505"/>
      </w:pPr>
      <w:r>
        <w:t>Dodjeljuje li se potpora izravno upravitelju zračne luke?</w:t>
      </w:r>
    </w:p>
    <w:p w14:paraId="29FEDA34" w14:textId="77777777"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3105B9E2" w14:textId="77777777" w:rsidR="00F91509" w:rsidRDefault="00F91509" w:rsidP="00F91509">
      <w:pPr>
        <w:pStyle w:val="ListNumberLevel2"/>
        <w:numPr>
          <w:ilvl w:val="2"/>
          <w:numId w:val="2"/>
        </w:numPr>
        <w:spacing w:before="120" w:after="120"/>
        <w:ind w:left="1225" w:hanging="505"/>
      </w:pPr>
      <w:r>
        <w:t>Ako je odgovor na točku 1.1.1. „ne”, opišite, ako je primjenjivo, i. pravne osobe koje primaju potporu te ii. pravne osobe koje su nadležne za prijenos potpore kao posrednici zračnoj luci koja pruža usluge koje su prihvatljive za potporu.</w:t>
      </w:r>
    </w:p>
    <w:p w14:paraId="43B8E765" w14:textId="77777777" w:rsidR="00F91509" w:rsidRDefault="00F91509" w:rsidP="00F91509">
      <w:pPr>
        <w:pStyle w:val="ListParagraph"/>
        <w:tabs>
          <w:tab w:val="left" w:leader="dot" w:pos="9072"/>
        </w:tabs>
        <w:spacing w:before="120" w:after="120"/>
        <w:ind w:left="1276"/>
        <w:contextualSpacing w:val="0"/>
        <w:jc w:val="both"/>
      </w:pPr>
      <w:r>
        <w:tab/>
      </w:r>
    </w:p>
    <w:p w14:paraId="2791F4CB" w14:textId="77777777" w:rsidR="00F91509" w:rsidRDefault="00F91509" w:rsidP="00F91509">
      <w:pPr>
        <w:pStyle w:val="ListParagraph"/>
        <w:tabs>
          <w:tab w:val="left" w:leader="dot" w:pos="9072"/>
        </w:tabs>
        <w:spacing w:before="120" w:after="120"/>
        <w:ind w:left="1276"/>
        <w:contextualSpacing w:val="0"/>
        <w:jc w:val="both"/>
      </w:pPr>
      <w:r>
        <w:tab/>
      </w:r>
    </w:p>
    <w:p w14:paraId="2568E730" w14:textId="77777777" w:rsidR="00F91509" w:rsidRDefault="00F91509" w:rsidP="00F91509">
      <w:pPr>
        <w:pStyle w:val="ListNumberLevel2"/>
        <w:numPr>
          <w:ilvl w:val="2"/>
          <w:numId w:val="2"/>
        </w:numPr>
        <w:spacing w:before="120" w:after="120"/>
        <w:ind w:left="1225" w:hanging="505"/>
      </w:pPr>
      <w:r>
        <w:t>Ako je odgovor na točku 1.1.1. „ne”, objasnite kako nadležna tijela osiguravaju da se na posredničkim razinama ne daje prednost.</w:t>
      </w:r>
    </w:p>
    <w:p w14:paraId="4479F54D" w14:textId="77777777" w:rsidR="00F91509" w:rsidRDefault="00F91509" w:rsidP="00F91509">
      <w:pPr>
        <w:pStyle w:val="ListParagraph"/>
        <w:tabs>
          <w:tab w:val="left" w:leader="dot" w:pos="9072"/>
        </w:tabs>
        <w:spacing w:before="120" w:after="120"/>
        <w:ind w:left="1276"/>
        <w:contextualSpacing w:val="0"/>
        <w:jc w:val="both"/>
      </w:pPr>
      <w:r>
        <w:tab/>
      </w:r>
    </w:p>
    <w:p w14:paraId="15C47526" w14:textId="77777777" w:rsidR="00F91509" w:rsidRDefault="00F91509" w:rsidP="00F91509">
      <w:pPr>
        <w:pStyle w:val="ListParagraph"/>
        <w:tabs>
          <w:tab w:val="left" w:leader="dot" w:pos="9072"/>
        </w:tabs>
        <w:spacing w:before="120" w:after="120"/>
        <w:ind w:left="1276"/>
        <w:contextualSpacing w:val="0"/>
        <w:jc w:val="both"/>
      </w:pPr>
      <w:r>
        <w:tab/>
      </w:r>
    </w:p>
    <w:p w14:paraId="2CCEF50B" w14:textId="77777777" w:rsidR="00F91509" w:rsidRPr="00F15324" w:rsidRDefault="00F91509" w:rsidP="00F91509">
      <w:pPr>
        <w:pStyle w:val="ListNumberLevel2"/>
        <w:numPr>
          <w:ilvl w:val="2"/>
          <w:numId w:val="2"/>
        </w:numPr>
        <w:spacing w:before="120" w:after="120"/>
        <w:ind w:left="1225" w:hanging="505"/>
      </w:pPr>
      <w:r>
        <w:t>Je li korisnik potpore istodobno i vlasnik zračne luke?</w:t>
      </w:r>
    </w:p>
    <w:p w14:paraId="1A9B705A" w14:textId="77777777"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5831FFDD" w14:textId="77777777" w:rsidR="00F91509" w:rsidRDefault="00F91509" w:rsidP="00F91509">
      <w:pPr>
        <w:pStyle w:val="ListNumberLevel2"/>
        <w:numPr>
          <w:ilvl w:val="2"/>
          <w:numId w:val="2"/>
        </w:numPr>
        <w:spacing w:before="120" w:after="120"/>
        <w:ind w:left="1225" w:hanging="505"/>
      </w:pPr>
      <w:r>
        <w:t>Ako je odgovor na točku 1.1.4. „ne”, navedite tko jest ili će biti vlasnik zračne luke i opišite vlasničku strukturu.</w:t>
      </w:r>
    </w:p>
    <w:p w14:paraId="1131B2F4" w14:textId="77777777" w:rsidR="00F91509" w:rsidRDefault="00F91509" w:rsidP="00F91509">
      <w:pPr>
        <w:pStyle w:val="ListParagraph"/>
        <w:tabs>
          <w:tab w:val="left" w:leader="dot" w:pos="9072"/>
        </w:tabs>
        <w:spacing w:before="120" w:after="120"/>
        <w:ind w:left="1276"/>
        <w:contextualSpacing w:val="0"/>
        <w:jc w:val="both"/>
      </w:pPr>
      <w:r>
        <w:tab/>
      </w:r>
    </w:p>
    <w:p w14:paraId="3AAB032C" w14:textId="77777777" w:rsidR="00F91509" w:rsidRDefault="00F91509" w:rsidP="00F91509">
      <w:pPr>
        <w:pStyle w:val="ListParagraph"/>
        <w:tabs>
          <w:tab w:val="left" w:leader="dot" w:pos="9072"/>
        </w:tabs>
        <w:spacing w:before="120" w:after="120"/>
        <w:ind w:left="1276"/>
        <w:contextualSpacing w:val="0"/>
        <w:jc w:val="both"/>
      </w:pPr>
      <w:r>
        <w:tab/>
      </w:r>
    </w:p>
    <w:p w14:paraId="4DA5823B" w14:textId="77777777" w:rsidR="00F91509" w:rsidRDefault="00F91509" w:rsidP="00F91509">
      <w:pPr>
        <w:pStyle w:val="ListNumberLevel2"/>
        <w:numPr>
          <w:ilvl w:val="2"/>
          <w:numId w:val="2"/>
        </w:numPr>
        <w:spacing w:before="120" w:after="120"/>
        <w:ind w:left="1225" w:hanging="505"/>
      </w:pPr>
      <w:r>
        <w:t>U slučaju pojedinačne potpore opišite pravne, ustrojstvene i financijske odnose između primatelja potpore te i. poduzetnika s kojima čini dio grupe poduzetnika, ii. njegovih društava kćeri, iii. drugih povezanih poduzeća, uključujući zajedničke pothvate.</w:t>
      </w:r>
    </w:p>
    <w:p w14:paraId="6181E3B4" w14:textId="77777777" w:rsidR="00F91509" w:rsidRDefault="00F91509" w:rsidP="00F91509">
      <w:pPr>
        <w:pStyle w:val="ListNumberLevel2"/>
        <w:keepNext/>
        <w:numPr>
          <w:ilvl w:val="0"/>
          <w:numId w:val="0"/>
        </w:numPr>
        <w:ind w:left="1225"/>
      </w:pPr>
      <w:r>
        <w:lastRenderedPageBreak/>
        <w:t>U slučaju programa potpora opišite na koji će način davatelj potpore ocijeniti pravne, ustrojstvene i financijske odnose navedene u točkama od 1.1.1. do 1.1.5.</w:t>
      </w:r>
    </w:p>
    <w:p w14:paraId="4F095B2A" w14:textId="77777777" w:rsidR="00F91509" w:rsidRDefault="00F91509" w:rsidP="00F91509">
      <w:pPr>
        <w:pStyle w:val="ListParagraph"/>
        <w:keepNext/>
        <w:tabs>
          <w:tab w:val="left" w:leader="dot" w:pos="9072"/>
        </w:tabs>
        <w:spacing w:before="120" w:after="120"/>
        <w:ind w:left="1276"/>
        <w:contextualSpacing w:val="0"/>
        <w:jc w:val="both"/>
      </w:pPr>
      <w:r>
        <w:tab/>
      </w:r>
    </w:p>
    <w:p w14:paraId="34FB2DE1" w14:textId="77777777" w:rsidR="00F91509" w:rsidRDefault="00F91509" w:rsidP="00F91509">
      <w:pPr>
        <w:pStyle w:val="ListParagraph"/>
        <w:tabs>
          <w:tab w:val="left" w:leader="dot" w:pos="9072"/>
        </w:tabs>
        <w:spacing w:before="120" w:after="120"/>
        <w:ind w:left="1276"/>
        <w:contextualSpacing w:val="0"/>
        <w:jc w:val="both"/>
      </w:pPr>
      <w:r>
        <w:tab/>
      </w:r>
    </w:p>
    <w:p w14:paraId="231BDF7D" w14:textId="77777777" w:rsidR="00F91509" w:rsidRPr="00F15324" w:rsidRDefault="00F91509" w:rsidP="00F91509">
      <w:pPr>
        <w:pStyle w:val="ListNumberLevel2"/>
        <w:numPr>
          <w:ilvl w:val="1"/>
          <w:numId w:val="2"/>
        </w:numPr>
      </w:pPr>
      <w:r>
        <w:t>Opći podaci o upravitelju zračne luke</w:t>
      </w:r>
    </w:p>
    <w:p w14:paraId="7F599493" w14:textId="77777777" w:rsidR="00F91509" w:rsidRPr="00D2367C" w:rsidRDefault="00F91509" w:rsidP="00F91509">
      <w:pPr>
        <w:pStyle w:val="ListNumberLevel2"/>
        <w:numPr>
          <w:ilvl w:val="2"/>
          <w:numId w:val="2"/>
        </w:numPr>
        <w:spacing w:before="120" w:after="120"/>
        <w:ind w:left="1225" w:hanging="505"/>
      </w:pPr>
      <w:r>
        <w:t>Ako zračne luke upotrebljavaju nacionalne vojne snage, policija, zračne službe spašavanja negospodarske prirode ili ostale zračne službe negospodarske prirode, navedite (a) prirodu usluge i (b) stopu iskorištenosti kapaciteta zračne luke (npr. upotreba uzletno-sletne staze i ostale infrastrukture zračne luke izražena kao postotak godišnjih kretanja zrakoplova).</w:t>
      </w:r>
    </w:p>
    <w:p w14:paraId="2AA5C743" w14:textId="77777777" w:rsidR="00F91509" w:rsidRPr="00D2367C" w:rsidRDefault="00F91509" w:rsidP="00F91509">
      <w:pPr>
        <w:pStyle w:val="ListParagraph"/>
        <w:tabs>
          <w:tab w:val="left" w:leader="dot" w:pos="9072"/>
        </w:tabs>
        <w:spacing w:before="120" w:after="120"/>
        <w:ind w:left="1276"/>
        <w:contextualSpacing w:val="0"/>
        <w:jc w:val="both"/>
      </w:pPr>
      <w:r>
        <w:tab/>
      </w:r>
    </w:p>
    <w:p w14:paraId="34DA128F"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D06BAC9" w14:textId="77777777" w:rsidR="00F91509" w:rsidRPr="00D2367C" w:rsidRDefault="00F91509" w:rsidP="00F91509">
      <w:pPr>
        <w:pStyle w:val="ListNumberLevel2"/>
        <w:numPr>
          <w:ilvl w:val="2"/>
          <w:numId w:val="2"/>
        </w:numPr>
        <w:spacing w:before="120" w:after="120"/>
        <w:ind w:left="1225" w:hanging="505"/>
      </w:pPr>
      <w:r>
        <w:t>Navedite sljedeće podatke o putničkom prometu u zračnim lukama koje primaju potporu:</w:t>
      </w:r>
    </w:p>
    <w:p w14:paraId="76388BC1" w14:textId="242EDF48" w:rsidR="00F91509" w:rsidRPr="00D2367C" w:rsidRDefault="00F91509" w:rsidP="00F91509">
      <w:pPr>
        <w:pStyle w:val="ListNumberLevel2"/>
        <w:numPr>
          <w:ilvl w:val="0"/>
          <w:numId w:val="5"/>
        </w:numPr>
      </w:pPr>
      <w:r>
        <w:t>zračne luke čija je povijest komercijalnog putničkog prijevoza duža od dvije financijske godine: prosječni godišnji putnički promet tijekom dvije financijske godine prije godine u kojoj je potpora prijavljena ili stvarno dodijeljena</w:t>
      </w:r>
      <w:r w:rsidR="00B31604">
        <w:t>,</w:t>
      </w:r>
    </w:p>
    <w:p w14:paraId="72566A0A" w14:textId="77777777" w:rsidR="00F91509" w:rsidRPr="00D2367C" w:rsidRDefault="00F91509" w:rsidP="00F91509">
      <w:pPr>
        <w:pStyle w:val="ListNumberLevel2"/>
        <w:numPr>
          <w:ilvl w:val="0"/>
          <w:numId w:val="5"/>
        </w:numPr>
      </w:pPr>
      <w:r>
        <w:t>zračne luke čija je povijest komercijalnog putničkog prometa kraća od dvije financijske godine: predviđeni prosječni godišnji putnički promet tijekom dvije financijske godine nakon početka komercijalnog putničkog zračnog prometa.</w:t>
      </w:r>
    </w:p>
    <w:p w14:paraId="782EF671" w14:textId="77777777" w:rsidR="00F91509" w:rsidRPr="00D2367C" w:rsidRDefault="00F91509" w:rsidP="00F91509">
      <w:pPr>
        <w:pStyle w:val="ListNumberLevel2"/>
        <w:numPr>
          <w:ilvl w:val="0"/>
          <w:numId w:val="0"/>
        </w:numPr>
        <w:ind w:left="1944"/>
      </w:pPr>
      <w:r>
        <w:t>Podatke dostavite u obliku tablice kako slijedi: [kopirano sa stranice 188., točka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6CE31FB8" w14:textId="77777777" w:rsidTr="008741F8">
        <w:tc>
          <w:tcPr>
            <w:tcW w:w="4252" w:type="dxa"/>
            <w:shd w:val="clear" w:color="auto" w:fill="auto"/>
          </w:tcPr>
          <w:p w14:paraId="3CB15426" w14:textId="77777777" w:rsidR="00F91509" w:rsidRPr="00F15324" w:rsidRDefault="00F91509" w:rsidP="008741F8">
            <w:pPr>
              <w:tabs>
                <w:tab w:val="left" w:pos="720"/>
                <w:tab w:val="left" w:pos="1077"/>
                <w:tab w:val="left" w:pos="1440"/>
                <w:tab w:val="left" w:pos="1797"/>
              </w:tabs>
              <w:jc w:val="center"/>
              <w:rPr>
                <w:b/>
              </w:rPr>
            </w:pPr>
            <w:r>
              <w:rPr>
                <w:b/>
              </w:rPr>
              <w:t>Godina</w:t>
            </w:r>
          </w:p>
        </w:tc>
        <w:tc>
          <w:tcPr>
            <w:tcW w:w="3544" w:type="dxa"/>
            <w:shd w:val="clear" w:color="auto" w:fill="auto"/>
          </w:tcPr>
          <w:p w14:paraId="79F5FC75" w14:textId="77777777" w:rsidR="00F91509" w:rsidRPr="00F15324" w:rsidRDefault="00F91509" w:rsidP="008741F8">
            <w:pPr>
              <w:tabs>
                <w:tab w:val="left" w:pos="720"/>
                <w:tab w:val="left" w:pos="1077"/>
                <w:tab w:val="left" w:pos="1440"/>
                <w:tab w:val="left" w:pos="1797"/>
              </w:tabs>
              <w:jc w:val="center"/>
              <w:rPr>
                <w:b/>
              </w:rPr>
            </w:pPr>
            <w:r>
              <w:rPr>
                <w:b/>
              </w:rPr>
              <w:t>Ukupni broj putnika</w:t>
            </w:r>
          </w:p>
        </w:tc>
      </w:tr>
      <w:tr w:rsidR="00F91509" w:rsidRPr="00F15324" w14:paraId="2D5ACC98" w14:textId="77777777" w:rsidTr="008741F8">
        <w:tc>
          <w:tcPr>
            <w:tcW w:w="4252" w:type="dxa"/>
            <w:shd w:val="clear" w:color="auto" w:fill="auto"/>
          </w:tcPr>
          <w:p w14:paraId="6044C290"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8E8FDBB" w14:textId="77777777" w:rsidR="00F91509" w:rsidRPr="00F15324" w:rsidRDefault="00F91509" w:rsidP="008741F8">
            <w:pPr>
              <w:tabs>
                <w:tab w:val="left" w:pos="720"/>
                <w:tab w:val="left" w:pos="1077"/>
                <w:tab w:val="left" w:pos="1440"/>
                <w:tab w:val="left" w:pos="1797"/>
              </w:tabs>
              <w:jc w:val="both"/>
            </w:pPr>
          </w:p>
        </w:tc>
      </w:tr>
      <w:tr w:rsidR="00F91509" w:rsidRPr="00F15324" w14:paraId="1133D1D0" w14:textId="77777777" w:rsidTr="008741F8">
        <w:tc>
          <w:tcPr>
            <w:tcW w:w="4252" w:type="dxa"/>
            <w:shd w:val="clear" w:color="auto" w:fill="auto"/>
          </w:tcPr>
          <w:p w14:paraId="0F67BF02"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1A1776C3" w14:textId="77777777" w:rsidR="00F91509" w:rsidRPr="00F15324" w:rsidRDefault="00F91509" w:rsidP="008741F8">
            <w:pPr>
              <w:tabs>
                <w:tab w:val="left" w:pos="720"/>
                <w:tab w:val="left" w:pos="1077"/>
                <w:tab w:val="left" w:pos="1440"/>
                <w:tab w:val="left" w:pos="1797"/>
              </w:tabs>
              <w:jc w:val="both"/>
            </w:pPr>
          </w:p>
        </w:tc>
      </w:tr>
    </w:tbl>
    <w:p w14:paraId="0C04CA2B" w14:textId="77777777" w:rsidR="00F91509" w:rsidRDefault="00F91509" w:rsidP="00F91509">
      <w:pPr>
        <w:spacing w:before="120" w:after="120"/>
        <w:ind w:left="1225"/>
        <w:jc w:val="both"/>
        <w:rPr>
          <w:rFonts w:cs="Arial Unicode MS"/>
          <w:color w:val="000000"/>
        </w:rPr>
      </w:pPr>
      <w:r>
        <w:rPr>
          <w:color w:val="000000"/>
        </w:rPr>
        <w:t>Broj putnika mora se računati „jednosmjerno” za svaki pojedinačni smjer. Na primjer: putnik koji leti u zračnu luku i iz nje računao bi se dva puta. Ako je zračna luka dio skupine zračnih luka, podaci o putničkom prometu moraju se utvrditi na osnovi svake pojedinačne zračne luke.</w:t>
      </w:r>
    </w:p>
    <w:p w14:paraId="2ECC908A" w14:textId="77777777" w:rsidR="00F91509" w:rsidRDefault="00F91509" w:rsidP="00F91509">
      <w:pPr>
        <w:pStyle w:val="ListNumberLevel2"/>
        <w:numPr>
          <w:ilvl w:val="2"/>
          <w:numId w:val="2"/>
        </w:numPr>
        <w:spacing w:before="120" w:after="120"/>
        <w:ind w:left="1225" w:hanging="505"/>
      </w:pPr>
      <w:r>
        <w:t>U slučaju pojedinačne operativne potpore: dostavite poslovni plan koji je korisnik proveo u razdoblju 2009. – 2013. i koji namjerava provesti do 4. travnja 2027. Opišite pretpostavke na kojima se temelje ti poslovni planovi.</w:t>
      </w:r>
    </w:p>
    <w:p w14:paraId="78D1CB75" w14:textId="77777777" w:rsidR="00F91509" w:rsidRDefault="00F91509" w:rsidP="00F91509">
      <w:pPr>
        <w:spacing w:before="120" w:after="120"/>
        <w:ind w:left="1225"/>
        <w:jc w:val="both"/>
      </w:pPr>
      <w:r>
        <w:t>Poslovni plan mora sadržavati podatke o prometu i predviđanjima prometa, troškovima i predviđanjima troškova, financijskim podacima i financijskim predviđanjima o razini profitabilnosti i novčanim tokovima (upućivanjem na metodologije za koje se može dokazati da ih zračna luka primjenjuje, primjerice primjena metoda za evaluaciju neto sadašnje vrijednosti ulaganja (NPV), unutarnje stope povrata (IRR) i prosječnog povrata na uloženi kapital (ROCE). Poslovni plan mora se dostaviti u formatu Excel i sadržavati objašnjenja svih temeljnih formula.</w:t>
      </w:r>
    </w:p>
    <w:p w14:paraId="237732BA" w14:textId="77777777" w:rsidR="00F91509" w:rsidRDefault="00F91509" w:rsidP="00F91509">
      <w:pPr>
        <w:spacing w:before="120" w:after="120"/>
        <w:ind w:left="1225"/>
        <w:jc w:val="both"/>
      </w:pPr>
      <w:r>
        <w:lastRenderedPageBreak/>
        <w:t>U slučaju programa potpora: detaljno opišite (a) formalne i materijalne kriterije koje moraju ispuniti poslovni planovi prihvatljivih zračnih luka, (b) metodu koju će nacionalna nadležna tijela upotrijebiti za ocjenjivanje poslovnih planova.</w:t>
      </w:r>
    </w:p>
    <w:p w14:paraId="2EE1E0B7" w14:textId="77777777" w:rsidR="00F91509" w:rsidRDefault="00F91509" w:rsidP="00F91509">
      <w:pPr>
        <w:pStyle w:val="ListParagraph"/>
        <w:tabs>
          <w:tab w:val="left" w:leader="dot" w:pos="9072"/>
        </w:tabs>
        <w:spacing w:before="120" w:after="120"/>
        <w:ind w:left="1276"/>
        <w:contextualSpacing w:val="0"/>
        <w:jc w:val="both"/>
      </w:pPr>
      <w:r>
        <w:tab/>
      </w:r>
    </w:p>
    <w:p w14:paraId="2A768979" w14:textId="77777777" w:rsidR="00F91509" w:rsidRDefault="00F91509" w:rsidP="00F91509">
      <w:pPr>
        <w:pStyle w:val="ListParagraph"/>
        <w:tabs>
          <w:tab w:val="left" w:leader="dot" w:pos="9072"/>
        </w:tabs>
        <w:spacing w:before="120" w:after="120"/>
        <w:ind w:left="1276"/>
        <w:contextualSpacing w:val="0"/>
        <w:jc w:val="both"/>
      </w:pPr>
      <w:r>
        <w:tab/>
      </w:r>
    </w:p>
    <w:p w14:paraId="2084BB41" w14:textId="77777777" w:rsidR="00F91509" w:rsidRPr="00F15324" w:rsidRDefault="00F91509" w:rsidP="00F91509">
      <w:pPr>
        <w:pStyle w:val="ListNumberLevel2"/>
        <w:numPr>
          <w:ilvl w:val="2"/>
          <w:numId w:val="2"/>
        </w:numPr>
        <w:spacing w:before="120" w:after="120"/>
        <w:ind w:left="1225" w:hanging="505"/>
      </w:pPr>
      <w:r>
        <w:t>U slučaju pojedinačne operativne potpore navedite sažeti pregled operativnih gubitaka</w:t>
      </w:r>
      <w:r>
        <w:rPr>
          <w:rStyle w:val="FootnoteReference"/>
          <w:rFonts w:cs="Arial Unicode MS"/>
          <w:color w:val="000000"/>
          <w:lang w:bidi="si-LK"/>
        </w:rPr>
        <w:footnoteReference w:id="2"/>
      </w:r>
      <w:r>
        <w:t xml:space="preserve"> korisnika u razdoblju 2009. – 2013. te predviđenih operativnih gubitaka u preostalom razdoblju do 4. travnja 2027. Navedite podatke u obliku tablice koja je strukturirana na sljedeći način:</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5B6C10BC" w14:textId="77777777" w:rsidTr="008741F8">
        <w:tc>
          <w:tcPr>
            <w:tcW w:w="2539" w:type="pct"/>
            <w:shd w:val="clear" w:color="auto" w:fill="auto"/>
          </w:tcPr>
          <w:p w14:paraId="1F106D5B" w14:textId="77777777" w:rsidR="00F91509" w:rsidRPr="00F15324" w:rsidRDefault="00F91509" w:rsidP="008741F8">
            <w:pPr>
              <w:tabs>
                <w:tab w:val="left" w:pos="720"/>
                <w:tab w:val="left" w:pos="1077"/>
                <w:tab w:val="left" w:pos="1440"/>
                <w:tab w:val="left" w:pos="1797"/>
              </w:tabs>
              <w:jc w:val="both"/>
            </w:pPr>
            <w:r>
              <w:t>Prihod</w:t>
            </w:r>
          </w:p>
        </w:tc>
        <w:tc>
          <w:tcPr>
            <w:tcW w:w="547" w:type="pct"/>
          </w:tcPr>
          <w:p w14:paraId="543FED23" w14:textId="77777777" w:rsidR="00F91509" w:rsidRPr="00F15324" w:rsidRDefault="00F91509" w:rsidP="008741F8">
            <w:pPr>
              <w:tabs>
                <w:tab w:val="left" w:pos="720"/>
                <w:tab w:val="left" w:pos="1077"/>
                <w:tab w:val="left" w:pos="1440"/>
                <w:tab w:val="left" w:pos="1797"/>
              </w:tabs>
              <w:jc w:val="both"/>
            </w:pPr>
          </w:p>
        </w:tc>
        <w:tc>
          <w:tcPr>
            <w:tcW w:w="639" w:type="pct"/>
          </w:tcPr>
          <w:p w14:paraId="33793095" w14:textId="77777777" w:rsidR="00F91509" w:rsidRPr="00F15324" w:rsidRDefault="00F91509" w:rsidP="008741F8">
            <w:pPr>
              <w:tabs>
                <w:tab w:val="left" w:pos="720"/>
                <w:tab w:val="left" w:pos="1077"/>
                <w:tab w:val="left" w:pos="1440"/>
                <w:tab w:val="left" w:pos="1797"/>
              </w:tabs>
              <w:jc w:val="both"/>
            </w:pPr>
          </w:p>
        </w:tc>
        <w:tc>
          <w:tcPr>
            <w:tcW w:w="639" w:type="pct"/>
          </w:tcPr>
          <w:p w14:paraId="4B4987F0" w14:textId="77777777" w:rsidR="00F91509" w:rsidRPr="00F15324" w:rsidRDefault="00F91509" w:rsidP="008741F8">
            <w:pPr>
              <w:tabs>
                <w:tab w:val="left" w:pos="720"/>
                <w:tab w:val="left" w:pos="1077"/>
                <w:tab w:val="left" w:pos="1440"/>
                <w:tab w:val="left" w:pos="1797"/>
              </w:tabs>
              <w:jc w:val="both"/>
            </w:pPr>
          </w:p>
        </w:tc>
        <w:tc>
          <w:tcPr>
            <w:tcW w:w="636" w:type="pct"/>
          </w:tcPr>
          <w:p w14:paraId="5EF0EAC9" w14:textId="77777777" w:rsidR="00F91509" w:rsidRPr="00F15324" w:rsidRDefault="00F91509" w:rsidP="008741F8">
            <w:pPr>
              <w:tabs>
                <w:tab w:val="left" w:pos="720"/>
                <w:tab w:val="left" w:pos="1077"/>
                <w:tab w:val="left" w:pos="1440"/>
                <w:tab w:val="left" w:pos="1797"/>
              </w:tabs>
              <w:jc w:val="both"/>
            </w:pPr>
          </w:p>
        </w:tc>
      </w:tr>
      <w:tr w:rsidR="00F91509" w:rsidRPr="00F15324" w14:paraId="5D2874D4" w14:textId="77777777" w:rsidTr="008741F8">
        <w:tc>
          <w:tcPr>
            <w:tcW w:w="2539" w:type="pct"/>
            <w:shd w:val="clear" w:color="auto" w:fill="auto"/>
          </w:tcPr>
          <w:p w14:paraId="5BCAF5D4"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1445B7AF" w14:textId="77777777" w:rsidR="00F91509" w:rsidRPr="00F15324" w:rsidRDefault="00F91509" w:rsidP="008741F8">
            <w:pPr>
              <w:tabs>
                <w:tab w:val="left" w:pos="720"/>
                <w:tab w:val="left" w:pos="1077"/>
                <w:tab w:val="left" w:pos="1440"/>
                <w:tab w:val="left" w:pos="1797"/>
              </w:tabs>
              <w:jc w:val="both"/>
            </w:pPr>
          </w:p>
        </w:tc>
        <w:tc>
          <w:tcPr>
            <w:tcW w:w="639" w:type="pct"/>
          </w:tcPr>
          <w:p w14:paraId="51A47D1B" w14:textId="77777777" w:rsidR="00F91509" w:rsidRPr="00F15324" w:rsidRDefault="00F91509" w:rsidP="008741F8">
            <w:pPr>
              <w:tabs>
                <w:tab w:val="left" w:pos="720"/>
                <w:tab w:val="left" w:pos="1077"/>
                <w:tab w:val="left" w:pos="1440"/>
                <w:tab w:val="left" w:pos="1797"/>
              </w:tabs>
              <w:jc w:val="both"/>
            </w:pPr>
          </w:p>
        </w:tc>
        <w:tc>
          <w:tcPr>
            <w:tcW w:w="639" w:type="pct"/>
          </w:tcPr>
          <w:p w14:paraId="2E60480E" w14:textId="77777777" w:rsidR="00F91509" w:rsidRPr="00F15324" w:rsidRDefault="00F91509" w:rsidP="008741F8">
            <w:pPr>
              <w:tabs>
                <w:tab w:val="left" w:pos="720"/>
                <w:tab w:val="left" w:pos="1077"/>
                <w:tab w:val="left" w:pos="1440"/>
                <w:tab w:val="left" w:pos="1797"/>
              </w:tabs>
              <w:jc w:val="both"/>
            </w:pPr>
          </w:p>
        </w:tc>
        <w:tc>
          <w:tcPr>
            <w:tcW w:w="636" w:type="pct"/>
          </w:tcPr>
          <w:p w14:paraId="3EB9135C" w14:textId="77777777" w:rsidR="00F91509" w:rsidRPr="00F15324" w:rsidRDefault="00F91509" w:rsidP="008741F8">
            <w:pPr>
              <w:tabs>
                <w:tab w:val="left" w:pos="720"/>
                <w:tab w:val="left" w:pos="1077"/>
                <w:tab w:val="left" w:pos="1440"/>
                <w:tab w:val="left" w:pos="1797"/>
              </w:tabs>
              <w:jc w:val="both"/>
            </w:pPr>
          </w:p>
        </w:tc>
      </w:tr>
      <w:tr w:rsidR="00F91509" w:rsidRPr="00F15324" w14:paraId="700B9CD0" w14:textId="77777777" w:rsidTr="008741F8">
        <w:tc>
          <w:tcPr>
            <w:tcW w:w="2539" w:type="pct"/>
            <w:shd w:val="clear" w:color="auto" w:fill="auto"/>
          </w:tcPr>
          <w:p w14:paraId="7416E2FF"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2D0F45C0" w14:textId="77777777" w:rsidR="00F91509" w:rsidRPr="00F15324" w:rsidRDefault="00F91509" w:rsidP="008741F8">
            <w:pPr>
              <w:tabs>
                <w:tab w:val="left" w:pos="720"/>
                <w:tab w:val="left" w:pos="1077"/>
                <w:tab w:val="left" w:pos="1440"/>
                <w:tab w:val="left" w:pos="1797"/>
              </w:tabs>
              <w:jc w:val="both"/>
            </w:pPr>
          </w:p>
        </w:tc>
        <w:tc>
          <w:tcPr>
            <w:tcW w:w="639" w:type="pct"/>
          </w:tcPr>
          <w:p w14:paraId="3DF3ACFE" w14:textId="77777777" w:rsidR="00F91509" w:rsidRPr="00F15324" w:rsidRDefault="00F91509" w:rsidP="008741F8">
            <w:pPr>
              <w:tabs>
                <w:tab w:val="left" w:pos="720"/>
                <w:tab w:val="left" w:pos="1077"/>
                <w:tab w:val="left" w:pos="1440"/>
                <w:tab w:val="left" w:pos="1797"/>
              </w:tabs>
              <w:jc w:val="both"/>
            </w:pPr>
          </w:p>
        </w:tc>
        <w:tc>
          <w:tcPr>
            <w:tcW w:w="639" w:type="pct"/>
          </w:tcPr>
          <w:p w14:paraId="484068BC" w14:textId="77777777" w:rsidR="00F91509" w:rsidRPr="00F15324" w:rsidRDefault="00F91509" w:rsidP="008741F8">
            <w:pPr>
              <w:tabs>
                <w:tab w:val="left" w:pos="720"/>
                <w:tab w:val="left" w:pos="1077"/>
                <w:tab w:val="left" w:pos="1440"/>
                <w:tab w:val="left" w:pos="1797"/>
              </w:tabs>
              <w:jc w:val="both"/>
            </w:pPr>
          </w:p>
        </w:tc>
        <w:tc>
          <w:tcPr>
            <w:tcW w:w="636" w:type="pct"/>
          </w:tcPr>
          <w:p w14:paraId="69FED3AE" w14:textId="77777777" w:rsidR="00F91509" w:rsidRPr="00F15324" w:rsidRDefault="00F91509" w:rsidP="008741F8">
            <w:pPr>
              <w:tabs>
                <w:tab w:val="left" w:pos="720"/>
                <w:tab w:val="left" w:pos="1077"/>
                <w:tab w:val="left" w:pos="1440"/>
                <w:tab w:val="left" w:pos="1797"/>
              </w:tabs>
              <w:jc w:val="both"/>
            </w:pPr>
          </w:p>
        </w:tc>
      </w:tr>
      <w:tr w:rsidR="00F91509" w:rsidRPr="00F15324" w14:paraId="6FA98AE2" w14:textId="77777777" w:rsidTr="008741F8">
        <w:tc>
          <w:tcPr>
            <w:tcW w:w="2539" w:type="pct"/>
            <w:shd w:val="clear" w:color="auto" w:fill="auto"/>
          </w:tcPr>
          <w:p w14:paraId="088BD944" w14:textId="77777777" w:rsidR="00F91509" w:rsidRPr="00F15324" w:rsidRDefault="00F91509" w:rsidP="008741F8">
            <w:pPr>
              <w:tabs>
                <w:tab w:val="left" w:pos="720"/>
                <w:tab w:val="left" w:pos="1077"/>
                <w:tab w:val="left" w:pos="1440"/>
                <w:tab w:val="left" w:pos="1797"/>
              </w:tabs>
              <w:jc w:val="both"/>
            </w:pPr>
            <w:r>
              <w:t>Operativni troškovi</w:t>
            </w:r>
          </w:p>
        </w:tc>
        <w:tc>
          <w:tcPr>
            <w:tcW w:w="547" w:type="pct"/>
          </w:tcPr>
          <w:p w14:paraId="781AC95C" w14:textId="77777777" w:rsidR="00F91509" w:rsidRPr="00F15324" w:rsidRDefault="00F91509" w:rsidP="008741F8">
            <w:pPr>
              <w:tabs>
                <w:tab w:val="left" w:pos="720"/>
                <w:tab w:val="left" w:pos="1077"/>
                <w:tab w:val="left" w:pos="1440"/>
                <w:tab w:val="left" w:pos="1797"/>
              </w:tabs>
              <w:jc w:val="both"/>
            </w:pPr>
          </w:p>
        </w:tc>
        <w:tc>
          <w:tcPr>
            <w:tcW w:w="639" w:type="pct"/>
          </w:tcPr>
          <w:p w14:paraId="36ABCF73" w14:textId="77777777" w:rsidR="00F91509" w:rsidRPr="00F15324" w:rsidRDefault="00F91509" w:rsidP="008741F8">
            <w:pPr>
              <w:tabs>
                <w:tab w:val="left" w:pos="720"/>
                <w:tab w:val="left" w:pos="1077"/>
                <w:tab w:val="left" w:pos="1440"/>
                <w:tab w:val="left" w:pos="1797"/>
              </w:tabs>
              <w:jc w:val="both"/>
            </w:pPr>
          </w:p>
        </w:tc>
        <w:tc>
          <w:tcPr>
            <w:tcW w:w="639" w:type="pct"/>
          </w:tcPr>
          <w:p w14:paraId="78424085" w14:textId="77777777" w:rsidR="00F91509" w:rsidRPr="00F15324" w:rsidRDefault="00F91509" w:rsidP="008741F8">
            <w:pPr>
              <w:tabs>
                <w:tab w:val="left" w:pos="720"/>
                <w:tab w:val="left" w:pos="1077"/>
                <w:tab w:val="left" w:pos="1440"/>
                <w:tab w:val="left" w:pos="1797"/>
              </w:tabs>
              <w:jc w:val="both"/>
            </w:pPr>
          </w:p>
        </w:tc>
        <w:tc>
          <w:tcPr>
            <w:tcW w:w="636" w:type="pct"/>
          </w:tcPr>
          <w:p w14:paraId="20B2350A" w14:textId="77777777" w:rsidR="00F91509" w:rsidRPr="00F15324" w:rsidRDefault="00F91509" w:rsidP="008741F8">
            <w:pPr>
              <w:tabs>
                <w:tab w:val="left" w:pos="720"/>
                <w:tab w:val="left" w:pos="1077"/>
                <w:tab w:val="left" w:pos="1440"/>
                <w:tab w:val="left" w:pos="1797"/>
              </w:tabs>
              <w:jc w:val="both"/>
            </w:pPr>
          </w:p>
        </w:tc>
      </w:tr>
      <w:tr w:rsidR="00F91509" w:rsidRPr="00F15324" w14:paraId="1A27FCAD" w14:textId="77777777" w:rsidTr="008741F8">
        <w:tc>
          <w:tcPr>
            <w:tcW w:w="2539" w:type="pct"/>
            <w:shd w:val="clear" w:color="auto" w:fill="auto"/>
          </w:tcPr>
          <w:p w14:paraId="5642008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3D1B21C5" w14:textId="77777777" w:rsidR="00F91509" w:rsidRPr="00F15324" w:rsidRDefault="00F91509" w:rsidP="008741F8">
            <w:pPr>
              <w:tabs>
                <w:tab w:val="left" w:pos="720"/>
                <w:tab w:val="left" w:pos="1077"/>
                <w:tab w:val="left" w:pos="1440"/>
                <w:tab w:val="left" w:pos="1797"/>
              </w:tabs>
              <w:jc w:val="both"/>
            </w:pPr>
          </w:p>
        </w:tc>
        <w:tc>
          <w:tcPr>
            <w:tcW w:w="639" w:type="pct"/>
          </w:tcPr>
          <w:p w14:paraId="54EB5D87" w14:textId="77777777" w:rsidR="00F91509" w:rsidRPr="00F15324" w:rsidRDefault="00F91509" w:rsidP="008741F8">
            <w:pPr>
              <w:tabs>
                <w:tab w:val="left" w:pos="720"/>
                <w:tab w:val="left" w:pos="1077"/>
                <w:tab w:val="left" w:pos="1440"/>
                <w:tab w:val="left" w:pos="1797"/>
              </w:tabs>
              <w:jc w:val="both"/>
            </w:pPr>
          </w:p>
        </w:tc>
        <w:tc>
          <w:tcPr>
            <w:tcW w:w="639" w:type="pct"/>
          </w:tcPr>
          <w:p w14:paraId="646FF183" w14:textId="77777777" w:rsidR="00F91509" w:rsidRPr="00F15324" w:rsidRDefault="00F91509" w:rsidP="008741F8">
            <w:pPr>
              <w:tabs>
                <w:tab w:val="left" w:pos="720"/>
                <w:tab w:val="left" w:pos="1077"/>
                <w:tab w:val="left" w:pos="1440"/>
                <w:tab w:val="left" w:pos="1797"/>
              </w:tabs>
              <w:jc w:val="both"/>
            </w:pPr>
          </w:p>
        </w:tc>
        <w:tc>
          <w:tcPr>
            <w:tcW w:w="636" w:type="pct"/>
          </w:tcPr>
          <w:p w14:paraId="359116E4" w14:textId="77777777" w:rsidR="00F91509" w:rsidRPr="00F15324" w:rsidRDefault="00F91509" w:rsidP="008741F8">
            <w:pPr>
              <w:tabs>
                <w:tab w:val="left" w:pos="720"/>
                <w:tab w:val="left" w:pos="1077"/>
                <w:tab w:val="left" w:pos="1440"/>
                <w:tab w:val="left" w:pos="1797"/>
              </w:tabs>
              <w:jc w:val="both"/>
            </w:pPr>
          </w:p>
        </w:tc>
      </w:tr>
      <w:tr w:rsidR="00F91509" w:rsidRPr="00F15324" w14:paraId="6C412E96" w14:textId="77777777" w:rsidTr="008741F8">
        <w:tc>
          <w:tcPr>
            <w:tcW w:w="2539" w:type="pct"/>
            <w:shd w:val="clear" w:color="auto" w:fill="auto"/>
          </w:tcPr>
          <w:p w14:paraId="0B153624"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7CACCE2" w14:textId="77777777" w:rsidR="00F91509" w:rsidRPr="00F15324" w:rsidRDefault="00F91509" w:rsidP="008741F8">
            <w:pPr>
              <w:tabs>
                <w:tab w:val="left" w:pos="720"/>
                <w:tab w:val="left" w:pos="1077"/>
                <w:tab w:val="left" w:pos="1440"/>
                <w:tab w:val="left" w:pos="1797"/>
              </w:tabs>
              <w:jc w:val="both"/>
            </w:pPr>
          </w:p>
        </w:tc>
        <w:tc>
          <w:tcPr>
            <w:tcW w:w="639" w:type="pct"/>
          </w:tcPr>
          <w:p w14:paraId="4A22D0B8" w14:textId="77777777" w:rsidR="00F91509" w:rsidRPr="00F15324" w:rsidRDefault="00F91509" w:rsidP="008741F8">
            <w:pPr>
              <w:tabs>
                <w:tab w:val="left" w:pos="720"/>
                <w:tab w:val="left" w:pos="1077"/>
                <w:tab w:val="left" w:pos="1440"/>
                <w:tab w:val="left" w:pos="1797"/>
              </w:tabs>
              <w:jc w:val="both"/>
            </w:pPr>
          </w:p>
        </w:tc>
        <w:tc>
          <w:tcPr>
            <w:tcW w:w="639" w:type="pct"/>
          </w:tcPr>
          <w:p w14:paraId="34ADFBC9" w14:textId="77777777" w:rsidR="00F91509" w:rsidRPr="00F15324" w:rsidRDefault="00F91509" w:rsidP="008741F8">
            <w:pPr>
              <w:tabs>
                <w:tab w:val="left" w:pos="720"/>
                <w:tab w:val="left" w:pos="1077"/>
                <w:tab w:val="left" w:pos="1440"/>
                <w:tab w:val="left" w:pos="1797"/>
              </w:tabs>
              <w:jc w:val="both"/>
            </w:pPr>
          </w:p>
        </w:tc>
        <w:tc>
          <w:tcPr>
            <w:tcW w:w="636" w:type="pct"/>
          </w:tcPr>
          <w:p w14:paraId="11A118CD" w14:textId="77777777" w:rsidR="00F91509" w:rsidRPr="00F15324" w:rsidRDefault="00F91509" w:rsidP="008741F8">
            <w:pPr>
              <w:tabs>
                <w:tab w:val="left" w:pos="720"/>
                <w:tab w:val="left" w:pos="1077"/>
                <w:tab w:val="left" w:pos="1440"/>
                <w:tab w:val="left" w:pos="1797"/>
              </w:tabs>
              <w:jc w:val="both"/>
            </w:pPr>
          </w:p>
        </w:tc>
      </w:tr>
      <w:tr w:rsidR="00F91509" w:rsidRPr="00F15324" w14:paraId="422690E9" w14:textId="77777777" w:rsidTr="008741F8">
        <w:tc>
          <w:tcPr>
            <w:tcW w:w="2539" w:type="pct"/>
            <w:shd w:val="clear" w:color="auto" w:fill="auto"/>
          </w:tcPr>
          <w:p w14:paraId="1BA52096" w14:textId="77777777" w:rsidR="00F91509" w:rsidRPr="00F15324" w:rsidRDefault="00F91509" w:rsidP="008741F8">
            <w:pPr>
              <w:tabs>
                <w:tab w:val="left" w:pos="720"/>
                <w:tab w:val="left" w:pos="1077"/>
                <w:tab w:val="left" w:pos="1440"/>
                <w:tab w:val="left" w:pos="1797"/>
              </w:tabs>
              <w:jc w:val="both"/>
            </w:pPr>
            <w:r>
              <w:t>Ostalo</w:t>
            </w:r>
          </w:p>
        </w:tc>
        <w:tc>
          <w:tcPr>
            <w:tcW w:w="547" w:type="pct"/>
          </w:tcPr>
          <w:p w14:paraId="28DFEA25" w14:textId="77777777" w:rsidR="00F91509" w:rsidRPr="00F15324" w:rsidRDefault="00F91509" w:rsidP="008741F8">
            <w:pPr>
              <w:tabs>
                <w:tab w:val="left" w:pos="720"/>
                <w:tab w:val="left" w:pos="1077"/>
                <w:tab w:val="left" w:pos="1440"/>
                <w:tab w:val="left" w:pos="1797"/>
              </w:tabs>
              <w:jc w:val="both"/>
            </w:pPr>
          </w:p>
        </w:tc>
        <w:tc>
          <w:tcPr>
            <w:tcW w:w="639" w:type="pct"/>
          </w:tcPr>
          <w:p w14:paraId="31264424" w14:textId="77777777" w:rsidR="00F91509" w:rsidRPr="00F15324" w:rsidRDefault="00F91509" w:rsidP="008741F8">
            <w:pPr>
              <w:tabs>
                <w:tab w:val="left" w:pos="720"/>
                <w:tab w:val="left" w:pos="1077"/>
                <w:tab w:val="left" w:pos="1440"/>
                <w:tab w:val="left" w:pos="1797"/>
              </w:tabs>
              <w:jc w:val="both"/>
            </w:pPr>
          </w:p>
        </w:tc>
        <w:tc>
          <w:tcPr>
            <w:tcW w:w="639" w:type="pct"/>
          </w:tcPr>
          <w:p w14:paraId="2410E37C" w14:textId="77777777" w:rsidR="00F91509" w:rsidRPr="00F15324" w:rsidRDefault="00F91509" w:rsidP="008741F8">
            <w:pPr>
              <w:tabs>
                <w:tab w:val="left" w:pos="720"/>
                <w:tab w:val="left" w:pos="1077"/>
                <w:tab w:val="left" w:pos="1440"/>
                <w:tab w:val="left" w:pos="1797"/>
              </w:tabs>
              <w:jc w:val="both"/>
            </w:pPr>
          </w:p>
        </w:tc>
        <w:tc>
          <w:tcPr>
            <w:tcW w:w="636" w:type="pct"/>
          </w:tcPr>
          <w:p w14:paraId="36F3CDAF" w14:textId="77777777" w:rsidR="00F91509" w:rsidRPr="00F15324" w:rsidRDefault="00F91509" w:rsidP="008741F8">
            <w:pPr>
              <w:tabs>
                <w:tab w:val="left" w:pos="720"/>
                <w:tab w:val="left" w:pos="1077"/>
                <w:tab w:val="left" w:pos="1440"/>
                <w:tab w:val="left" w:pos="1797"/>
              </w:tabs>
              <w:jc w:val="both"/>
            </w:pPr>
          </w:p>
        </w:tc>
      </w:tr>
      <w:tr w:rsidR="00F91509" w:rsidRPr="00F15324" w14:paraId="379BE7DE" w14:textId="77777777" w:rsidTr="008741F8">
        <w:tc>
          <w:tcPr>
            <w:tcW w:w="2539" w:type="pct"/>
            <w:shd w:val="clear" w:color="auto" w:fill="auto"/>
          </w:tcPr>
          <w:p w14:paraId="5C92086B"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6959DF8A" w14:textId="77777777" w:rsidR="00F91509" w:rsidRPr="00F15324" w:rsidRDefault="00F91509" w:rsidP="008741F8">
            <w:pPr>
              <w:tabs>
                <w:tab w:val="left" w:pos="720"/>
                <w:tab w:val="left" w:pos="1077"/>
                <w:tab w:val="left" w:pos="1440"/>
                <w:tab w:val="left" w:pos="1797"/>
              </w:tabs>
              <w:jc w:val="both"/>
            </w:pPr>
          </w:p>
        </w:tc>
        <w:tc>
          <w:tcPr>
            <w:tcW w:w="639" w:type="pct"/>
          </w:tcPr>
          <w:p w14:paraId="37E195D6" w14:textId="77777777" w:rsidR="00F91509" w:rsidRPr="00F15324" w:rsidRDefault="00F91509" w:rsidP="008741F8">
            <w:pPr>
              <w:tabs>
                <w:tab w:val="left" w:pos="720"/>
                <w:tab w:val="left" w:pos="1077"/>
                <w:tab w:val="left" w:pos="1440"/>
                <w:tab w:val="left" w:pos="1797"/>
              </w:tabs>
              <w:jc w:val="both"/>
            </w:pPr>
          </w:p>
        </w:tc>
        <w:tc>
          <w:tcPr>
            <w:tcW w:w="639" w:type="pct"/>
          </w:tcPr>
          <w:p w14:paraId="643E1160" w14:textId="77777777" w:rsidR="00F91509" w:rsidRPr="00F15324" w:rsidRDefault="00F91509" w:rsidP="008741F8">
            <w:pPr>
              <w:tabs>
                <w:tab w:val="left" w:pos="720"/>
                <w:tab w:val="left" w:pos="1077"/>
                <w:tab w:val="left" w:pos="1440"/>
                <w:tab w:val="left" w:pos="1797"/>
              </w:tabs>
              <w:jc w:val="both"/>
            </w:pPr>
          </w:p>
        </w:tc>
        <w:tc>
          <w:tcPr>
            <w:tcW w:w="636" w:type="pct"/>
          </w:tcPr>
          <w:p w14:paraId="3C2D7986" w14:textId="77777777" w:rsidR="00F91509" w:rsidRPr="00F15324" w:rsidRDefault="00F91509" w:rsidP="008741F8">
            <w:pPr>
              <w:tabs>
                <w:tab w:val="left" w:pos="720"/>
                <w:tab w:val="left" w:pos="1077"/>
                <w:tab w:val="left" w:pos="1440"/>
                <w:tab w:val="left" w:pos="1797"/>
              </w:tabs>
              <w:jc w:val="both"/>
            </w:pPr>
          </w:p>
        </w:tc>
      </w:tr>
      <w:tr w:rsidR="00F91509" w:rsidRPr="00F15324" w14:paraId="47479349"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731AEF7C"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6B625EF5"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7E1C109"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AB73CA0"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129DB579" w14:textId="77777777" w:rsidR="00F91509" w:rsidRPr="00F15324" w:rsidRDefault="00F91509" w:rsidP="008741F8">
            <w:pPr>
              <w:tabs>
                <w:tab w:val="left" w:pos="720"/>
                <w:tab w:val="left" w:pos="1077"/>
                <w:tab w:val="left" w:pos="1440"/>
                <w:tab w:val="left" w:pos="1797"/>
              </w:tabs>
              <w:jc w:val="both"/>
            </w:pPr>
          </w:p>
        </w:tc>
      </w:tr>
      <w:tr w:rsidR="00F91509" w:rsidRPr="00F15324" w14:paraId="12DB3688"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1FEA376E" w14:textId="77777777" w:rsidR="00F91509" w:rsidRPr="00F15324" w:rsidRDefault="00F91509" w:rsidP="008741F8">
            <w:pPr>
              <w:tabs>
                <w:tab w:val="left" w:pos="720"/>
                <w:tab w:val="left" w:pos="1077"/>
                <w:tab w:val="left" w:pos="1440"/>
                <w:tab w:val="left" w:pos="1797"/>
              </w:tabs>
              <w:jc w:val="both"/>
            </w:pPr>
            <w:r>
              <w:t>Rezultati poslovanja</w:t>
            </w:r>
          </w:p>
        </w:tc>
        <w:tc>
          <w:tcPr>
            <w:tcW w:w="547" w:type="pct"/>
            <w:tcBorders>
              <w:top w:val="dotted" w:sz="4" w:space="0" w:color="auto"/>
              <w:left w:val="dotted" w:sz="4" w:space="0" w:color="auto"/>
              <w:bottom w:val="dotted" w:sz="4" w:space="0" w:color="auto"/>
              <w:right w:val="dotted" w:sz="4" w:space="0" w:color="auto"/>
            </w:tcBorders>
          </w:tcPr>
          <w:p w14:paraId="775D3D9E"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F11BB40"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64972F8"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7ACC836F" w14:textId="77777777" w:rsidR="00F91509" w:rsidRPr="00F15324" w:rsidRDefault="00F91509" w:rsidP="008741F8">
            <w:pPr>
              <w:tabs>
                <w:tab w:val="left" w:pos="720"/>
                <w:tab w:val="left" w:pos="1077"/>
                <w:tab w:val="left" w:pos="1440"/>
                <w:tab w:val="left" w:pos="1797"/>
              </w:tabs>
              <w:jc w:val="both"/>
            </w:pPr>
          </w:p>
        </w:tc>
      </w:tr>
    </w:tbl>
    <w:p w14:paraId="7EC7C6F6" w14:textId="77777777" w:rsidR="00F91509" w:rsidRPr="00F15324" w:rsidRDefault="00F91509" w:rsidP="00F91509">
      <w:pPr>
        <w:spacing w:before="120" w:after="120"/>
        <w:ind w:left="1225"/>
        <w:jc w:val="both"/>
      </w:pPr>
      <w:r>
        <w:t>U slučaju programa potpora navedite način na koji će nadležna tijela utvrđivati operativne gubitke prihvatljivih zračnih luka.</w:t>
      </w:r>
    </w:p>
    <w:p w14:paraId="5128B71D" w14:textId="77777777" w:rsidR="00F91509" w:rsidRDefault="00F91509" w:rsidP="00F91509">
      <w:pPr>
        <w:pStyle w:val="ListNumberLevel2"/>
        <w:numPr>
          <w:ilvl w:val="2"/>
          <w:numId w:val="2"/>
        </w:numPr>
        <w:spacing w:before="120" w:after="120"/>
        <w:ind w:left="1225" w:hanging="505"/>
      </w:pPr>
      <w:r>
        <w:t>U slučaju pojedinačne operativne potpore dostavite preslike financijskih izvješća</w:t>
      </w:r>
      <w:r>
        <w:rPr>
          <w:rStyle w:val="FootnoteReference"/>
          <w:rFonts w:cs="Arial Unicode MS"/>
          <w:color w:val="000000"/>
          <w:lang w:bidi="si-LK"/>
        </w:rPr>
        <w:footnoteReference w:id="3"/>
      </w:r>
      <w:r>
        <w:t xml:space="preserve"> prihvatljivih zračnih luka za 5 godina koje prethode godini podnošenja zahtjeva za operativnu potporu.</w:t>
      </w:r>
    </w:p>
    <w:p w14:paraId="2205B52B" w14:textId="77777777" w:rsidR="00F91509" w:rsidRDefault="00F91509" w:rsidP="00F91509">
      <w:pPr>
        <w:spacing w:before="120" w:after="120"/>
        <w:ind w:left="1225"/>
        <w:jc w:val="both"/>
      </w:pPr>
      <w:r>
        <w:t>U slučaju programa potpora obvežite se da ćete uključiti navedena financijska izvješća u ocjenu pojedinačne potpore.</w:t>
      </w:r>
    </w:p>
    <w:p w14:paraId="50040019" w14:textId="77777777" w:rsidR="00F91509" w:rsidRDefault="00F91509" w:rsidP="00F91509">
      <w:pPr>
        <w:pStyle w:val="ListParagraph"/>
        <w:tabs>
          <w:tab w:val="left" w:leader="dot" w:pos="9072"/>
        </w:tabs>
        <w:spacing w:before="120" w:after="120"/>
        <w:ind w:left="1276"/>
        <w:contextualSpacing w:val="0"/>
        <w:jc w:val="both"/>
      </w:pPr>
      <w:r>
        <w:tab/>
      </w:r>
    </w:p>
    <w:p w14:paraId="448491E1" w14:textId="77777777" w:rsidR="00F91509" w:rsidRDefault="00F91509" w:rsidP="00F91509">
      <w:pPr>
        <w:pStyle w:val="ListParagraph"/>
        <w:tabs>
          <w:tab w:val="left" w:leader="dot" w:pos="9072"/>
        </w:tabs>
        <w:spacing w:before="120" w:after="120"/>
        <w:ind w:left="1276"/>
        <w:contextualSpacing w:val="0"/>
        <w:jc w:val="both"/>
      </w:pPr>
      <w:r>
        <w:tab/>
      </w:r>
    </w:p>
    <w:p w14:paraId="2CDD3390" w14:textId="77777777" w:rsidR="00F91509" w:rsidRDefault="00F91509" w:rsidP="00F91509">
      <w:pPr>
        <w:pStyle w:val="ListNumberLevel2"/>
        <w:numPr>
          <w:ilvl w:val="2"/>
          <w:numId w:val="2"/>
        </w:numPr>
        <w:spacing w:before="120" w:after="120"/>
        <w:ind w:left="1225" w:hanging="505"/>
      </w:pPr>
      <w:r>
        <w:t>Navedite odredbe čija je svrha izbjeći prekomjerne naknade ili vratiti pretjerane iznose od korisnika.</w:t>
      </w:r>
    </w:p>
    <w:p w14:paraId="3D0FF873" w14:textId="77777777" w:rsidR="00F91509" w:rsidRDefault="00F91509" w:rsidP="00F91509">
      <w:pPr>
        <w:pStyle w:val="ListParagraph"/>
        <w:tabs>
          <w:tab w:val="left" w:leader="dot" w:pos="9072"/>
        </w:tabs>
        <w:spacing w:before="120" w:after="120"/>
        <w:ind w:left="1276"/>
        <w:contextualSpacing w:val="0"/>
        <w:jc w:val="both"/>
      </w:pPr>
      <w:r>
        <w:tab/>
      </w:r>
    </w:p>
    <w:p w14:paraId="28BB2527" w14:textId="77777777" w:rsidR="00F91509" w:rsidRDefault="00F91509" w:rsidP="00F91509">
      <w:pPr>
        <w:pStyle w:val="ListParagraph"/>
        <w:tabs>
          <w:tab w:val="left" w:leader="dot" w:pos="9072"/>
        </w:tabs>
        <w:spacing w:before="120" w:after="120"/>
        <w:ind w:left="1276"/>
        <w:contextualSpacing w:val="0"/>
        <w:jc w:val="both"/>
      </w:pPr>
      <w:r>
        <w:tab/>
      </w:r>
    </w:p>
    <w:p w14:paraId="2E8D06AF" w14:textId="77777777" w:rsidR="00F91509" w:rsidRPr="00C66E0C" w:rsidRDefault="00F91509" w:rsidP="00F91509">
      <w:pPr>
        <w:pStyle w:val="ListNumberLevel2"/>
        <w:keepNext/>
        <w:numPr>
          <w:ilvl w:val="1"/>
          <w:numId w:val="2"/>
        </w:numPr>
        <w:ind w:left="788" w:hanging="431"/>
      </w:pPr>
      <w:r>
        <w:lastRenderedPageBreak/>
        <w:t>Usluge zračne luke</w:t>
      </w:r>
    </w:p>
    <w:p w14:paraId="73464648" w14:textId="77777777" w:rsidR="00F91509" w:rsidRDefault="00F91509" w:rsidP="00F91509">
      <w:pPr>
        <w:pStyle w:val="ListNumberLevel2"/>
        <w:keepNext/>
        <w:numPr>
          <w:ilvl w:val="2"/>
          <w:numId w:val="2"/>
        </w:numPr>
        <w:spacing w:before="120" w:after="120"/>
        <w:ind w:left="1225" w:hanging="505"/>
      </w:pPr>
      <w:r>
        <w:t>Navedite prihvatljive usluge zračne luke</w:t>
      </w:r>
      <w:r>
        <w:rPr>
          <w:rStyle w:val="FootnoteReference"/>
        </w:rPr>
        <w:footnoteReference w:id="4"/>
      </w:r>
      <w:r>
        <w:t xml:space="preserve"> i kategorije prihvatljivih operativnih troškova</w:t>
      </w:r>
      <w:r>
        <w:rPr>
          <w:rStyle w:val="FootnoteReference"/>
        </w:rPr>
        <w:footnoteReference w:id="5"/>
      </w:r>
      <w:r>
        <w:t xml:space="preserve"> za pružanje tih usluga.</w:t>
      </w:r>
    </w:p>
    <w:p w14:paraId="6A0328C5" w14:textId="77777777" w:rsidR="00F91509" w:rsidRDefault="00F91509" w:rsidP="00F91509">
      <w:pPr>
        <w:pStyle w:val="ListParagraph"/>
        <w:tabs>
          <w:tab w:val="left" w:leader="dot" w:pos="9072"/>
        </w:tabs>
        <w:spacing w:before="120" w:after="120"/>
        <w:ind w:left="1276"/>
        <w:contextualSpacing w:val="0"/>
        <w:jc w:val="both"/>
      </w:pPr>
      <w:r>
        <w:tab/>
      </w:r>
    </w:p>
    <w:p w14:paraId="16400E12" w14:textId="77777777" w:rsidR="00F91509" w:rsidRDefault="00F91509" w:rsidP="00F91509">
      <w:pPr>
        <w:pStyle w:val="ListParagraph"/>
        <w:tabs>
          <w:tab w:val="left" w:leader="dot" w:pos="9072"/>
        </w:tabs>
        <w:spacing w:before="120" w:after="120"/>
        <w:ind w:left="1276"/>
        <w:contextualSpacing w:val="0"/>
        <w:jc w:val="both"/>
      </w:pPr>
      <w:r>
        <w:tab/>
      </w:r>
    </w:p>
    <w:p w14:paraId="32688FB9" w14:textId="77777777" w:rsidR="00F91509" w:rsidRPr="00C66E0C" w:rsidRDefault="00F91509" w:rsidP="00F91509">
      <w:pPr>
        <w:pStyle w:val="ListNumberLevel2"/>
        <w:numPr>
          <w:ilvl w:val="1"/>
          <w:numId w:val="2"/>
        </w:numPr>
      </w:pPr>
      <w:r>
        <w:t>Djelatnosti u nadležnosti javne politike</w:t>
      </w:r>
    </w:p>
    <w:p w14:paraId="705E751C" w14:textId="77777777" w:rsidR="00F91509" w:rsidRPr="00F15324" w:rsidRDefault="00F91509" w:rsidP="00F91509">
      <w:pPr>
        <w:pStyle w:val="ListNumberLevel2"/>
        <w:numPr>
          <w:ilvl w:val="2"/>
          <w:numId w:val="2"/>
        </w:numPr>
        <w:spacing w:before="120" w:after="120"/>
        <w:ind w:left="1225" w:hanging="505"/>
      </w:pPr>
      <w:r>
        <w:t>Jesu li operativnom potporom obuhvaćene djelatnosti koje su u nadležnosti države koja izvršava svoje službene ovlasti kao javno tijelo (npr. kontrola zračnog prometa, policija, carina, vatrogasna služba, djelatnosti neophodne za zaštitu civilnog zrakoplovstva od nezakonitih radnji)? Za operativne troškove koji se odnose na infrastrukturu i opremu potrebnu za obavljanje takvih djelatnosti općenito se smatra da su negospodarske prirode i stoga se na njih ne primjenjuju pravila o državnim potporama.</w:t>
      </w:r>
    </w:p>
    <w:p w14:paraId="72BFA942" w14:textId="77777777"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3DCD2D02" w14:textId="77777777" w:rsidR="00F91509" w:rsidRDefault="00F91509" w:rsidP="00F91509">
      <w:pPr>
        <w:pStyle w:val="ListNumberLevel2"/>
        <w:numPr>
          <w:ilvl w:val="2"/>
          <w:numId w:val="2"/>
        </w:numPr>
        <w:spacing w:before="120" w:after="120"/>
        <w:ind w:left="1225" w:hanging="505"/>
      </w:pPr>
      <w:r>
        <w:t>Navedite nacionalni, regionalni ili neki drugi pravni instrument koji se odnosi na pojam djelatnosti koje su u nadležnosti javne politike i na njihovo financiranje. Ako takvog pravnog instrumenta nema, objasnite kako nadležna tijela obično financiraju te djelatnosti.</w:t>
      </w:r>
    </w:p>
    <w:p w14:paraId="03446C17" w14:textId="77777777" w:rsidR="00F91509" w:rsidRDefault="00F91509" w:rsidP="00F91509">
      <w:pPr>
        <w:pStyle w:val="ListParagraph"/>
        <w:tabs>
          <w:tab w:val="left" w:leader="dot" w:pos="9072"/>
        </w:tabs>
        <w:spacing w:before="120" w:after="120"/>
        <w:ind w:left="1276"/>
        <w:contextualSpacing w:val="0"/>
        <w:jc w:val="both"/>
      </w:pPr>
      <w:r>
        <w:tab/>
      </w:r>
    </w:p>
    <w:p w14:paraId="72F350F8" w14:textId="77777777" w:rsidR="00F91509" w:rsidRDefault="00F91509" w:rsidP="00F91509">
      <w:pPr>
        <w:pStyle w:val="ListParagraph"/>
        <w:tabs>
          <w:tab w:val="left" w:leader="dot" w:pos="9072"/>
        </w:tabs>
        <w:spacing w:before="120" w:after="120"/>
        <w:ind w:left="1276"/>
        <w:contextualSpacing w:val="0"/>
        <w:jc w:val="both"/>
      </w:pPr>
      <w:r>
        <w:tab/>
      </w:r>
    </w:p>
    <w:p w14:paraId="7B763726" w14:textId="77777777" w:rsidR="00F91509" w:rsidRPr="003A59CA" w:rsidRDefault="00F91509" w:rsidP="00F91509">
      <w:pPr>
        <w:pStyle w:val="ListNumberLevel2"/>
        <w:numPr>
          <w:ilvl w:val="2"/>
          <w:numId w:val="2"/>
        </w:numPr>
        <w:spacing w:before="120" w:after="120"/>
        <w:ind w:left="1225" w:hanging="505"/>
      </w:pPr>
      <w:r>
        <w:t>Navedite dokaze da se javnim financiranjem negospodarskih djelatnosti ne uzrokuje neopravdana diskriminacija između zračnih luka. Diskriminacija nastaje u situacijama kada neke civilne zračne luke u skladu s relevantnim pravnim poretkom načelno moraju snositi određene troškove povezane s njihovim negospodarskim djelatnostima, dok druge civilne zračne luke takve troškove ne moraju pokrivati. Navedite materijalno i teritorijalno područje primjene nacionalnih pravila o financiranju negospodarskih djelatnosti zračnih luka i, ako je primjenjivo, razinu regionalne nadležnosti u tome pitanju.</w:t>
      </w:r>
    </w:p>
    <w:p w14:paraId="012EA3B8" w14:textId="77777777" w:rsidR="00F91509" w:rsidRDefault="00F91509" w:rsidP="00F91509">
      <w:pPr>
        <w:pStyle w:val="ListParagraph"/>
        <w:tabs>
          <w:tab w:val="left" w:leader="dot" w:pos="9072"/>
        </w:tabs>
        <w:spacing w:before="120" w:after="120"/>
        <w:ind w:left="1276"/>
        <w:contextualSpacing w:val="0"/>
        <w:jc w:val="both"/>
      </w:pPr>
      <w:r>
        <w:tab/>
      </w:r>
    </w:p>
    <w:p w14:paraId="754B8782" w14:textId="77777777" w:rsidR="00F91509" w:rsidRDefault="00F91509" w:rsidP="00F91509">
      <w:pPr>
        <w:pStyle w:val="ListParagraph"/>
        <w:tabs>
          <w:tab w:val="left" w:leader="dot" w:pos="9072"/>
        </w:tabs>
        <w:spacing w:before="120" w:after="120"/>
        <w:ind w:left="1276"/>
        <w:contextualSpacing w:val="0"/>
        <w:jc w:val="both"/>
      </w:pPr>
      <w:r>
        <w:tab/>
      </w:r>
    </w:p>
    <w:p w14:paraId="6D9A72DF" w14:textId="77777777" w:rsidR="00F91509" w:rsidRDefault="00F91509" w:rsidP="00F91509">
      <w:pPr>
        <w:pStyle w:val="ListNumberLevel2"/>
        <w:numPr>
          <w:ilvl w:val="2"/>
          <w:numId w:val="2"/>
        </w:numPr>
        <w:spacing w:before="120" w:after="120"/>
        <w:ind w:left="1225" w:hanging="505"/>
      </w:pPr>
      <w:r>
        <w:t>Potvrdite i potkrijepite odgovarajućim dokazima da će naknada troškova nastalih u odnosu na negospodarske djelatnosti biti strogo ograničena na takve troškove i da je unakrsno subvencioniranje gospodarskih djelatnosti takvima naknadama učinkovito isključeno.</w:t>
      </w:r>
    </w:p>
    <w:p w14:paraId="5935C8ED"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7F6A05EF" w14:textId="77777777" w:rsidR="00F91509" w:rsidRDefault="00F91509" w:rsidP="00F91509">
      <w:pPr>
        <w:pStyle w:val="ListParagraph"/>
        <w:tabs>
          <w:tab w:val="left" w:leader="dot" w:pos="9072"/>
        </w:tabs>
        <w:spacing w:before="120" w:after="120"/>
        <w:ind w:left="1276"/>
        <w:contextualSpacing w:val="0"/>
        <w:jc w:val="both"/>
      </w:pPr>
      <w:r>
        <w:tab/>
      </w:r>
    </w:p>
    <w:p w14:paraId="217299DD" w14:textId="77777777" w:rsidR="00F91509" w:rsidRDefault="00F91509" w:rsidP="00F91509">
      <w:pPr>
        <w:pStyle w:val="ListNumberLevel2"/>
        <w:numPr>
          <w:ilvl w:val="2"/>
          <w:numId w:val="2"/>
        </w:numPr>
        <w:spacing w:before="120" w:after="120"/>
        <w:ind w:left="1225" w:hanging="505"/>
      </w:pPr>
      <w:r>
        <w:t>Potvrdite da će zračna luka voditi odvojeno troškovno računovodstvo za gospodarske i negospodarske djelatnosti.</w:t>
      </w:r>
    </w:p>
    <w:p w14:paraId="44856676" w14:textId="77777777" w:rsidR="00F91509" w:rsidRDefault="00F91509" w:rsidP="00F91509">
      <w:pPr>
        <w:pStyle w:val="ListParagraph"/>
        <w:tabs>
          <w:tab w:val="left" w:leader="dot" w:pos="9072"/>
        </w:tabs>
        <w:spacing w:before="120" w:after="120"/>
        <w:ind w:left="1276"/>
        <w:contextualSpacing w:val="0"/>
        <w:jc w:val="both"/>
      </w:pPr>
      <w:r>
        <w:tab/>
      </w:r>
    </w:p>
    <w:p w14:paraId="4CB89907"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2E985499" w14:textId="77777777" w:rsidTr="008741F8">
        <w:trPr>
          <w:trHeight w:val="737"/>
        </w:trPr>
        <w:tc>
          <w:tcPr>
            <w:tcW w:w="9039" w:type="dxa"/>
            <w:tcBorders>
              <w:top w:val="single" w:sz="4" w:space="0" w:color="auto"/>
              <w:bottom w:val="single" w:sz="4" w:space="0" w:color="auto"/>
            </w:tcBorders>
            <w:shd w:val="pct15" w:color="auto" w:fill="FFFFFF"/>
          </w:tcPr>
          <w:p w14:paraId="60D38B6A"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Ocjena spojivosti mjere</w:t>
            </w:r>
          </w:p>
        </w:tc>
      </w:tr>
    </w:tbl>
    <w:p w14:paraId="24F24B6C" w14:textId="77777777" w:rsidR="00F91509" w:rsidRPr="00F15324" w:rsidRDefault="00F91509" w:rsidP="00F91509">
      <w:pPr>
        <w:pStyle w:val="ListNumberLevel2"/>
        <w:keepNext/>
        <w:numPr>
          <w:ilvl w:val="1"/>
          <w:numId w:val="3"/>
        </w:numPr>
        <w:spacing w:before="240" w:after="120"/>
        <w:ind w:left="788" w:hanging="431"/>
      </w:pPr>
      <w:r>
        <w:t>Je li potpora dodijeljena prije 4. travnja 2014.?</w:t>
      </w:r>
    </w:p>
    <w:p w14:paraId="7E443FE7" w14:textId="77777777" w:rsidR="00F91509" w:rsidRPr="00F15324" w:rsidRDefault="00F91509" w:rsidP="00F91509">
      <w:pPr>
        <w:keepNext/>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1B5480AC" w14:textId="77777777" w:rsidR="00F91509" w:rsidRPr="00F15324" w:rsidRDefault="00F91509" w:rsidP="00F91509">
      <w:pPr>
        <w:pStyle w:val="ListNumberLevel2"/>
        <w:keepNext/>
        <w:numPr>
          <w:ilvl w:val="1"/>
          <w:numId w:val="3"/>
        </w:numPr>
        <w:spacing w:before="120" w:after="120"/>
        <w:ind w:left="788" w:hanging="431"/>
        <w:rPr>
          <w:rFonts w:cs="Arial Unicode MS"/>
        </w:rPr>
      </w:pPr>
      <w:r>
        <w:t>Doprinos dobro definiranom cilju od zajedničkog interesa</w:t>
      </w:r>
    </w:p>
    <w:p w14:paraId="13D914CA" w14:textId="77777777" w:rsidR="00F91509" w:rsidRPr="00F15324" w:rsidRDefault="00F91509" w:rsidP="00F91509">
      <w:pPr>
        <w:pStyle w:val="ListNumberLevel2"/>
        <w:keepNext/>
        <w:numPr>
          <w:ilvl w:val="2"/>
          <w:numId w:val="3"/>
        </w:numPr>
        <w:spacing w:before="120" w:after="120"/>
        <w:ind w:left="1225" w:hanging="505"/>
      </w:pPr>
      <w:r>
        <w:t>Ostvaruje li se operativnom potporom sljedeće:</w:t>
      </w:r>
    </w:p>
    <w:p w14:paraId="09FF35BE" w14:textId="77777777"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B31604">
        <w:rPr>
          <w:b/>
        </w:rPr>
      </w:r>
      <w:r w:rsidR="00B31604">
        <w:rPr>
          <w:b/>
        </w:rPr>
        <w:fldChar w:fldCharType="separate"/>
      </w:r>
      <w:r>
        <w:rPr>
          <w:b/>
        </w:rPr>
        <w:fldChar w:fldCharType="end"/>
      </w:r>
      <w:r>
        <w:tab/>
        <w:t>povećava mobilnost građana Unije i povezanost regija uspostavom pristupnih točaka za letove unutar Unije?</w:t>
      </w:r>
    </w:p>
    <w:p w14:paraId="1EBD81E2" w14:textId="77777777"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B31604">
        <w:rPr>
          <w:b/>
        </w:rPr>
      </w:r>
      <w:r w:rsidR="00B31604">
        <w:rPr>
          <w:b/>
        </w:rPr>
        <w:fldChar w:fldCharType="separate"/>
      </w:r>
      <w:r>
        <w:rPr>
          <w:b/>
        </w:rPr>
        <w:fldChar w:fldCharType="end"/>
      </w:r>
      <w:r>
        <w:tab/>
        <w:t>bori se protiv zagušenja prometa u najvećim zračnim lukama Unije?</w:t>
      </w:r>
    </w:p>
    <w:p w14:paraId="672C75FE" w14:textId="77777777"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sidR="00B31604">
        <w:rPr>
          <w:b/>
        </w:rPr>
      </w:r>
      <w:r w:rsidR="00B31604">
        <w:rPr>
          <w:b/>
        </w:rPr>
        <w:fldChar w:fldCharType="separate"/>
      </w:r>
      <w:r>
        <w:rPr>
          <w:b/>
        </w:rPr>
        <w:fldChar w:fldCharType="end"/>
      </w:r>
      <w:r>
        <w:tab/>
        <w:t>olakšava se regionalni razvoj?</w:t>
      </w:r>
    </w:p>
    <w:p w14:paraId="2FB788A3" w14:textId="77777777" w:rsidR="00F91509" w:rsidRDefault="00F91509" w:rsidP="00F91509">
      <w:pPr>
        <w:spacing w:before="240" w:after="120"/>
        <w:ind w:left="1418" w:firstLine="22"/>
        <w:jc w:val="both"/>
        <w:rPr>
          <w:rFonts w:cs="Arial Unicode MS"/>
          <w:color w:val="000000"/>
        </w:rPr>
      </w:pPr>
      <w:r>
        <w:rPr>
          <w:color w:val="000000"/>
        </w:rPr>
        <w:t>Navedite kako se operativnom potporom pridonosi svakom od odabranih ciljeva.</w:t>
      </w:r>
    </w:p>
    <w:p w14:paraId="2F019641" w14:textId="77777777" w:rsidR="00F91509" w:rsidRDefault="00F91509" w:rsidP="00F91509">
      <w:pPr>
        <w:pStyle w:val="ListParagraph"/>
        <w:tabs>
          <w:tab w:val="left" w:leader="dot" w:pos="9072"/>
        </w:tabs>
        <w:spacing w:before="120" w:after="120"/>
        <w:ind w:left="1276"/>
        <w:contextualSpacing w:val="0"/>
        <w:jc w:val="both"/>
      </w:pPr>
      <w:r>
        <w:tab/>
      </w:r>
    </w:p>
    <w:p w14:paraId="6AEE0890" w14:textId="77777777" w:rsidR="00F91509" w:rsidRDefault="00F91509" w:rsidP="00F91509">
      <w:pPr>
        <w:pStyle w:val="ListParagraph"/>
        <w:tabs>
          <w:tab w:val="left" w:leader="dot" w:pos="9072"/>
        </w:tabs>
        <w:spacing w:before="120" w:after="120"/>
        <w:ind w:left="1276"/>
        <w:contextualSpacing w:val="0"/>
        <w:jc w:val="both"/>
      </w:pPr>
      <w:r>
        <w:tab/>
      </w:r>
    </w:p>
    <w:p w14:paraId="48CB6B0E" w14:textId="77777777" w:rsidR="00F91509" w:rsidRPr="00F15324" w:rsidRDefault="00F91509" w:rsidP="00F91509">
      <w:pPr>
        <w:pStyle w:val="ListNumberLevel2"/>
        <w:numPr>
          <w:ilvl w:val="2"/>
          <w:numId w:val="3"/>
        </w:numPr>
        <w:spacing w:before="120" w:after="120"/>
        <w:ind w:left="1225" w:hanging="505"/>
      </w:pPr>
      <w:r>
        <w:t>Odnosi li se prijavljena mjera na upravitelja nove zračne luke?</w:t>
      </w:r>
    </w:p>
    <w:p w14:paraId="3ED6E3E8" w14:textId="77777777"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54F223BB" w14:textId="77777777" w:rsidR="00F91509" w:rsidRPr="00F15324" w:rsidRDefault="00F91509" w:rsidP="00F91509">
      <w:pPr>
        <w:pStyle w:val="ListNumberLevel2"/>
        <w:numPr>
          <w:ilvl w:val="2"/>
          <w:numId w:val="3"/>
        </w:numPr>
        <w:spacing w:before="120" w:after="120"/>
        <w:ind w:left="1225" w:hanging="505"/>
      </w:pPr>
      <w:r>
        <w:t>U slučaju pojedinačne operativne potpore: nalazi li se zračna luka korisnik potpore u istom prihvatnom području</w:t>
      </w:r>
      <w:r>
        <w:rPr>
          <w:rStyle w:val="FootnoteReference"/>
          <w:rFonts w:cs="Arial Unicode MS"/>
          <w:color w:val="000000"/>
          <w:lang w:bidi="si-LK"/>
        </w:rPr>
        <w:footnoteReference w:id="6"/>
      </w:r>
      <w:r>
        <w:t xml:space="preserve"> kao i neka druga zračna luka sa slobodnim kapacitetom?</w:t>
      </w:r>
    </w:p>
    <w:p w14:paraId="68519EB6" w14:textId="77777777"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1E42ADE5" w14:textId="77777777" w:rsidR="00F91509" w:rsidRDefault="00F91509" w:rsidP="00F91509">
      <w:pPr>
        <w:pStyle w:val="ListNumberLevel2"/>
        <w:numPr>
          <w:ilvl w:val="2"/>
          <w:numId w:val="3"/>
        </w:numPr>
        <w:spacing w:before="120" w:after="120"/>
        <w:ind w:left="1225" w:hanging="505"/>
      </w:pPr>
      <w:r>
        <w:t xml:space="preserve">U slučaju pojedinačne operativne potpore: ako je odgovor na točku 2.2.3. „da”, navedite veličinu i oblik prihvatnog područja. Navedite podatke o vjerojatnom učinku na promet druge zračne luke koja se nalazi u tom prihvatnom području. Ti </w:t>
      </w:r>
      <w:r>
        <w:lastRenderedPageBreak/>
        <w:t>bi podaci trebali biti dio poslovnog plana zračne luke korisnika potpore i trebali bi se temeljiti na čvrstim predviđanjima o putničkom i teretnom prometu.</w:t>
      </w:r>
    </w:p>
    <w:p w14:paraId="7F15F4BE" w14:textId="58B07EB7" w:rsidR="00F91509" w:rsidRDefault="00F91509" w:rsidP="00F91509">
      <w:pPr>
        <w:pStyle w:val="ListNumberLevel2"/>
        <w:keepNext/>
        <w:numPr>
          <w:ilvl w:val="0"/>
          <w:numId w:val="0"/>
        </w:numPr>
        <w:spacing w:before="120" w:after="120"/>
        <w:ind w:left="1225"/>
      </w:pPr>
      <w:r>
        <w:t>U slučaju programa potpora: (a) potvrdite da su se nadležna tijela obvezala ocijeniti vjerojatni učinak prometa na drugu zračnu luku koja se nalazi u istom prihvatnom području kao i prihvatljiva zračna luka na temelju podatka koji su dio poslovnog plana zračne luke korisnika potpore i temelje se na čvrstim predviđanjima o putničkom i teretnom prometu</w:t>
      </w:r>
      <w:r w:rsidR="00B31604">
        <w:t>,</w:t>
      </w:r>
      <w:r>
        <w:t xml:space="preserve"> (b) objasnite način i kriterije koje će nacionalna nadležna tijela upotrijebiti za ocjenjivanje vjerojatnog učinka na promet tih drugih zračnih luka.</w:t>
      </w:r>
    </w:p>
    <w:p w14:paraId="085B12F7" w14:textId="77777777" w:rsidR="00F91509" w:rsidRDefault="00F91509" w:rsidP="00F91509">
      <w:pPr>
        <w:pStyle w:val="ListParagraph"/>
        <w:keepNext/>
        <w:tabs>
          <w:tab w:val="left" w:leader="dot" w:pos="9072"/>
        </w:tabs>
        <w:spacing w:before="120" w:after="120"/>
        <w:ind w:left="1276"/>
        <w:contextualSpacing w:val="0"/>
        <w:jc w:val="both"/>
      </w:pPr>
      <w:r>
        <w:tab/>
      </w:r>
    </w:p>
    <w:p w14:paraId="28F33D9D" w14:textId="77777777" w:rsidR="00F91509" w:rsidRDefault="00F91509" w:rsidP="00F91509">
      <w:pPr>
        <w:pStyle w:val="ListParagraph"/>
        <w:tabs>
          <w:tab w:val="left" w:leader="dot" w:pos="9072"/>
        </w:tabs>
        <w:spacing w:before="120" w:after="120"/>
        <w:ind w:left="1276"/>
        <w:contextualSpacing w:val="0"/>
        <w:jc w:val="both"/>
      </w:pPr>
      <w:r>
        <w:tab/>
      </w:r>
    </w:p>
    <w:p w14:paraId="168F6623" w14:textId="77777777" w:rsidR="00F91509" w:rsidRPr="00C948EC" w:rsidRDefault="00F91509" w:rsidP="00F91509">
      <w:pPr>
        <w:pStyle w:val="ListNumberLevel2"/>
        <w:keepNext/>
        <w:numPr>
          <w:ilvl w:val="1"/>
          <w:numId w:val="3"/>
        </w:numPr>
        <w:spacing w:before="120" w:after="120"/>
        <w:ind w:left="788" w:hanging="431"/>
      </w:pPr>
      <w:r>
        <w:t>Potreba za intervencijom države</w:t>
      </w:r>
    </w:p>
    <w:p w14:paraId="164E05BD" w14:textId="77777777" w:rsidR="00F91509" w:rsidRDefault="00F91509" w:rsidP="00F91509">
      <w:pPr>
        <w:pStyle w:val="ListNumberLevel2"/>
        <w:numPr>
          <w:ilvl w:val="2"/>
          <w:numId w:val="3"/>
        </w:numPr>
        <w:spacing w:before="120" w:after="120"/>
        <w:ind w:left="1225" w:hanging="505"/>
      </w:pPr>
      <w:bookmarkStart w:id="2" w:name="_Ref379998348"/>
      <w:r>
        <w:t>Potvrdite da godišnji promet prihvatljivih zračnih luka ne premašuje 3 milijuna putnika (vidjeti i pitanje br. 1.2.2.).</w:t>
      </w:r>
      <w:bookmarkEnd w:id="2"/>
    </w:p>
    <w:p w14:paraId="4A3EDFE7" w14:textId="77777777" w:rsidR="00F91509" w:rsidRDefault="00F91509" w:rsidP="00F91509">
      <w:pPr>
        <w:pStyle w:val="ListParagraph"/>
        <w:tabs>
          <w:tab w:val="left" w:leader="dot" w:pos="9072"/>
        </w:tabs>
        <w:spacing w:before="120" w:after="120"/>
        <w:ind w:left="1276"/>
        <w:contextualSpacing w:val="0"/>
        <w:jc w:val="both"/>
      </w:pPr>
      <w:r>
        <w:tab/>
      </w:r>
    </w:p>
    <w:p w14:paraId="69207C41" w14:textId="77777777" w:rsidR="00F91509" w:rsidRPr="00F15324" w:rsidRDefault="00F91509" w:rsidP="00F91509">
      <w:pPr>
        <w:pStyle w:val="ListNumberLevel2"/>
        <w:keepNext/>
        <w:numPr>
          <w:ilvl w:val="1"/>
          <w:numId w:val="3"/>
        </w:numPr>
        <w:spacing w:before="120" w:after="120"/>
        <w:ind w:left="788" w:hanging="431"/>
      </w:pPr>
      <w:r>
        <w:t>Primjerenost mjere</w:t>
      </w:r>
    </w:p>
    <w:p w14:paraId="1E4BB390" w14:textId="77777777" w:rsidR="00F91509" w:rsidRDefault="00F91509" w:rsidP="00F91509">
      <w:pPr>
        <w:pStyle w:val="ListNumberLevel2"/>
        <w:numPr>
          <w:ilvl w:val="2"/>
          <w:numId w:val="3"/>
        </w:numPr>
        <w:spacing w:before="120" w:after="120"/>
        <w:ind w:left="1225" w:hanging="505"/>
      </w:pPr>
      <w:r>
        <w:t>Dokažite da je predmetna mjera primjerena za ostvarivanje predviđenog cilja ili rješavanje problema koje bi trebala riješiti. Posebno objasnite kao su nadležna tijela utvrdila da nije moguće ostvariti isti cilj ili da nije moguće riješiti isti problem s pomoću politike i instrumenata koji u manjoj mjeri narušavaju tržišno natjecanje. Na primjer ako se potpora dodjeljuje u oblicima koji donose izravnu novčanu korist</w:t>
      </w:r>
      <w:r>
        <w:rPr>
          <w:rStyle w:val="FootnoteReference"/>
          <w:rFonts w:cs="Arial Unicode MS"/>
          <w:color w:val="000000"/>
          <w:lang w:bidi="si-LK"/>
        </w:rPr>
        <w:footnoteReference w:id="7"/>
      </w:r>
      <w:r>
        <w:t>, dokažite zbog čega nisu prikladni drugi oblici potpora kojima se potencijalno manje narušava tržišno natjecanje, primjerice povratni predujam ili oblici potpora koji se temelje na instrumentima duga ili vlasničkim instrumentima</w:t>
      </w:r>
      <w:r>
        <w:rPr>
          <w:rStyle w:val="FootnoteReference"/>
          <w:rFonts w:cs="Arial Unicode MS"/>
          <w:color w:val="000000"/>
          <w:lang w:bidi="si-LK"/>
        </w:rPr>
        <w:footnoteReference w:id="8"/>
      </w:r>
      <w:r>
        <w:t>:</w:t>
      </w:r>
    </w:p>
    <w:p w14:paraId="59346F02" w14:textId="77777777" w:rsidR="00F91509" w:rsidRDefault="00F91509" w:rsidP="00F91509">
      <w:pPr>
        <w:pStyle w:val="ListParagraph"/>
        <w:keepNext/>
        <w:tabs>
          <w:tab w:val="left" w:leader="dot" w:pos="9072"/>
        </w:tabs>
        <w:spacing w:before="120" w:after="120"/>
        <w:ind w:left="1276"/>
        <w:contextualSpacing w:val="0"/>
        <w:jc w:val="both"/>
      </w:pPr>
      <w:r>
        <w:tab/>
      </w:r>
    </w:p>
    <w:p w14:paraId="4B937572" w14:textId="77777777" w:rsidR="00F91509" w:rsidRDefault="00F91509" w:rsidP="00F91509">
      <w:pPr>
        <w:pStyle w:val="ListParagraph"/>
        <w:tabs>
          <w:tab w:val="left" w:leader="dot" w:pos="9072"/>
        </w:tabs>
        <w:spacing w:before="120" w:after="120"/>
        <w:ind w:left="1276"/>
        <w:contextualSpacing w:val="0"/>
        <w:jc w:val="both"/>
      </w:pPr>
      <w:r>
        <w:tab/>
      </w:r>
    </w:p>
    <w:p w14:paraId="730D6875" w14:textId="77777777" w:rsidR="00F91509" w:rsidRPr="00F15324" w:rsidRDefault="00F91509" w:rsidP="00F91509">
      <w:pPr>
        <w:pStyle w:val="ListNumberLevel2"/>
        <w:numPr>
          <w:ilvl w:val="2"/>
          <w:numId w:val="3"/>
        </w:numPr>
        <w:spacing w:before="120" w:after="120"/>
        <w:ind w:left="1225" w:hanging="505"/>
      </w:pPr>
      <w:r>
        <w:t xml:space="preserve">U slučaju pojedinačne operativne potpore: Je li iznos potpore utvrđen </w:t>
      </w:r>
      <w:r>
        <w:rPr>
          <w:i/>
          <w:iCs/>
        </w:rPr>
        <w:t xml:space="preserve">ex ante </w:t>
      </w:r>
      <w:r>
        <w:t>kao fiksni iznos kojim se pokriva očekivani manjak operativnih sredstava utvrđen na temelju poslovnog plana korisnika?</w:t>
      </w:r>
      <w:r>
        <w:tab/>
      </w:r>
    </w:p>
    <w:p w14:paraId="646D4CBC" w14:textId="77777777"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5025A86E"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Ako je odgovor potvrdan, navedite odgovarajuće podatke iz poslovnog plana.</w:t>
      </w:r>
    </w:p>
    <w:p w14:paraId="4FBB5F86" w14:textId="77777777" w:rsidR="00F91509" w:rsidRPr="00F15324" w:rsidRDefault="00F91509" w:rsidP="00F91509">
      <w:pPr>
        <w:pStyle w:val="ListNumberLevel2"/>
        <w:numPr>
          <w:ilvl w:val="2"/>
          <w:numId w:val="3"/>
        </w:numPr>
        <w:spacing w:before="120" w:after="120"/>
        <w:ind w:left="1225" w:hanging="505"/>
      </w:pPr>
      <w:r>
        <w:t xml:space="preserve">U slučaju programa potpora: hoće li se iznos potpore u svakom pojedinačnom slučaju utvrditi </w:t>
      </w:r>
      <w:r>
        <w:rPr>
          <w:i/>
          <w:iCs/>
        </w:rPr>
        <w:t>ex ante</w:t>
      </w:r>
      <w:r>
        <w:t xml:space="preserve"> kao fiksni iznos kojim se pokriva očekivani manjak operativnih sredstava utvrđen na temelju poslovnog plana korisnika?</w:t>
      </w:r>
    </w:p>
    <w:p w14:paraId="624C702B" w14:textId="77777777"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29780F51"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lastRenderedPageBreak/>
        <w:t>Ako je odgovor potvrdan, korisnik bi trebao dostaviti odgovarajuće podatke iz poslovnog plana.</w:t>
      </w:r>
    </w:p>
    <w:p w14:paraId="7DF06D44" w14:textId="77777777" w:rsidR="00F91509" w:rsidRDefault="00F91509" w:rsidP="00F91509">
      <w:pPr>
        <w:pStyle w:val="ListNumberLevel2"/>
        <w:keepNext/>
        <w:numPr>
          <w:ilvl w:val="2"/>
          <w:numId w:val="3"/>
        </w:numPr>
        <w:spacing w:before="120" w:after="120"/>
        <w:ind w:left="1225" w:hanging="505"/>
      </w:pPr>
      <w:r>
        <w:t xml:space="preserve">Ako je odgovor na točke 2.4.2. i 2.4.3. „ne”, navedite sljedeće: (a) stupanj nesigurnosti troškova i predviđenih prihoda, (b) svaku neusklađenost podataka zbog koje nacionalna nadležna tijela ne mogu izračunati iznos potpore </w:t>
      </w:r>
      <w:r>
        <w:rPr>
          <w:i/>
          <w:iCs/>
        </w:rPr>
        <w:t xml:space="preserve">ex ante </w:t>
      </w:r>
      <w:r>
        <w:t>na temelju poslovnog plana.</w:t>
      </w:r>
    </w:p>
    <w:p w14:paraId="0B9CB78D" w14:textId="77777777" w:rsidR="00F91509" w:rsidRDefault="00F91509" w:rsidP="00F91509">
      <w:pPr>
        <w:pStyle w:val="ListParagraph"/>
        <w:tabs>
          <w:tab w:val="left" w:leader="dot" w:pos="9072"/>
        </w:tabs>
        <w:spacing w:before="120" w:after="120"/>
        <w:ind w:left="1276"/>
        <w:contextualSpacing w:val="0"/>
        <w:jc w:val="both"/>
      </w:pPr>
      <w:r>
        <w:tab/>
      </w:r>
    </w:p>
    <w:p w14:paraId="163A5ACA" w14:textId="77777777" w:rsidR="00F91509" w:rsidRDefault="00F91509" w:rsidP="00F91509">
      <w:pPr>
        <w:pStyle w:val="ListParagraph"/>
        <w:tabs>
          <w:tab w:val="left" w:leader="dot" w:pos="9072"/>
        </w:tabs>
        <w:spacing w:before="120" w:after="120"/>
        <w:ind w:left="1276"/>
        <w:contextualSpacing w:val="0"/>
        <w:jc w:val="both"/>
      </w:pPr>
      <w:r>
        <w:tab/>
      </w:r>
    </w:p>
    <w:p w14:paraId="57B9C48F" w14:textId="77777777" w:rsidR="00F91509" w:rsidRPr="00F15324" w:rsidRDefault="00F91509" w:rsidP="00F91509">
      <w:pPr>
        <w:pStyle w:val="ListNumberLevel2"/>
        <w:numPr>
          <w:ilvl w:val="2"/>
          <w:numId w:val="3"/>
        </w:numPr>
        <w:spacing w:before="120" w:after="120"/>
        <w:ind w:left="1225" w:hanging="505"/>
      </w:pPr>
      <w:r>
        <w:t>Ako je odgovor na točke 2.4.2. i 2.4.3. „ne”, potvrdite da je najveći iznos spojive operativne potpore utvrđen ili će biti utvrđen u skladu s modelom koji se temelji na prosječnom manjku operativnih financijskih sredstava</w:t>
      </w:r>
      <w:r>
        <w:rPr>
          <w:vertAlign w:val="superscript"/>
          <w:lang w:val="fr-FR" w:bidi="si-LK"/>
        </w:rPr>
        <w:footnoteReference w:id="9"/>
      </w:r>
      <w:r>
        <w:t xml:space="preserve"> tijekom pet godina od 2009. do 2013.</w:t>
      </w:r>
    </w:p>
    <w:p w14:paraId="0CB67F3D" w14:textId="77777777" w:rsidR="00F91509" w:rsidRDefault="00F91509" w:rsidP="00F91509">
      <w:pPr>
        <w:pStyle w:val="ListNumberLevel2"/>
        <w:numPr>
          <w:ilvl w:val="2"/>
          <w:numId w:val="3"/>
        </w:numPr>
        <w:spacing w:before="120" w:after="120"/>
        <w:ind w:left="1225" w:hanging="505"/>
      </w:pPr>
      <w:r>
        <w:t>Potvrdite da se iznos operativne potpore neće povećati</w:t>
      </w:r>
      <w:r>
        <w:rPr>
          <w:i/>
          <w:iCs/>
        </w:rPr>
        <w:t xml:space="preserve"> ex post</w:t>
      </w:r>
      <w:r>
        <w:t>.</w:t>
      </w:r>
    </w:p>
    <w:p w14:paraId="503C001B" w14:textId="77777777"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28DCE773" w14:textId="77777777" w:rsidR="00F91509" w:rsidRDefault="00F91509" w:rsidP="00F91509">
      <w:pPr>
        <w:pStyle w:val="ListNumberLevel2"/>
        <w:numPr>
          <w:ilvl w:val="2"/>
          <w:numId w:val="3"/>
        </w:numPr>
        <w:spacing w:before="120" w:after="120"/>
        <w:ind w:left="1225" w:hanging="505"/>
      </w:pPr>
      <w:r>
        <w:t xml:space="preserve">Ako je odgovor na prethodno navedeno pitanje „ne”, objasnite zašto prema vašem mišljenju mogućnost </w:t>
      </w:r>
      <w:r>
        <w:rPr>
          <w:i/>
          <w:iCs/>
        </w:rPr>
        <w:t>ex post</w:t>
      </w:r>
      <w:r>
        <w:t xml:space="preserve"> povećanja neće dovesti do smanjenja poticaja za učinkovito upravljanje zračnom lukom.</w:t>
      </w:r>
    </w:p>
    <w:p w14:paraId="3DA7DFE0" w14:textId="77777777" w:rsidR="00F91509" w:rsidRDefault="00F91509" w:rsidP="00F91509">
      <w:pPr>
        <w:pStyle w:val="ListParagraph"/>
        <w:tabs>
          <w:tab w:val="left" w:leader="dot" w:pos="9072"/>
        </w:tabs>
        <w:spacing w:before="120" w:after="120"/>
        <w:ind w:left="1276"/>
        <w:contextualSpacing w:val="0"/>
        <w:jc w:val="both"/>
      </w:pPr>
      <w:r>
        <w:tab/>
      </w:r>
    </w:p>
    <w:p w14:paraId="6C445795" w14:textId="77777777" w:rsidR="00F91509" w:rsidRDefault="00F91509" w:rsidP="00F91509">
      <w:pPr>
        <w:pStyle w:val="ListParagraph"/>
        <w:tabs>
          <w:tab w:val="left" w:leader="dot" w:pos="9072"/>
        </w:tabs>
        <w:spacing w:before="120" w:after="120"/>
        <w:ind w:left="1276"/>
        <w:contextualSpacing w:val="0"/>
        <w:jc w:val="both"/>
      </w:pPr>
      <w:r>
        <w:tab/>
      </w:r>
    </w:p>
    <w:p w14:paraId="14E0ECB6" w14:textId="77777777" w:rsidR="00F91509" w:rsidRPr="00F15324" w:rsidRDefault="00F91509" w:rsidP="00F91509">
      <w:pPr>
        <w:pStyle w:val="ListNumberLevel2"/>
        <w:keepNext/>
        <w:numPr>
          <w:ilvl w:val="1"/>
          <w:numId w:val="3"/>
        </w:numPr>
        <w:spacing w:before="120" w:after="120"/>
        <w:ind w:left="788" w:hanging="431"/>
      </w:pPr>
      <w:r>
        <w:t>Učinak poticaja i proporcionalnost potpore</w:t>
      </w:r>
    </w:p>
    <w:p w14:paraId="13E5C615" w14:textId="77777777" w:rsidR="00F91509" w:rsidRDefault="00F91509" w:rsidP="00F91509">
      <w:pPr>
        <w:pStyle w:val="ListNumberLevel2"/>
        <w:numPr>
          <w:ilvl w:val="2"/>
          <w:numId w:val="3"/>
        </w:numPr>
        <w:spacing w:before="120" w:after="120"/>
        <w:ind w:left="1225" w:hanging="505"/>
      </w:pPr>
      <w:r>
        <w:t>U slučaju pojedinačne operativne potpore opišite zašto će bez potpore razina gospodarskih djelatnosti predmetne zračne luke vjerojatno biti znatno manja. Dostavite potrebne podatke na temelju poslovnog plana (vidjeti i točku 1.2.3.) uspoređujući razinu planirane aktivnosti s potporom i bez potpore (protučinjenični scenarij) i uzimajući u obzir moguću prisutnost potpore za ulaganje i razinu prometa.</w:t>
      </w:r>
    </w:p>
    <w:p w14:paraId="70ECBD70" w14:textId="77777777" w:rsidR="00F91509" w:rsidRDefault="00F91509" w:rsidP="00F91509">
      <w:pPr>
        <w:pStyle w:val="ListNumberLevel2"/>
        <w:numPr>
          <w:ilvl w:val="0"/>
          <w:numId w:val="0"/>
        </w:numPr>
        <w:spacing w:before="120" w:after="120"/>
        <w:ind w:left="1225"/>
      </w:pPr>
      <w:r>
        <w:t>U slučaju programa potpora opišite metodu koju primjenjuje davatelj potpore kako bi ocijenio poslovne planove i vjerojatnost da će bez potpore razina gospodarskih djelatnosti predmetne zračne luke biti znatno manja, uzimajući u obzir moguću prisutnost potpore za ulaganja i razinu prometa.</w:t>
      </w:r>
    </w:p>
    <w:p w14:paraId="452C592A" w14:textId="77777777" w:rsidR="00F91509" w:rsidRDefault="00F91509" w:rsidP="00F91509">
      <w:pPr>
        <w:pStyle w:val="ListParagraph"/>
        <w:tabs>
          <w:tab w:val="left" w:leader="dot" w:pos="9072"/>
        </w:tabs>
        <w:spacing w:before="120" w:after="120"/>
        <w:ind w:left="1276"/>
        <w:contextualSpacing w:val="0"/>
        <w:jc w:val="both"/>
      </w:pPr>
      <w:r>
        <w:tab/>
      </w:r>
    </w:p>
    <w:p w14:paraId="51657440" w14:textId="77777777" w:rsidR="00F91509" w:rsidRDefault="00F91509" w:rsidP="00F91509">
      <w:pPr>
        <w:pStyle w:val="ListParagraph"/>
        <w:tabs>
          <w:tab w:val="left" w:leader="dot" w:pos="9072"/>
        </w:tabs>
        <w:spacing w:before="120" w:after="120"/>
        <w:ind w:left="1276"/>
        <w:contextualSpacing w:val="0"/>
        <w:jc w:val="both"/>
      </w:pPr>
      <w:r>
        <w:tab/>
      </w:r>
    </w:p>
    <w:p w14:paraId="3C29ACD8" w14:textId="77777777" w:rsidR="00F91509" w:rsidRDefault="00F91509" w:rsidP="00F91509">
      <w:pPr>
        <w:pStyle w:val="ListNumberLevel2"/>
        <w:numPr>
          <w:ilvl w:val="2"/>
          <w:numId w:val="3"/>
        </w:numPr>
        <w:spacing w:before="120" w:after="120"/>
        <w:ind w:left="1225" w:hanging="505"/>
      </w:pPr>
      <w:r>
        <w:t>U slučaju pojedinačne potpore za ulaganja pokažite da će na temelju poslovnog plana zračne luke svi operativni troškovi biti pokriveni do 4. travnja 2027. Navedite relevantne ključne parametre poslovnog plana.</w:t>
      </w:r>
    </w:p>
    <w:p w14:paraId="25D89C08" w14:textId="77777777" w:rsidR="00F91509" w:rsidRDefault="00F91509" w:rsidP="00F91509">
      <w:pPr>
        <w:pStyle w:val="ListNumberLevel2"/>
        <w:keepNext/>
        <w:numPr>
          <w:ilvl w:val="0"/>
          <w:numId w:val="0"/>
        </w:numPr>
        <w:spacing w:before="120" w:after="120"/>
        <w:ind w:left="1225"/>
      </w:pPr>
      <w:r>
        <w:t xml:space="preserve">U slučaju programa potpora potvrdite da će davatelj potpore dodijeliti pojedinačnu operativnu potporu samo ako je zaključio da će na temelju poslovnog plana zračne luke svi operativni troškovi biti pokriveni do 4. travnja </w:t>
      </w:r>
      <w:r>
        <w:lastRenderedPageBreak/>
        <w:t>2027. Navedite koje će ključne parametre poslovnog plana ocijeniti davatelji potpore kako bi u svakom slučaju donijeli takav zaključak.</w:t>
      </w:r>
    </w:p>
    <w:p w14:paraId="01E6B647" w14:textId="77777777" w:rsidR="00F91509" w:rsidRDefault="00F91509" w:rsidP="00F91509">
      <w:pPr>
        <w:pStyle w:val="ListParagraph"/>
        <w:tabs>
          <w:tab w:val="left" w:leader="dot" w:pos="9072"/>
        </w:tabs>
        <w:spacing w:before="120" w:after="120"/>
        <w:ind w:left="1276"/>
        <w:contextualSpacing w:val="0"/>
        <w:jc w:val="both"/>
      </w:pPr>
      <w:r>
        <w:tab/>
      </w:r>
    </w:p>
    <w:p w14:paraId="0AEB6D54" w14:textId="77777777" w:rsidR="00F91509" w:rsidRDefault="00F91509" w:rsidP="00F91509">
      <w:pPr>
        <w:pStyle w:val="ListParagraph"/>
        <w:tabs>
          <w:tab w:val="left" w:leader="dot" w:pos="9072"/>
        </w:tabs>
        <w:spacing w:before="120" w:after="120"/>
        <w:ind w:left="1276"/>
        <w:contextualSpacing w:val="0"/>
        <w:jc w:val="both"/>
      </w:pPr>
      <w:r>
        <w:tab/>
      </w:r>
    </w:p>
    <w:p w14:paraId="04CDF774" w14:textId="77777777" w:rsidR="00F91509" w:rsidRPr="00F15324" w:rsidRDefault="00F91509" w:rsidP="00F91509">
      <w:pPr>
        <w:pStyle w:val="ListNumberLevel2"/>
        <w:keepNext/>
        <w:numPr>
          <w:ilvl w:val="2"/>
          <w:numId w:val="3"/>
        </w:numPr>
        <w:spacing w:before="120" w:after="120"/>
        <w:ind w:left="1225" w:hanging="505"/>
      </w:pPr>
      <w:r>
        <w:t>Navedite:</w:t>
      </w:r>
    </w:p>
    <w:p w14:paraId="6C9ACFA1" w14:textId="77777777" w:rsidR="00F91509" w:rsidRDefault="00F91509" w:rsidP="00F91509">
      <w:pPr>
        <w:pStyle w:val="ListNumberLevel2"/>
        <w:numPr>
          <w:ilvl w:val="0"/>
          <w:numId w:val="0"/>
        </w:numPr>
        <w:spacing w:before="120" w:after="120"/>
        <w:ind w:left="1225"/>
      </w:pPr>
      <w:r>
        <w:rPr>
          <w:color w:val="000000"/>
        </w:rPr>
        <w:t>U slučaju pojedinačne operativne potpore:</w:t>
      </w:r>
      <w:r>
        <w:t xml:space="preserve"> početni manjak financijskih sredstava zračne luke korisnika potpore tijekom 13 godina, počevši s pokrivanjem operativnih troškova od 4. travnja 2014. na početku prijelaznog razdoblja i postizanjem potpune pokrivenosti operativnih troškova do 4. travnja 2027. na kraju prijelaznog razdoblja.</w:t>
      </w:r>
    </w:p>
    <w:p w14:paraId="0A1C54C5" w14:textId="77777777" w:rsidR="00F91509" w:rsidRDefault="00F91509" w:rsidP="00F91509">
      <w:pPr>
        <w:pStyle w:val="ListNumberLevel2"/>
        <w:numPr>
          <w:ilvl w:val="0"/>
          <w:numId w:val="0"/>
        </w:numPr>
        <w:spacing w:before="120" w:after="120"/>
        <w:ind w:left="1225"/>
      </w:pPr>
      <w:r>
        <w:t>U slučaju programa potpora: obvežite se (a) da će manjak financijskih sredstava prihvatljivih zračnih luka biti utvrđen načinom iz točke 2.5.2., (b) da prihvatljive zračne luke moraju pokazati da će postići potpunu pokrivenost operativnih troškova do 4. travnja 2027.</w:t>
      </w:r>
    </w:p>
    <w:p w14:paraId="7BECD11F" w14:textId="77777777" w:rsidR="00F91509" w:rsidRDefault="00F91509" w:rsidP="00F91509">
      <w:pPr>
        <w:pStyle w:val="ListParagraph"/>
        <w:tabs>
          <w:tab w:val="left" w:leader="dot" w:pos="9072"/>
        </w:tabs>
        <w:spacing w:before="120" w:after="120"/>
        <w:ind w:left="1276"/>
        <w:contextualSpacing w:val="0"/>
        <w:jc w:val="both"/>
      </w:pPr>
      <w:r>
        <w:tab/>
      </w:r>
    </w:p>
    <w:p w14:paraId="471F7E02" w14:textId="77777777" w:rsidR="00F91509" w:rsidRDefault="00F91509" w:rsidP="00F91509">
      <w:pPr>
        <w:pStyle w:val="ListParagraph"/>
        <w:tabs>
          <w:tab w:val="left" w:leader="dot" w:pos="9072"/>
        </w:tabs>
        <w:spacing w:before="120" w:after="120"/>
        <w:ind w:left="1276"/>
        <w:contextualSpacing w:val="0"/>
        <w:jc w:val="both"/>
      </w:pPr>
      <w:r>
        <w:tab/>
      </w:r>
    </w:p>
    <w:p w14:paraId="1E31F45C" w14:textId="77777777" w:rsidR="00F91509" w:rsidRDefault="00F91509" w:rsidP="00F91509">
      <w:pPr>
        <w:pStyle w:val="ListNumberLevel2"/>
        <w:numPr>
          <w:ilvl w:val="0"/>
          <w:numId w:val="0"/>
        </w:numPr>
        <w:spacing w:before="120" w:after="120"/>
        <w:ind w:left="1225"/>
      </w:pPr>
      <w:r>
        <w:t>Najveći dopušteni iznos potpore:</w:t>
      </w:r>
    </w:p>
    <w:p w14:paraId="7D783AE5" w14:textId="77777777" w:rsidR="00F91509" w:rsidRDefault="00F91509" w:rsidP="00F91509">
      <w:pPr>
        <w:pStyle w:val="ListParagraph"/>
        <w:tabs>
          <w:tab w:val="left" w:leader="dot" w:pos="9072"/>
        </w:tabs>
        <w:spacing w:before="120" w:after="120"/>
        <w:ind w:left="1276"/>
        <w:contextualSpacing w:val="0"/>
        <w:jc w:val="both"/>
      </w:pPr>
      <w:r>
        <w:tab/>
      </w:r>
    </w:p>
    <w:p w14:paraId="08785C5B" w14:textId="77777777" w:rsidR="00F91509" w:rsidRDefault="00F91509" w:rsidP="00F91509">
      <w:pPr>
        <w:pStyle w:val="ListParagraph"/>
        <w:tabs>
          <w:tab w:val="left" w:leader="dot" w:pos="9072"/>
        </w:tabs>
        <w:spacing w:before="120" w:after="120"/>
        <w:ind w:left="1276"/>
        <w:contextualSpacing w:val="0"/>
        <w:jc w:val="both"/>
      </w:pPr>
      <w:r>
        <w:tab/>
      </w:r>
    </w:p>
    <w:p w14:paraId="0C7BB799" w14:textId="77777777" w:rsidR="00F91509" w:rsidRDefault="00F91509" w:rsidP="00F91509">
      <w:pPr>
        <w:pStyle w:val="ListNumberLevel2"/>
        <w:numPr>
          <w:ilvl w:val="0"/>
          <w:numId w:val="0"/>
        </w:numPr>
        <w:spacing w:before="120" w:after="120"/>
        <w:ind w:left="1225"/>
      </w:pPr>
      <w:r>
        <w:t>Postotak manjka financijskih sredstava koji će biti pokriven operativnom potporom:</w:t>
      </w:r>
    </w:p>
    <w:p w14:paraId="013F2654" w14:textId="77777777" w:rsidR="00F91509" w:rsidRDefault="00F91509" w:rsidP="00F91509">
      <w:pPr>
        <w:pStyle w:val="ListParagraph"/>
        <w:tabs>
          <w:tab w:val="left" w:leader="dot" w:pos="9072"/>
        </w:tabs>
        <w:spacing w:before="120" w:after="120"/>
        <w:ind w:left="1276"/>
        <w:contextualSpacing w:val="0"/>
        <w:jc w:val="both"/>
      </w:pPr>
      <w:r>
        <w:tab/>
      </w:r>
    </w:p>
    <w:p w14:paraId="6EAE0B67" w14:textId="77777777" w:rsidR="00F91509" w:rsidRDefault="00F91509" w:rsidP="00F91509">
      <w:pPr>
        <w:pStyle w:val="ListParagraph"/>
        <w:tabs>
          <w:tab w:val="left" w:leader="dot" w:pos="9072"/>
        </w:tabs>
        <w:spacing w:before="120" w:after="120"/>
        <w:ind w:left="1276"/>
        <w:contextualSpacing w:val="0"/>
        <w:jc w:val="both"/>
      </w:pPr>
      <w:r>
        <w:tab/>
      </w:r>
    </w:p>
    <w:p w14:paraId="25F852AD" w14:textId="77777777" w:rsidR="00F91509" w:rsidRDefault="00F91509" w:rsidP="00F91509">
      <w:pPr>
        <w:pStyle w:val="ListNumberLevel2"/>
        <w:numPr>
          <w:ilvl w:val="0"/>
          <w:numId w:val="0"/>
        </w:numPr>
        <w:spacing w:before="120" w:after="120"/>
        <w:ind w:left="1225"/>
      </w:pPr>
      <w:r>
        <w:t>Razdoblje tijekom kojeg će se dodijeliti operativna potpora:</w:t>
      </w:r>
    </w:p>
    <w:p w14:paraId="42887736" w14:textId="77777777" w:rsidR="00F91509" w:rsidRDefault="00F91509" w:rsidP="00F91509">
      <w:pPr>
        <w:pStyle w:val="ListParagraph"/>
        <w:tabs>
          <w:tab w:val="left" w:leader="dot" w:pos="9072"/>
        </w:tabs>
        <w:spacing w:before="120" w:after="120"/>
        <w:ind w:left="1276"/>
        <w:contextualSpacing w:val="0"/>
        <w:jc w:val="both"/>
      </w:pPr>
      <w:r>
        <w:tab/>
      </w:r>
    </w:p>
    <w:p w14:paraId="08522D95" w14:textId="77777777" w:rsidR="00F91509" w:rsidRDefault="00F91509" w:rsidP="00F91509">
      <w:pPr>
        <w:pStyle w:val="ListParagraph"/>
        <w:tabs>
          <w:tab w:val="left" w:leader="dot" w:pos="9072"/>
        </w:tabs>
        <w:spacing w:before="120" w:after="120"/>
        <w:ind w:left="1276"/>
        <w:contextualSpacing w:val="0"/>
        <w:jc w:val="both"/>
      </w:pPr>
      <w:r>
        <w:tab/>
      </w:r>
    </w:p>
    <w:p w14:paraId="53AB743C" w14:textId="77777777" w:rsidR="00F91509" w:rsidRPr="004B677A" w:rsidRDefault="00F91509" w:rsidP="00F91509">
      <w:pPr>
        <w:pStyle w:val="ListNumberLevel2"/>
        <w:keepNext/>
        <w:numPr>
          <w:ilvl w:val="1"/>
          <w:numId w:val="3"/>
        </w:numPr>
        <w:spacing w:before="120" w:after="120"/>
        <w:ind w:left="788" w:hanging="431"/>
      </w:pPr>
      <w:r>
        <w:t>Izbjegavanje negativnih učinaka na tržišno natjecanje i trgovinu</w:t>
      </w:r>
    </w:p>
    <w:p w14:paraId="73970A18" w14:textId="77777777" w:rsidR="00F91509" w:rsidRPr="00C94A11" w:rsidRDefault="00F91509" w:rsidP="00F91509">
      <w:pPr>
        <w:pStyle w:val="ListNumberLevel2"/>
        <w:numPr>
          <w:ilvl w:val="2"/>
          <w:numId w:val="3"/>
        </w:numPr>
        <w:spacing w:before="120" w:after="120"/>
        <w:ind w:left="1225" w:hanging="505"/>
        <w:rPr>
          <w:color w:val="000000"/>
        </w:rPr>
      </w:pPr>
      <w:r>
        <w:t>Pokažite da će sve zračne luke koje se nalaze u istom prihvatnom području kao prihvatljive zračne luke moći postići potpunu pokrivenost operativnih troškova do 4. travnja 2027.</w:t>
      </w:r>
    </w:p>
    <w:p w14:paraId="046B34EE" w14:textId="77777777" w:rsidR="00F91509" w:rsidRDefault="00F91509" w:rsidP="00F91509">
      <w:pPr>
        <w:pStyle w:val="ListParagraph"/>
        <w:tabs>
          <w:tab w:val="left" w:leader="dot" w:pos="9072"/>
        </w:tabs>
        <w:spacing w:before="120" w:after="120"/>
        <w:ind w:left="1276"/>
        <w:contextualSpacing w:val="0"/>
        <w:jc w:val="both"/>
      </w:pPr>
      <w:r>
        <w:tab/>
      </w:r>
    </w:p>
    <w:p w14:paraId="1FDA4BD4" w14:textId="77777777" w:rsidR="00F91509" w:rsidRDefault="00F91509" w:rsidP="00F91509">
      <w:pPr>
        <w:pStyle w:val="ListParagraph"/>
        <w:tabs>
          <w:tab w:val="left" w:leader="dot" w:pos="9072"/>
        </w:tabs>
        <w:spacing w:before="120" w:after="120"/>
        <w:ind w:left="1276"/>
        <w:contextualSpacing w:val="0"/>
        <w:jc w:val="both"/>
      </w:pPr>
      <w:r>
        <w:tab/>
      </w:r>
    </w:p>
    <w:p w14:paraId="149BD4CB" w14:textId="77777777" w:rsidR="00F91509" w:rsidRPr="00F15324" w:rsidRDefault="00F91509" w:rsidP="00F91509">
      <w:pPr>
        <w:pStyle w:val="ListNumberLevel2"/>
        <w:numPr>
          <w:ilvl w:val="2"/>
          <w:numId w:val="3"/>
        </w:numPr>
        <w:spacing w:before="120" w:after="120"/>
        <w:ind w:left="1225" w:hanging="505"/>
      </w:pPr>
      <w:r>
        <w:t>Potvrdite da će zračne luke, uključujući sva ulaganja za koja se odobrava potpora, biti otvorena svim mogućim korisnicima i neće biti namijenjena jednom korisniku.</w:t>
      </w:r>
    </w:p>
    <w:p w14:paraId="393F1BE1" w14:textId="77777777"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da </w:t>
      </w:r>
      <w:r>
        <w:tab/>
      </w:r>
      <w:r>
        <w:tab/>
        <w:t xml:space="preserve"> </w:t>
      </w:r>
      <w:r>
        <w:fldChar w:fldCharType="begin">
          <w:ffData>
            <w:name w:val="Check1"/>
            <w:enabled/>
            <w:calcOnExit w:val="0"/>
            <w:checkBox>
              <w:sizeAuto/>
              <w:default w:val="0"/>
            </w:checkBox>
          </w:ffData>
        </w:fldChar>
      </w:r>
      <w:r>
        <w:instrText xml:space="preserve"> FORMCHECKBOX </w:instrText>
      </w:r>
      <w:r w:rsidR="00B31604">
        <w:fldChar w:fldCharType="separate"/>
      </w:r>
      <w:r>
        <w:fldChar w:fldCharType="end"/>
      </w:r>
      <w:r>
        <w:tab/>
        <w:t xml:space="preserve"> ne</w:t>
      </w:r>
    </w:p>
    <w:p w14:paraId="451D600E" w14:textId="77777777" w:rsidR="00F91509" w:rsidRDefault="00F91509" w:rsidP="00F91509">
      <w:pPr>
        <w:pStyle w:val="ListNumberLevel2"/>
        <w:keepNext/>
        <w:numPr>
          <w:ilvl w:val="2"/>
          <w:numId w:val="3"/>
        </w:numPr>
        <w:spacing w:before="120" w:after="120"/>
        <w:ind w:left="1225" w:hanging="505"/>
      </w:pPr>
      <w:r>
        <w:lastRenderedPageBreak/>
        <w:t>Navedite odredbe kojima se osigurava dodjela kapaciteta zračne luke korisnicima na temelju prikladnih, objektivnih, transparentnih i nediskriminacijskih kriterija.</w:t>
      </w:r>
    </w:p>
    <w:p w14:paraId="12FAC059" w14:textId="77777777" w:rsidR="00F91509" w:rsidRDefault="00F91509" w:rsidP="00F91509">
      <w:pPr>
        <w:pStyle w:val="ListParagraph"/>
        <w:tabs>
          <w:tab w:val="left" w:leader="dot" w:pos="9072"/>
        </w:tabs>
        <w:spacing w:before="120" w:after="120"/>
        <w:ind w:left="1276"/>
        <w:contextualSpacing w:val="0"/>
        <w:jc w:val="both"/>
      </w:pPr>
      <w:r>
        <w:tab/>
      </w:r>
    </w:p>
    <w:p w14:paraId="38B1BFD8" w14:textId="77777777" w:rsidR="00F91509" w:rsidRDefault="00F91509" w:rsidP="00F91509">
      <w:pPr>
        <w:pStyle w:val="ListParagraph"/>
        <w:tabs>
          <w:tab w:val="left" w:leader="dot" w:pos="9072"/>
        </w:tabs>
        <w:spacing w:before="120" w:after="120"/>
        <w:ind w:left="1276"/>
        <w:contextualSpacing w:val="0"/>
        <w:jc w:val="both"/>
      </w:pPr>
      <w:r>
        <w:tab/>
      </w:r>
    </w:p>
    <w:p w14:paraId="16198D13"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5CBDE" w14:textId="77777777" w:rsidR="00F90E67" w:rsidRDefault="00F90E67" w:rsidP="00F91509">
      <w:r>
        <w:separator/>
      </w:r>
    </w:p>
  </w:endnote>
  <w:endnote w:type="continuationSeparator" w:id="0">
    <w:p w14:paraId="4970EFF2"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C75B2" w14:textId="77777777" w:rsidR="00F90E67" w:rsidRDefault="00F90E67" w:rsidP="00F91509">
      <w:r>
        <w:separator/>
      </w:r>
    </w:p>
  </w:footnote>
  <w:footnote w:type="continuationSeparator" w:id="0">
    <w:p w14:paraId="723182CE" w14:textId="77777777" w:rsidR="00F90E67" w:rsidRDefault="00F90E67" w:rsidP="00F91509">
      <w:r>
        <w:continuationSeparator/>
      </w:r>
    </w:p>
  </w:footnote>
  <w:footnote w:id="1">
    <w:p w14:paraId="4FD82AF3" w14:textId="77777777" w:rsidR="00F91509" w:rsidRPr="005C5DFC" w:rsidRDefault="00F91509" w:rsidP="00EC0297">
      <w:pPr>
        <w:pStyle w:val="FootnoteText"/>
        <w:jc w:val="left"/>
      </w:pPr>
      <w:r>
        <w:rPr>
          <w:rStyle w:val="FootnoteReference"/>
        </w:rPr>
        <w:footnoteRef/>
      </w:r>
      <w:r>
        <w:tab/>
        <w:t>Smjernice o državnim potporama zračnim lukama i zračnim prijevoznicima (SL C 99, 4.4.2014., str. 3.).</w:t>
      </w:r>
    </w:p>
  </w:footnote>
  <w:footnote w:id="2">
    <w:p w14:paraId="32F48871" w14:textId="77777777" w:rsidR="00F91509" w:rsidRPr="00A05163" w:rsidRDefault="00F91509" w:rsidP="00F91509">
      <w:pPr>
        <w:pStyle w:val="FootnoteText"/>
      </w:pPr>
      <w:r>
        <w:rPr>
          <w:rStyle w:val="FootnoteReference"/>
        </w:rPr>
        <w:footnoteRef/>
      </w:r>
      <w:r>
        <w:tab/>
        <w:t>„Manjak operativnih financijskih sredstava” znači operativni gubici zračne luke u određenom razdoblju, diskontirani na njihovu trenutačnu vrijednost troškom kapitala, tj. deficit (u smislu neto sadašnje vrijednosti) između prihoda zračne luke i operativnih troškova zračne luke.</w:t>
      </w:r>
    </w:p>
  </w:footnote>
  <w:footnote w:id="3">
    <w:p w14:paraId="6A231A8F" w14:textId="77777777" w:rsidR="00F91509" w:rsidRPr="00BD57CB" w:rsidRDefault="00F91509" w:rsidP="00F91509">
      <w:pPr>
        <w:pStyle w:val="FootnoteText"/>
      </w:pPr>
      <w:r>
        <w:rPr>
          <w:rStyle w:val="FootnoteReference"/>
        </w:rPr>
        <w:footnoteRef/>
      </w:r>
      <w:r>
        <w:tab/>
        <w:t>Bilanca, račun dobiti i gubitak, izjava ovlaštenog računovođe ili revizorske tvrtke.</w:t>
      </w:r>
    </w:p>
  </w:footnote>
  <w:footnote w:id="4">
    <w:p w14:paraId="5FBED30A" w14:textId="77777777" w:rsidR="00F91509" w:rsidRPr="00D05FDB" w:rsidRDefault="00F91509" w:rsidP="00F91509">
      <w:pPr>
        <w:pStyle w:val="FootnoteText"/>
      </w:pPr>
      <w:r>
        <w:rPr>
          <w:rStyle w:val="FootnoteReference"/>
        </w:rPr>
        <w:footnoteRef/>
      </w:r>
      <w:r>
        <w:tab/>
        <w:t>Usluge koje pruža zračna luka ili neko od njezinih društava kćeri u cilju osiguranja upravljanja zrakoplovom od slijetanja do polijetanja te putnicima i teretom kako bi zračni prijevoznici mogli pružati usluge zračnog prijevoza, uključujući pružanje zemaljskih usluga i pružanje centralizirane infrastrukture za pružanje zemaljskih usluga.</w:t>
      </w:r>
    </w:p>
  </w:footnote>
  <w:footnote w:id="5">
    <w:p w14:paraId="36B30079" w14:textId="77777777" w:rsidR="00F91509" w:rsidRPr="00D05FDB" w:rsidRDefault="00F91509" w:rsidP="00F91509">
      <w:pPr>
        <w:pStyle w:val="FootnoteText"/>
      </w:pPr>
      <w:r>
        <w:rPr>
          <w:rStyle w:val="FootnoteReference"/>
        </w:rPr>
        <w:footnoteRef/>
      </w:r>
      <w:r>
        <w:tab/>
        <w:t>Osnovni troškovi pružanja usluga zračne luke, uključujući kategorije troškova poput troškova osoblja, ugovornih usluga, komunikacije, otpada, energije, održavanja, najma i administracije, ali ne uključujući kapitalne troškove, marketinšku podršku ili druge poticaje koje zračna luka osigurava zračnim prijevoznicima te troškove u nadležnosti javne politike.</w:t>
      </w:r>
    </w:p>
  </w:footnote>
  <w:footnote w:id="6">
    <w:p w14:paraId="0C25F3A2" w14:textId="77777777" w:rsidR="00F91509" w:rsidRPr="00D203F4" w:rsidRDefault="00F91509" w:rsidP="00F91509">
      <w:pPr>
        <w:pStyle w:val="FootnoteText"/>
      </w:pPr>
      <w:r>
        <w:rPr>
          <w:rStyle w:val="FootnoteReference"/>
        </w:rPr>
        <w:footnoteRef/>
      </w:r>
      <w:r>
        <w:tab/>
        <w:t>„Prihvatno područje zračne luke” znači zemljopisna granica tržišta koja se obično postavlja na otprilike 100 kilometara ili 60 minuta putovanja automobilom, autobusom, vlakom ili vlakom velikih brzina. Prihvatno područje određene zračne luke može, međutim, biti različito i treba uzeti u obzir specifična obilježja pojedinačnih zračnih luka. Veličina i oblik prihvatnog područja razlikuju se u različitim zračnim lukama i ovise o različitim značajkama zračne luke, uključujući poslovni model, lokaciju i odredišta koja opslužuje.</w:t>
      </w:r>
    </w:p>
  </w:footnote>
  <w:footnote w:id="7">
    <w:p w14:paraId="270040E1" w14:textId="77777777" w:rsidR="00F91509" w:rsidRPr="00151FFE" w:rsidRDefault="00F91509" w:rsidP="00F91509">
      <w:pPr>
        <w:pStyle w:val="FootnoteText"/>
      </w:pPr>
      <w:r>
        <w:rPr>
          <w:rStyle w:val="FootnoteReference"/>
        </w:rPr>
        <w:footnoteRef/>
      </w:r>
      <w:r>
        <w:tab/>
        <w:t>Na primjer izravna bespovratna sredstva, oslobođenje od poreza, doprinosa za socijalno osiguranje ili drugih obveznih davanja ili njihovo smanjenje, stavljanje na raspolaganje zemljišta, robe ili usluga po povlaštenim cijenama itd.</w:t>
      </w:r>
    </w:p>
  </w:footnote>
  <w:footnote w:id="8">
    <w:p w14:paraId="4FC5C5F6" w14:textId="77777777" w:rsidR="00F91509" w:rsidRPr="00151FFE" w:rsidRDefault="00F91509" w:rsidP="00F91509">
      <w:pPr>
        <w:pStyle w:val="FootnoteText"/>
      </w:pPr>
      <w:r>
        <w:rPr>
          <w:rStyle w:val="FootnoteReference"/>
        </w:rPr>
        <w:footnoteRef/>
      </w:r>
      <w:r>
        <w:tab/>
        <w:t xml:space="preserve">Na primjer zajmovi s povoljnim kamatama ili subvencioniranim kamatama, državna jamstva, kupnja udjela ili drugi oblici pružanja kapitala pod povoljnim uvjetima. </w:t>
      </w:r>
    </w:p>
  </w:footnote>
  <w:footnote w:id="9">
    <w:p w14:paraId="7148607B" w14:textId="77777777" w:rsidR="00F91509" w:rsidRPr="00F800EA" w:rsidRDefault="00F91509" w:rsidP="00F91509">
      <w:pPr>
        <w:pStyle w:val="FootnoteText"/>
      </w:pPr>
      <w:r>
        <w:rPr>
          <w:rStyle w:val="FootnoteReference"/>
        </w:rPr>
        <w:footnoteRef/>
      </w:r>
      <w:r>
        <w:tab/>
        <w:t>„Manjak operativnih financijskih sredstava” znači operativni gubici zračne luke u određenom razdoblju, diskontirani na njihovu trenutačnu vrijednost troškom kapitala, tj. deficit (u smislu neto sadašnje vrijednosti) između prihoda zračne luke i operativnih troškova zračne luke.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B31604"/>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4E13"/>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hr-HR"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B62E7-3892-4031-88B5-BAEE7D45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1941</Words>
  <Characters>11729</Characters>
  <DocSecurity>0</DocSecurity>
  <Lines>335</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