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PARTEA III.</w:t>
      </w:r>
      <w:r w:rsidRPr="00397EEA">
        <w:rPr>
          <w:b/>
          <w:i/>
        </w:rPr>
        <w:t>2</w:t>
      </w:r>
      <w:r>
        <w:rPr>
          <w:b/>
          <w:i/>
        </w:rPr>
        <w:t xml:space="preserve"> </w:t>
      </w:r>
    </w:p>
    <w:p w14:paraId="21F88ECE" w14:textId="77777777" w:rsidR="001D63FF" w:rsidRPr="00216C2C" w:rsidRDefault="001D63FF" w:rsidP="008251E8">
      <w:pPr>
        <w:spacing w:before="100" w:beforeAutospacing="1" w:after="100" w:afterAutospacing="1"/>
        <w:ind w:right="-142"/>
        <w:rPr>
          <w:b/>
          <w:bCs/>
        </w:rPr>
      </w:pPr>
      <w:r>
        <w:t>Fișă de informații suplimentare privind ajutoarele de stat pentru cercetare, dezvoltare și inovare</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Prezenta fișă de informații suplimentare trebuie utilizată în scopul notificării oricăror măsuri de ajutor (scheme de ajutoare și ajutoare individuale) care fac obiectul Cadrului pentru ajutoarele de stat pentru cercetare, dezvoltare și inovare („Cadrul C&amp;D&amp;I”)</w:t>
      </w:r>
      <w:r>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În cazul în care la o măsură de ajutor individual participă mai mulți beneficiari, informațiile relevante trebuie furnizate pentru fiecare dintre aceștia.</w:t>
      </w:r>
    </w:p>
    <w:p w14:paraId="4053853A" w14:textId="77777777" w:rsidR="001D63FF" w:rsidRPr="00711243" w:rsidRDefault="001D63FF" w:rsidP="008251E8">
      <w:pPr>
        <w:spacing w:before="100" w:beforeAutospacing="1" w:after="100" w:afterAutospacing="1"/>
        <w:ind w:right="-142"/>
        <w:rPr>
          <w:i/>
          <w:iCs/>
        </w:rPr>
      </w:pPr>
      <w:r>
        <w:rPr>
          <w:i/>
        </w:rPr>
        <w:t>Toate documentele furnizate de statele membre ca anexe la prezenta fișă de informații suplimentare trebuie numerotate, iar în secțiunile relevante din prezenta fișă de informații suplimentare trebuie să se facă trimitere la numerele documentelor. Vă rugăm să indicați în mod clar (puncte, pagini, în mod vizual) unde pot fi găsite informațiile relevante în anexele respective.</w:t>
      </w:r>
    </w:p>
    <w:p w14:paraId="5F2AE6EC" w14:textId="77777777" w:rsidR="001D63FF" w:rsidRPr="00216C2C" w:rsidRDefault="001D63FF" w:rsidP="008251E8">
      <w:pPr>
        <w:pStyle w:val="Heading1"/>
        <w:spacing w:before="100" w:beforeAutospacing="1" w:after="100" w:afterAutospacing="1"/>
      </w:pPr>
      <w:r>
        <w:t>Caracteristicile măsurii de ajutor notificate</w:t>
      </w:r>
    </w:p>
    <w:p w14:paraId="0BE9D84F" w14:textId="77777777" w:rsidR="001D63FF" w:rsidRPr="00D315EF" w:rsidRDefault="001D63FF" w:rsidP="008251E8">
      <w:pPr>
        <w:pStyle w:val="Heading2"/>
        <w:spacing w:before="100" w:beforeAutospacing="1" w:after="100" w:afterAutospacing="1"/>
      </w:pPr>
      <w:r>
        <w:t>Scheme de ajutoare</w:t>
      </w:r>
    </w:p>
    <w:p w14:paraId="251C09BF" w14:textId="77777777" w:rsidR="001D63FF" w:rsidRPr="00D315EF" w:rsidRDefault="001D63FF" w:rsidP="008251E8">
      <w:pPr>
        <w:pStyle w:val="NumPar1"/>
        <w:spacing w:before="100" w:beforeAutospacing="1" w:after="100" w:afterAutospacing="1"/>
      </w:pPr>
      <w:r>
        <w:t>Motive pentru notificarea schemei:</w:t>
      </w:r>
    </w:p>
    <w:p w14:paraId="3FAE9CF5" w14:textId="74B30998" w:rsidR="001D63FF" w:rsidRPr="00583817" w:rsidRDefault="00397EEA"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schema include ajutoare care nu sunt transparente în sensul articolului </w:t>
      </w:r>
      <w:r w:rsidR="000C5C4D" w:rsidRPr="00397EEA">
        <w:t>5</w:t>
      </w:r>
      <w:r w:rsidR="000C5C4D">
        <w:t xml:space="preserve"> din Regulamentul general de exceptare pe categorii de ajutoare („RGECA”)</w:t>
      </w:r>
      <w:r w:rsidR="000C5C4D">
        <w:rPr>
          <w:rStyle w:val="FootnoteReference"/>
        </w:rPr>
        <w:footnoteReference w:id="2"/>
      </w:r>
      <w:r w:rsidR="000C5C4D">
        <w:t>;</w:t>
      </w:r>
    </w:p>
    <w:p w14:paraId="28C8422A" w14:textId="352C9C84" w:rsidR="001D63FF" w:rsidRPr="007A43AD" w:rsidRDefault="00397EEA"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alte motive.</w:t>
      </w:r>
    </w:p>
    <w:p w14:paraId="259F12F6" w14:textId="77777777" w:rsidR="001D63FF" w:rsidRPr="00D315EF" w:rsidRDefault="001D63FF" w:rsidP="008251E8">
      <w:pPr>
        <w:pStyle w:val="Text1"/>
        <w:spacing w:before="100" w:beforeAutospacing="1" w:after="100" w:afterAutospacing="1"/>
      </w:pPr>
      <w:r>
        <w:t>Vă rugăm să precizați:</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Vă rugăm să clarificați domeniul de aplicare sectorial al schemei notificate.</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 xml:space="preserve">Vă rugăm să confirmați faptul că orice ajutor acordat în cadrul schemei notificate va fi notificat individual dacă depășește pragurile aplicabile prevăzute la articolul </w:t>
      </w:r>
      <w:r w:rsidRPr="00397EEA">
        <w:t>4</w:t>
      </w:r>
      <w:r>
        <w:t xml:space="preserve"> din RGECA.</w:t>
      </w:r>
    </w:p>
    <w:p w14:paraId="37C9C44E" w14:textId="77777777" w:rsidR="001D63FF" w:rsidRPr="006E2D7E" w:rsidRDefault="00397EEA"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167512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527CC8AA" w14:textId="77777777" w:rsidR="001D63FF" w:rsidRPr="008251E8" w:rsidRDefault="001D63FF" w:rsidP="008251E8">
      <w:pPr>
        <w:pStyle w:val="Heading2"/>
        <w:spacing w:before="100" w:beforeAutospacing="1" w:after="100" w:afterAutospacing="1"/>
      </w:pPr>
      <w:r>
        <w:t>Ajutoare individuale</w:t>
      </w:r>
    </w:p>
    <w:p w14:paraId="182B03EB" w14:textId="77777777" w:rsidR="001D63FF" w:rsidRPr="00D315EF" w:rsidRDefault="001D63FF" w:rsidP="008251E8">
      <w:pPr>
        <w:pStyle w:val="NumPar1"/>
        <w:numPr>
          <w:ilvl w:val="0"/>
          <w:numId w:val="34"/>
        </w:numPr>
        <w:spacing w:before="100" w:beforeAutospacing="1" w:after="100" w:afterAutospacing="1"/>
      </w:pPr>
      <w:r>
        <w:t>Vă rugăm să identificați beneficiarul ajutorului: denumirea juridică completă, sediul și numărul de identificare juridică, locul desfășurării activității, domeniul de activitate, dimensiunea întreprinderii (mică, medie, mare). Vă rugăm să furnizați elemente de probă justificative.</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lastRenderedPageBreak/>
        <w:t>În cazul în care ajutorul se bazează pe o schemă aprobată de Comisie sau pe o schemă pusă în aplicare în temeiul RGECA, vă rugăm să furnizați informații privind schema respectivă, inclusiv referința de publicare a acesteia (linkul paginii web) și numărul de înregistrare al ajutorului de stat.</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Dacă este cazul, vă rugăm să precizați cursul de schimb care a fost utilizat în vederea notificării, indicând sursa și data.</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Informații generale</w:t>
      </w:r>
    </w:p>
    <w:p w14:paraId="7267026B" w14:textId="77777777" w:rsidR="001D63FF" w:rsidRDefault="001D63FF" w:rsidP="008251E8">
      <w:pPr>
        <w:pStyle w:val="NumPar1"/>
        <w:numPr>
          <w:ilvl w:val="0"/>
          <w:numId w:val="35"/>
        </w:numPr>
        <w:spacing w:before="100" w:beforeAutospacing="1" w:after="100" w:afterAutospacing="1"/>
      </w:pPr>
      <w:r>
        <w:t xml:space="preserve">Vă rugăm să identificați tipul măsurii de ajutor și, pentru a demonstra conformitatea cu punctul </w:t>
      </w:r>
      <w:r w:rsidRPr="00397EEA">
        <w:t>13</w:t>
      </w:r>
      <w:r>
        <w:t xml:space="preserve"> din Cadrul C&amp;D&amp;I, să precizați modul în care aceasta îndeplinește condițiile aplicabile:</w:t>
      </w:r>
    </w:p>
    <w:p w14:paraId="74D4BB47" w14:textId="77777777" w:rsidR="001D63FF" w:rsidRDefault="00397EEA"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ajutoare pentru proiecte de cercetare și dezvoltare [punctul </w:t>
      </w:r>
      <w:r w:rsidR="000C5C4D" w:rsidRPr="00397EEA">
        <w:t>13</w:t>
      </w:r>
      <w:r w:rsidR="000C5C4D">
        <w:t xml:space="preserve"> litera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397EEA"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ajutoare pentru studii de fezabilitate [punctul </w:t>
      </w:r>
      <w:r w:rsidR="000C5C4D" w:rsidRPr="00397EEA">
        <w:t>13</w:t>
      </w:r>
      <w:r w:rsidR="000C5C4D">
        <w:t xml:space="preserve"> litera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397EEA"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ajutoare pentru construirea și modernizarea infrastructurilor de cercetare [punctul </w:t>
      </w:r>
      <w:r w:rsidR="000C5C4D" w:rsidRPr="00397EEA">
        <w:t>13</w:t>
      </w:r>
      <w:r w:rsidR="000C5C4D">
        <w:t xml:space="preserve"> litera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fldChar w:fldCharType="begin"/>
      </w:r>
      <w:r>
        <w:instrText xml:space="preserve"> FORMCHECKBOX </w:instrText>
      </w:r>
      <w:r w:rsidR="00397EEA">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ajutoare pentru construirea și modernizarea infrastructurilor de testare și experimentare [punctul </w:t>
      </w:r>
      <w:r w:rsidRPr="00397EEA">
        <w:t>13</w:t>
      </w:r>
      <w:r>
        <w:t xml:space="preserve"> litera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A73A659" w:rsidR="001D63FF" w:rsidRPr="00D315EF" w:rsidRDefault="00397EEA"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ajutoare pentru activități de inovare destinate IMM-urilor [punctul </w:t>
      </w:r>
      <w:r w:rsidR="000C5C4D" w:rsidRPr="00397EEA">
        <w:t>13</w:t>
      </w:r>
      <w:r w:rsidR="000C5C4D">
        <w:t xml:space="preserve"> litera</w:t>
      </w:r>
      <w:r w:rsidR="0068678D">
        <w:t> </w:t>
      </w:r>
      <w:r w:rsidR="000C5C4D">
        <w:t>(e)]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397EEA"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ajutoare pentru inovarea de proces și organizațională [punctul </w:t>
      </w:r>
      <w:r w:rsidR="000C5C4D" w:rsidRPr="00397EEA">
        <w:t>13</w:t>
      </w:r>
      <w:r w:rsidR="000C5C4D">
        <w:t xml:space="preserve"> litera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397EEA"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ajutoare pentru clusterele de inovare [punctul </w:t>
      </w:r>
      <w:r w:rsidR="000C5C4D" w:rsidRPr="00397EEA">
        <w:t>13</w:t>
      </w:r>
      <w:r w:rsidR="000C5C4D">
        <w:t xml:space="preserve"> litera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Măsura notificată implică fonduri ale Uniunii gestionate la nivel central de instituții, de agenții, de întreprinderi comune sau de alte organe ale Uniunii care nu se află în mod direct sau indirect sub controlul statelor membre (care nu constituie ajutor de stat)?</w:t>
      </w:r>
    </w:p>
    <w:p w14:paraId="7BB708A4" w14:textId="77777777" w:rsidR="001D63FF" w:rsidRPr="006E2D7E" w:rsidRDefault="00397EEA"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9987050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7D36DB2" w14:textId="77777777" w:rsidR="001D63FF" w:rsidRPr="00D315EF" w:rsidRDefault="001D63FF" w:rsidP="008251E8">
      <w:pPr>
        <w:pStyle w:val="ListParagraph"/>
        <w:spacing w:before="100" w:beforeAutospacing="1" w:after="100" w:afterAutospacing="1"/>
        <w:ind w:firstLine="131"/>
        <w:contextualSpacing w:val="0"/>
      </w:pPr>
      <w:r>
        <w:lastRenderedPageBreak/>
        <w:t>Dacă ați răspuns „da”, vă rugăm să precizați sursa de finanțare și suma:</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Măsura notificată implică întreprinderi aflate în dificultate, astfel cum sunt definite în Orientările privind ajutoarele de stat pentru salvarea și restructurarea întreprinderilor nefinanciare aflate în dificultate</w:t>
      </w:r>
      <w:r>
        <w:rPr>
          <w:rStyle w:val="FootnoteReference"/>
        </w:rPr>
        <w:footnoteReference w:id="3"/>
      </w:r>
      <w:r>
        <w:t xml:space="preserve"> (a se vedea punctul </w:t>
      </w:r>
      <w:r w:rsidRPr="00397EEA">
        <w:t>11</w:t>
      </w:r>
      <w:r>
        <w:t xml:space="preserve"> din Cadrul C&amp;D&amp;I)?</w:t>
      </w:r>
    </w:p>
    <w:p w14:paraId="42E5D549" w14:textId="77777777" w:rsidR="001D63FF" w:rsidRPr="006E2D7E" w:rsidRDefault="00397EEA"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33014307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63422BF" w14:textId="77777777" w:rsidR="001D63FF" w:rsidRPr="00D315EF" w:rsidRDefault="001D63FF" w:rsidP="008251E8">
      <w:pPr>
        <w:pStyle w:val="Text1"/>
        <w:spacing w:before="100" w:beforeAutospacing="1" w:after="100" w:afterAutospacing="1"/>
        <w:rPr>
          <w:bCs/>
        </w:rPr>
      </w:pPr>
      <w:r>
        <w:t>Dacă ați răspuns „da”, vă rugăm să precizați:</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 xml:space="preserve">Măsura notificată implică întreprinderi care fac obiectul unui ordin de recuperare neexecutat în urma unei decizii anterioare prin care ajutorul este declarat ilegal și incompatibil cu piața internă (a se vedea punctul </w:t>
      </w:r>
      <w:r w:rsidRPr="00397EEA">
        <w:t>12</w:t>
      </w:r>
      <w:r>
        <w:t xml:space="preserve"> din Cadrul C&amp;D&amp;I)?</w:t>
      </w:r>
    </w:p>
    <w:p w14:paraId="489DED14" w14:textId="77777777" w:rsidR="001D63FF" w:rsidRPr="006E2D7E" w:rsidRDefault="00397EEA"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6587377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6D9CF95F" w14:textId="77777777" w:rsidR="001D63FF" w:rsidRPr="00D315EF" w:rsidRDefault="001D63FF" w:rsidP="008251E8">
      <w:pPr>
        <w:pStyle w:val="Text1"/>
        <w:spacing w:before="100" w:beforeAutospacing="1" w:after="100" w:afterAutospacing="1"/>
        <w:rPr>
          <w:bCs/>
        </w:rPr>
      </w:pPr>
      <w:r>
        <w:t>Dacă ați răspuns „da”, vă rugăm să furnizați detalii și să menționați sumele care trebuie încă recuperate:</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 xml:space="preserve">Măsura notificată implică organizații de cercetare și diseminare a cunoștințelor („organizații de cercetare”) sau infrastructuri de cercetare, astfel cum sunt definite la punctul </w:t>
      </w:r>
      <w:r w:rsidRPr="00397EEA">
        <w:t>16</w:t>
      </w:r>
      <w:r>
        <w:t xml:space="preserve"> subpunctele (ff) și (gg) din Cadrul C&amp;D&amp;I?</w:t>
      </w:r>
    </w:p>
    <w:p w14:paraId="279151AB" w14:textId="77777777" w:rsidR="001D63FF" w:rsidRPr="006E2D7E" w:rsidRDefault="00397EEA"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73642773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CF6D86D" w14:textId="77777777" w:rsidR="001D63FF" w:rsidRPr="00D315EF" w:rsidRDefault="001D63FF" w:rsidP="008251E8">
      <w:pPr>
        <w:pStyle w:val="Text1"/>
        <w:spacing w:before="100" w:beforeAutospacing="1" w:after="100" w:afterAutospacing="1"/>
      </w:pPr>
      <w:r>
        <w:t>Dacă ați răspuns „da”, vă rugăm să precizați:</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 xml:space="preserve">Măsura notificată implică infrastructuri de testare și experimentare, astfel cum sunt definite la punctul </w:t>
      </w:r>
      <w:r w:rsidRPr="00397EEA">
        <w:t>16</w:t>
      </w:r>
      <w:r>
        <w:t xml:space="preserve"> litera (ll) din Cadrul C&amp;D&amp;I?</w:t>
      </w:r>
    </w:p>
    <w:p w14:paraId="605D2724" w14:textId="77777777" w:rsidR="001D63FF" w:rsidRPr="006E2D7E" w:rsidRDefault="00397EEA"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3401927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0B381D1" w14:textId="77777777" w:rsidR="001D63FF" w:rsidRPr="00D315EF" w:rsidRDefault="001D63FF" w:rsidP="008251E8">
      <w:pPr>
        <w:pStyle w:val="Text1"/>
        <w:spacing w:before="100" w:beforeAutospacing="1" w:after="100" w:afterAutospacing="1"/>
      </w:pPr>
      <w:r>
        <w:t>Dacă ați răspuns „da”, vă rugăm să precizați:</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 xml:space="preserve">Măsura notificată implică clustere de inovare, astfel cum sunt definite la punctul </w:t>
      </w:r>
      <w:r w:rsidRPr="00397EEA">
        <w:t>16</w:t>
      </w:r>
      <w:r>
        <w:t xml:space="preserve"> litera (t) din Cadrul C&amp;D&amp;I?</w:t>
      </w:r>
    </w:p>
    <w:p w14:paraId="2139B5BF" w14:textId="77777777" w:rsidR="001D63FF" w:rsidRPr="00D315EF" w:rsidRDefault="00397EEA"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925945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DFE1D27" w14:textId="77777777" w:rsidR="001D63FF" w:rsidRPr="00324B50" w:rsidRDefault="001D63FF" w:rsidP="008251E8">
      <w:pPr>
        <w:pStyle w:val="Text1"/>
        <w:spacing w:before="100" w:beforeAutospacing="1" w:after="100" w:afterAutospacing="1"/>
      </w:pPr>
      <w:r>
        <w:t>Dacă ați răspuns „da”, vă rugăm să precizați:</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lastRenderedPageBreak/>
        <w:t>Măsura notificată implică achiziționarea publică a unor servicii de cercetare și dezvoltare?</w:t>
      </w:r>
    </w:p>
    <w:p w14:paraId="5FC6200F" w14:textId="77777777" w:rsidR="001D63FF" w:rsidRPr="006E2D7E" w:rsidRDefault="00397EEA"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2971329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EC8C2E1" w14:textId="77777777" w:rsidR="001D63FF" w:rsidRPr="00D315EF" w:rsidRDefault="001D63FF" w:rsidP="008251E8">
      <w:pPr>
        <w:pStyle w:val="Text1"/>
        <w:spacing w:before="100" w:beforeAutospacing="1" w:after="100" w:afterAutospacing="1"/>
        <w:rPr>
          <w:bCs/>
        </w:rPr>
      </w:pPr>
      <w:r>
        <w:t>Dacă ați răspuns „da”, vă rugăm să precizați:</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Ajutorul de stat acordat în cadrul măsurii notificate poate fi cumulat cu alte ajutoare de stat?</w:t>
      </w:r>
    </w:p>
    <w:p w14:paraId="0700C401" w14:textId="77777777" w:rsidR="001D63FF" w:rsidRPr="006E2D7E" w:rsidRDefault="00397EEA"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0221997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36C0958" w14:textId="77777777" w:rsidR="001D63FF" w:rsidRPr="00D315EF" w:rsidRDefault="001D63FF" w:rsidP="008251E8">
      <w:pPr>
        <w:pStyle w:val="Text1"/>
        <w:spacing w:before="100" w:beforeAutospacing="1" w:after="100" w:afterAutospacing="1"/>
        <w:rPr>
          <w:bCs/>
        </w:rPr>
      </w:pPr>
      <w:r>
        <w:t>Dacă ați răspuns „da”, vă rugăm să precizați:</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Dacă este cazul pentru măsura vizată, vă rugăm să bifați căsuța relevantă de mai jos pentru a confirma că beneficiarii respectă definiția IMM-urilor prevăzută în Recomandarea Comisiei din </w:t>
      </w:r>
      <w:r w:rsidRPr="00397EEA">
        <w:t>6</w:t>
      </w:r>
      <w:r>
        <w:t xml:space="preserve"> mai </w:t>
      </w:r>
      <w:r w:rsidRPr="00397EEA">
        <w:t>2003</w:t>
      </w:r>
      <w:r>
        <w:t xml:space="preserve"> privind definiția microîntreprinderilor și a întreprinderilor mici și mijlocii</w:t>
      </w:r>
      <w:r>
        <w:rPr>
          <w:rStyle w:val="FootnoteReference"/>
        </w:rPr>
        <w:footnoteReference w:id="4"/>
      </w:r>
      <w:r>
        <w:t>, iar în cazul ajutoarelor individuale vă rugăm să anexați la notificare elementele de probă relevante.</w:t>
      </w:r>
    </w:p>
    <w:p w14:paraId="486BACA2" w14:textId="77777777" w:rsidR="001D63FF" w:rsidRPr="006E2D7E" w:rsidRDefault="00397EEA"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03819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Organizațiile de cercetare și diseminare a cunoștințelor și infrastructurile de cercetare ca beneficiari ai ajutoarelor de stat</w:t>
      </w:r>
    </w:p>
    <w:p w14:paraId="387508FA" w14:textId="77777777" w:rsidR="001D63FF" w:rsidRPr="00D315EF" w:rsidRDefault="001D63FF" w:rsidP="008251E8">
      <w:pPr>
        <w:pStyle w:val="NumPar1"/>
        <w:numPr>
          <w:ilvl w:val="0"/>
          <w:numId w:val="36"/>
        </w:numPr>
        <w:spacing w:before="100" w:beforeAutospacing="1" w:after="100" w:afterAutospacing="1"/>
      </w:pPr>
      <w:r>
        <w:t>Organizațiile de cercetare sau infrastructurile de cercetare care fac obiectul măsurii de ajutor desfășoară o activitate economică ce constă în furnizarea de bunuri sau prestarea de servicii pe o anumită piață?</w:t>
      </w:r>
    </w:p>
    <w:p w14:paraId="7CE621A7" w14:textId="77777777" w:rsidR="001D63FF" w:rsidRPr="006E2D7E" w:rsidRDefault="00397EEA"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774183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23A604C5" w14:textId="77777777" w:rsidR="001D63FF" w:rsidRDefault="001D63FF" w:rsidP="008251E8">
      <w:pPr>
        <w:pStyle w:val="Text1"/>
        <w:spacing w:before="100" w:beforeAutospacing="1" w:after="100" w:afterAutospacing="1"/>
      </w:pPr>
      <w:r>
        <w:t>Vă rugăm să furnizați detalii cu privire la activitatea economică respectivă.</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 xml:space="preserve">În plus, vă rugăm să includeți informații privind capacitatea anuală a entității relevante (și anume structura organizatorică, capitalul, materialele și forța de muncă de care dispune efectiv o entitate cum ar fi un laborator sau un departament pentru a realiza în mod independent activitatea vizată, la nivelul la care trebuie efectuată evaluarea prevăzută la punctul </w:t>
      </w:r>
      <w:r w:rsidRPr="00397EEA">
        <w:t>21</w:t>
      </w:r>
      <w:r>
        <w:t xml:space="preserve"> din Cadrul C&amp;D&amp;I) care este implicată în astfel de activități economice și cota din această capacitate anuală care a fost angajată în activități economice în ultimii </w:t>
      </w:r>
      <w:r w:rsidRPr="00397EEA">
        <w:t>5</w:t>
      </w:r>
      <w:r>
        <w:t xml:space="preserve"> ani.</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lastRenderedPageBreak/>
        <w:t>Dacă aceeași entitate desfășoară deopotrivă activități de natură economică și neeconomică</w:t>
      </w:r>
      <w:r>
        <w:rPr>
          <w:rStyle w:val="FootnoteReference"/>
        </w:rPr>
        <w:footnoteReference w:id="5"/>
      </w:r>
      <w:r>
        <w:t>, cele două tipuri de activități și costurile, fondurile și veniturile aferente acestora pot fi separate în mod clar?</w:t>
      </w:r>
    </w:p>
    <w:p w14:paraId="74E348B2" w14:textId="77777777" w:rsidR="001D63FF" w:rsidRPr="006E2D7E" w:rsidRDefault="00397EEA"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582473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E68DDC8" w14:textId="77777777" w:rsidR="001D63FF" w:rsidRPr="00D315EF" w:rsidRDefault="001D63FF" w:rsidP="008251E8">
      <w:pPr>
        <w:pStyle w:val="Text1"/>
        <w:spacing w:before="100" w:beforeAutospacing="1" w:after="100" w:afterAutospacing="1"/>
      </w:pPr>
      <w:r>
        <w:t>Dacă ați răspuns „da”, vă rugăm să precizați:</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Dacă aceeași entitate desfășoară deopotrivă activități de natură economică și neeconomică, cuantumul finanțării publice alocate acesteia, pe parcursul unei perioade contabile specifice, se limitează la costurile activităților neeconomice desfășurate în perioada respectivă</w:t>
      </w:r>
      <w:r>
        <w:rPr>
          <w:rStyle w:val="FootnoteReference"/>
        </w:rPr>
        <w:footnoteReference w:id="6"/>
      </w:r>
      <w:r>
        <w:t>?</w:t>
      </w:r>
    </w:p>
    <w:p w14:paraId="0486EFDA" w14:textId="77777777" w:rsidR="001D63FF" w:rsidRPr="006E2D7E" w:rsidRDefault="00397EEA"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6235848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7AC2742" w14:textId="77777777" w:rsidR="001D63FF" w:rsidRPr="00D315EF" w:rsidRDefault="001D63FF" w:rsidP="008251E8">
      <w:pPr>
        <w:pStyle w:val="Text1"/>
        <w:spacing w:before="100" w:beforeAutospacing="1" w:after="100" w:afterAutospacing="1"/>
      </w:pPr>
      <w:r>
        <w:t>Dacă ați răspuns „da”, vă rugăm să precizați:</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Dacă aceeași entitate desfășoară deopotrivă activități de natură economică și neeconomică, utilizarea economică rămâne pur auxiliară, cu alte cuvinte corespunde unei activități care este legată direct de funcționarea organizației de cercetare sau a infrastructurii de cercetare și este necesară pentru aceasta sau care este legată intrinsec de utilizarea neeconomică principală a acesteia și care are un domeniu de aplicare limitat?</w:t>
      </w:r>
    </w:p>
    <w:p w14:paraId="7E101FD3" w14:textId="77777777" w:rsidR="001D63FF" w:rsidRPr="006E2D7E" w:rsidRDefault="00397EEA"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612243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BA1ED3E" w14:textId="77777777" w:rsidR="001D63FF" w:rsidRDefault="001D63FF" w:rsidP="008251E8">
      <w:pPr>
        <w:spacing w:before="100" w:beforeAutospacing="1" w:after="100" w:afterAutospacing="1"/>
        <w:ind w:left="709" w:firstLine="11"/>
      </w:pPr>
      <w:r>
        <w:t>Dacă ați răspuns „da”, vă rugăm să precizați și să indicați proporția capacității globale care este utilizată sau estimată a fi utilizată pentru respectivele activități economice în fiecare an:</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Dacă finanțarea publică se furnizează pentru activități economice ale organizațiilor de cercetare sau ale infrastructurilor de cercetare, se poate demonstra faptul că atât finanțarea publică, cât și toate avantajele dobândite prin intermediul acesteia sunt transmise în întregime către beneficiarii finali, de exemplu prin reduceri de prețuri, și că nu se acordă niciun avantaj suplimentar organizației de cercetare sau infrastructurii de cercetare care acționează doar în calitate de intermediar?</w:t>
      </w:r>
    </w:p>
    <w:p w14:paraId="17E0C597" w14:textId="77777777" w:rsidR="001D63FF" w:rsidRPr="006E2D7E" w:rsidRDefault="00397EEA"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7556624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2508FFDC" w14:textId="77777777" w:rsidR="001D63FF" w:rsidRDefault="001D63FF" w:rsidP="008251E8">
      <w:pPr>
        <w:pStyle w:val="Text1"/>
        <w:spacing w:before="100" w:beforeAutospacing="1" w:after="100" w:afterAutospacing="1"/>
      </w:pPr>
      <w:r>
        <w:t xml:space="preserve">Dacă ați răspuns „da”, vă rugăm să precizați: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Ajutoare de stat indirecte pentru întreprinderi acordate prin intermediul organizațiilor de cercetare și al infrastructurilor de cercetare</w:t>
      </w:r>
    </w:p>
    <w:p w14:paraId="131A060B" w14:textId="77777777" w:rsidR="001D63FF" w:rsidRPr="00D315EF" w:rsidRDefault="001D63FF" w:rsidP="008251E8">
      <w:pPr>
        <w:pStyle w:val="Heading2"/>
        <w:spacing w:before="100" w:beforeAutospacing="1" w:after="100" w:afterAutospacing="1"/>
      </w:pPr>
      <w:r>
        <w:t xml:space="preserve">Cercetare în numele întreprinderilor </w:t>
      </w:r>
    </w:p>
    <w:p w14:paraId="68668CB7" w14:textId="77777777" w:rsidR="001D63FF" w:rsidRPr="00D315EF" w:rsidRDefault="001D63FF" w:rsidP="008251E8">
      <w:pPr>
        <w:pStyle w:val="NumPar1"/>
        <w:numPr>
          <w:ilvl w:val="0"/>
          <w:numId w:val="37"/>
        </w:numPr>
        <w:spacing w:before="100" w:beforeAutospacing="1" w:after="100" w:afterAutospacing="1"/>
      </w:pPr>
      <w:r>
        <w:t>Organizațiile de cercetare sau infrastructurile de cercetare care fac obiectul măsurii de ajutor notificate desfășoară activități de cercetare pe bază de contract sau prestează servicii de cercetare către întreprinderi?</w:t>
      </w:r>
    </w:p>
    <w:p w14:paraId="41313594" w14:textId="77777777" w:rsidR="001D63FF" w:rsidRPr="006E2D7E" w:rsidRDefault="00397EEA"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92039199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17E1343A" w14:textId="77777777" w:rsidR="001D63FF" w:rsidRPr="00D315EF" w:rsidRDefault="001D63FF" w:rsidP="008251E8">
      <w:pPr>
        <w:pStyle w:val="Text1"/>
        <w:spacing w:before="100" w:beforeAutospacing="1" w:after="100" w:afterAutospacing="1"/>
      </w:pPr>
      <w:r>
        <w:t>Vă rugăm să furnizați mai multe detalii:</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Dacă organizațiile de cercetare sau infrastructurile de cercetare desfășoară activități de cercetare pe bază de contract sau prestează servicii de cercetare către întreprinderi, fac acest lucru la prețul pieței?</w:t>
      </w:r>
    </w:p>
    <w:p w14:paraId="68F88779" w14:textId="77777777" w:rsidR="001D63FF" w:rsidRDefault="00397EEA"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5408065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21721DE0" w14:textId="77777777" w:rsidR="001D63FF" w:rsidRPr="00D315EF" w:rsidRDefault="001D63FF" w:rsidP="008251E8">
      <w:pPr>
        <w:pStyle w:val="Text1"/>
        <w:spacing w:before="100" w:beforeAutospacing="1" w:after="100" w:afterAutospacing="1"/>
      </w:pPr>
      <w:r>
        <w:t>Vă rugăm să furnizați mai multe detalii:</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Dacă organizațiile de cercetare sau infrastructurile de cercetare desfășoară activități de cercetare pe bază de contract sau prestează servicii de cercetare către întreprinderi și nu există un preț al pieței, fac acest lucru la un preț care:</w:t>
      </w:r>
    </w:p>
    <w:p w14:paraId="34AB3C0A" w14:textId="77777777" w:rsidR="001D63FF" w:rsidRPr="00324B50" w:rsidRDefault="001D63FF" w:rsidP="008251E8">
      <w:pPr>
        <w:pStyle w:val="Point1letter"/>
        <w:spacing w:before="100" w:beforeAutospacing="1" w:after="100" w:afterAutospacing="1"/>
        <w:rPr>
          <w:noProof/>
        </w:rPr>
      </w:pPr>
      <w:r>
        <w:t xml:space="preserve">reflectă costurile integrale ale serviciilor și include, în general, o marjă stabilită în funcție de marjele aplicate în mod obișnuit de întreprinderi active în sectorul în cauză, sau </w:t>
      </w:r>
    </w:p>
    <w:p w14:paraId="282B0CE6" w14:textId="77777777" w:rsidR="001D63FF" w:rsidRDefault="00397EEA"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725370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169AA60E" w14:textId="77777777" w:rsidR="001D63FF" w:rsidRDefault="001D63FF" w:rsidP="008251E8">
      <w:pPr>
        <w:pStyle w:val="Point1letter"/>
        <w:spacing w:before="100" w:beforeAutospacing="1" w:after="100" w:afterAutospacing="1"/>
        <w:rPr>
          <w:noProof/>
        </w:rPr>
      </w:pPr>
      <w:r>
        <w:t>este rezultatul unor negocieri în condiții de concurență deplină</w:t>
      </w:r>
      <w:r>
        <w:rPr>
          <w:rStyle w:val="FootnoteReference"/>
        </w:rPr>
        <w:footnoteReference w:id="7"/>
      </w:r>
      <w:r>
        <w:t>, în cadrul cărora organizațiile de cercetare sau infrastructurile de cercetare negociază pentru a obține beneficiul economic maxim în momentul în care este încheiat contractul și își acoperă cel puțin costurile marginale?</w:t>
      </w:r>
    </w:p>
    <w:p w14:paraId="45E11A0A" w14:textId="77777777" w:rsidR="001D63FF" w:rsidRDefault="00397EEA"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0448919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67B0B8E3" w14:textId="77777777" w:rsidR="001D63FF" w:rsidRPr="00D315EF" w:rsidRDefault="001D63FF" w:rsidP="008251E8">
      <w:pPr>
        <w:pStyle w:val="Text1"/>
        <w:spacing w:before="100" w:beforeAutospacing="1" w:after="100" w:afterAutospacing="1"/>
      </w:pPr>
      <w:r>
        <w:lastRenderedPageBreak/>
        <w:t>Vă rugăm să furnizați mai multe detalii:</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Dacă este cazul, organizația de cercetare sau infrastructura de cercetare păstrează dreptul de proprietate sau drepturile de acces la drepturile de proprietate intelectuală („DPI”)?</w:t>
      </w:r>
    </w:p>
    <w:p w14:paraId="2A650AAE" w14:textId="77777777" w:rsidR="001D63FF" w:rsidRDefault="00397EEA"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07223103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1578EFB" w14:textId="77777777" w:rsidR="001D63FF" w:rsidRDefault="001D63FF" w:rsidP="008251E8">
      <w:pPr>
        <w:pStyle w:val="Text1"/>
        <w:spacing w:before="100" w:beforeAutospacing="1" w:after="100" w:afterAutospacing="1"/>
      </w:pPr>
      <w:r>
        <w:t>Dacă ați răspuns „da”, valoarea de piață a acestora va fi dedusă din prețul plătibil pentru serviciile în cauză?</w:t>
      </w:r>
    </w:p>
    <w:p w14:paraId="1714D787" w14:textId="77777777" w:rsidR="001D63FF" w:rsidRDefault="00397EEA"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39981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159D0D32" w14:textId="77777777" w:rsidR="001D63FF" w:rsidRDefault="001D63FF" w:rsidP="008251E8">
      <w:pPr>
        <w:pStyle w:val="Text1"/>
        <w:spacing w:before="100" w:beforeAutospacing="1" w:after="100" w:afterAutospacing="1"/>
      </w:pPr>
      <w:r>
        <w:t>Vă rugăm să furnizați mai multe detalii:</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Colaborarea cu întreprinderile</w:t>
      </w:r>
    </w:p>
    <w:p w14:paraId="47212B50" w14:textId="77777777" w:rsidR="001D63FF" w:rsidRPr="00D315EF" w:rsidRDefault="001D63FF" w:rsidP="008251E8">
      <w:pPr>
        <w:pStyle w:val="NumPar1"/>
        <w:numPr>
          <w:ilvl w:val="0"/>
          <w:numId w:val="38"/>
        </w:numPr>
        <w:spacing w:before="100" w:beforeAutospacing="1" w:after="100" w:afterAutospacing="1"/>
      </w:pPr>
      <w:r>
        <w:t>Organizațiile de cercetare sau infrastructurile de cercetare care fac obiectul măsurii de ajutor notificate colaborează efectiv cu întreprinderi</w:t>
      </w:r>
      <w:r>
        <w:rPr>
          <w:rStyle w:val="FootnoteReference"/>
        </w:rPr>
        <w:footnoteReference w:id="8"/>
      </w:r>
      <w:r>
        <w:t xml:space="preserve"> pentru a desfășura în comun proiecte specifice?</w:t>
      </w:r>
    </w:p>
    <w:bookmarkStart w:id="7" w:name="_Hlk182237980"/>
    <w:p w14:paraId="5E87778C" w14:textId="77777777" w:rsidR="001D63FF" w:rsidRPr="006E2D7E" w:rsidRDefault="00397EEA"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8604313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E022DBF" w14:textId="77777777" w:rsidR="001D63FF" w:rsidRPr="00D315EF" w:rsidRDefault="001D63FF" w:rsidP="008251E8">
      <w:pPr>
        <w:spacing w:before="100" w:beforeAutospacing="1" w:after="100" w:afterAutospacing="1"/>
        <w:ind w:firstLine="720"/>
      </w:pPr>
      <w:r>
        <w:t>Dacă ați răspuns „da”, vă rugăm să precizați:</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Vă rugăm să confirmați dacă termenele și condițiile unui proiect de colaborare, în special în ceea ce privește contribuția la costurile acestuia, împărțirea riscurilor și a rezultatelor, diseminarea rezultatelor, accesul la DPI și normele privind alocarea acestora sunt stabilite înainte de începerea proiectului (nu sunt incluse aici acordurile ferme privind valoarea de piață a DPI rezultate și nici valoarea contribuțiilor la proiect).</w:t>
      </w:r>
    </w:p>
    <w:p w14:paraId="378E0368" w14:textId="77777777" w:rsidR="001D63FF" w:rsidRDefault="00397EEA"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0519983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5E257FCD" w14:textId="4F434EFB" w:rsidR="001D63FF" w:rsidRPr="00D315EF" w:rsidRDefault="001D63FF" w:rsidP="008251E8">
      <w:pPr>
        <w:pStyle w:val="Text1"/>
        <w:spacing w:before="100" w:beforeAutospacing="1" w:after="100" w:afterAutospacing="1"/>
      </w:pPr>
      <w:r>
        <w:t>Vă rugăm să furnizați detalii suplimentare și elemente de probă relevante:</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Dacă organizațiile de cercetare sau infrastructurile de cercetare colaborează efectiv cu întreprinderi, vă rugăm să precizați dacă este îndeplinită oricare dintre condițiile următoare:</w:t>
      </w:r>
    </w:p>
    <w:p w14:paraId="3B019241" w14:textId="6439E0F4" w:rsidR="001D63FF" w:rsidRPr="00D315EF" w:rsidRDefault="001D63FF" w:rsidP="008251E8">
      <w:pPr>
        <w:pStyle w:val="Point1letter"/>
        <w:numPr>
          <w:ilvl w:val="3"/>
          <w:numId w:val="45"/>
        </w:numPr>
        <w:spacing w:before="100" w:beforeAutospacing="1" w:after="100" w:afterAutospacing="1"/>
      </w:pPr>
      <w:r>
        <w:lastRenderedPageBreak/>
        <w:t>întreprinderile participante suportă costurile integrale ale proiectului (proiectelor)</w:t>
      </w:r>
    </w:p>
    <w:p w14:paraId="4654A0EE" w14:textId="77777777" w:rsidR="001D63FF" w:rsidRPr="006E2D7E" w:rsidRDefault="00397EEA"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147746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7AE91B8" w14:textId="7A27A422" w:rsidR="001D63FF" w:rsidRPr="00D315EF" w:rsidRDefault="001D63FF" w:rsidP="008251E8">
      <w:pPr>
        <w:pStyle w:val="Point1letter"/>
        <w:spacing w:before="100" w:beforeAutospacing="1" w:after="100" w:afterAutospacing="1"/>
      </w:pPr>
      <w:r>
        <w:t>rezultatele colaborării care nu dau naștere unor drepturi de proprietate intelectuală (DPI) pot fi difuzate la scară largă și toate DPI care rezultă din activitățile organizațiilor de cercetare sau ale infrastructurilor de cercetare sunt alocate în totalitate acestora</w:t>
      </w:r>
    </w:p>
    <w:p w14:paraId="3F190FB8" w14:textId="77777777" w:rsidR="001D63FF" w:rsidRPr="006E2D7E" w:rsidRDefault="00397EEA"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1550287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F7CD172" w14:textId="24F51216" w:rsidR="001D63FF" w:rsidRPr="00D315EF" w:rsidRDefault="001D63FF" w:rsidP="008251E8">
      <w:pPr>
        <w:pStyle w:val="Point1letter"/>
        <w:spacing w:before="100" w:beforeAutospacing="1" w:after="100" w:afterAutospacing="1"/>
      </w:pPr>
      <w:r>
        <w:t>toate DPI care rezultă din proiect, precum și drepturile de acces aferente sunt repartizate între diverșii parteneri la colaborare astfel încât pachetele de lucru, contribuțiile și interesele acestora să fie reflectate în mod adecvat</w:t>
      </w:r>
    </w:p>
    <w:p w14:paraId="327BE6D2" w14:textId="77777777" w:rsidR="001D63FF" w:rsidRPr="006E2D7E" w:rsidRDefault="00397EEA"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58149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5652C90D" w14:textId="6FD657FA" w:rsidR="001D63FF" w:rsidRPr="00D315EF" w:rsidRDefault="001D63FF" w:rsidP="008251E8">
      <w:pPr>
        <w:pStyle w:val="Text1"/>
        <w:spacing w:before="100" w:beforeAutospacing="1" w:after="100" w:afterAutospacing="1"/>
      </w:pPr>
      <w:r>
        <w:t>Dacă ați răspuns „da” la oricare dintre întrebările de mai sus, vă rugăm să furnizați detalii (și să prezentați elemente de probă relevante).</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Dacă organizațiile de cercetare sau infrastructurile de cercetare colaborează efectiv cu întreprinderi și nu ați răspuns „da” la nicio întrebare de la punctul (</w:t>
      </w:r>
      <w:r w:rsidRPr="00397EEA">
        <w:t>3</w:t>
      </w:r>
      <w:r>
        <w:t>), vă rugăm să precizați dacă este îndeplinită oricare dintre condițiile următoare:</w:t>
      </w:r>
    </w:p>
    <w:p w14:paraId="1447E5CC" w14:textId="12C30F74" w:rsidR="001D63FF" w:rsidRPr="00D315EF" w:rsidRDefault="001D63FF" w:rsidP="008251E8">
      <w:pPr>
        <w:pStyle w:val="Point1letter"/>
        <w:numPr>
          <w:ilvl w:val="3"/>
          <w:numId w:val="44"/>
        </w:numPr>
        <w:spacing w:before="100" w:beforeAutospacing="1" w:after="100" w:afterAutospacing="1"/>
      </w:pPr>
      <w:r>
        <w:t>organizațiile de cercetare sau infrastructurile de cercetare primesc compensație pentru DPI care rezultă din propriile activități și care sunt atribuite întreprinderilor participante sau pentru DPI la care întreprinderilor participante li se alocă drepturi de acces. Cuantumul compensației a fost stabilit printr-o procedură de vânzare competitivă deschisă, transparentă și nediscriminatorie.</w:t>
      </w:r>
    </w:p>
    <w:p w14:paraId="254772FE" w14:textId="77777777" w:rsidR="001D63FF" w:rsidRPr="006E2D7E" w:rsidRDefault="00397EEA"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14338706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113305F" w14:textId="7807107B" w:rsidR="001D63FF" w:rsidRPr="00D315EF" w:rsidRDefault="001D63FF" w:rsidP="008251E8">
      <w:pPr>
        <w:pStyle w:val="Point1letter"/>
        <w:spacing w:before="100" w:beforeAutospacing="1" w:after="100" w:afterAutospacing="1"/>
        <w:rPr>
          <w:noProof/>
        </w:rPr>
      </w:pPr>
      <w:r>
        <w:t>organizațiile de cercetare sau infrastructurile de cercetare primesc compensație pentru DPI care rezultă din propriile activități și care sunt atribuite întreprinderilor participante sau pentru DPI la care întreprinderilor participante li se alocă drepturi de acces. Cuantumul compensației este confirmat ca fiind cel puțin egal cu prețul pieței printr-o evaluare efectuată de un expert independent.</w:t>
      </w:r>
    </w:p>
    <w:p w14:paraId="18338BE6" w14:textId="77777777" w:rsidR="001D63FF" w:rsidRPr="006E2D7E" w:rsidRDefault="00397EEA"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3747483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C8AB2CD" w14:textId="53B6C7E0" w:rsidR="001D63FF" w:rsidRPr="00D315EF" w:rsidRDefault="001D63FF" w:rsidP="008251E8">
      <w:pPr>
        <w:pStyle w:val="Point1letter"/>
        <w:spacing w:before="100" w:beforeAutospacing="1" w:after="100" w:afterAutospacing="1"/>
        <w:rPr>
          <w:noProof/>
        </w:rPr>
      </w:pPr>
      <w:r>
        <w:t>organizațiile de cercetare sau infrastructurile de cercetare pot demonstra că au negociat efectiv compensația (pentru DPI care rezultă din propriile activități și care sunt atribuite întreprinderilor participante sau pentru DPI la care întreprinderilor participante li se alocă drepturi de acces), în condiții de concurență deplină</w:t>
      </w:r>
      <w:r>
        <w:rPr>
          <w:rStyle w:val="FootnoteReference"/>
        </w:rPr>
        <w:footnoteReference w:id="9"/>
      </w:r>
      <w:r>
        <w:t>, pentru a obține beneficiul economic maxim în momentul încheierii contractului.</w:t>
      </w:r>
    </w:p>
    <w:p w14:paraId="3FFA1773" w14:textId="77777777" w:rsidR="001D63FF" w:rsidRPr="006E2D7E" w:rsidRDefault="00397EEA"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3001385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8625A5C" w14:textId="1906D59C" w:rsidR="001D63FF" w:rsidRPr="00D315EF" w:rsidRDefault="001D63FF" w:rsidP="008251E8">
      <w:pPr>
        <w:pStyle w:val="Point1letter"/>
        <w:spacing w:before="100" w:beforeAutospacing="1" w:after="100" w:afterAutospacing="1"/>
        <w:rPr>
          <w:noProof/>
        </w:rPr>
      </w:pPr>
      <w:r>
        <w:lastRenderedPageBreak/>
        <w:t>în cazurile în care acordul de colaborare prevede dreptul de preemțiune al întreprinderilor care colaborează în ceea ce privește DPI generate de organizațiile de cercetare sau de infrastructurile de cercetare, acestea din urmă exercită dreptul reciproc de a solicita oferte mai avantajoase din punct de vedere economic de la terți, astfel încât întreprinderile care colaborează vor trebui să își adapteze oferta în consecință.</w:t>
      </w:r>
    </w:p>
    <w:p w14:paraId="7031757A" w14:textId="77777777" w:rsidR="001D63FF" w:rsidRPr="006E2D7E" w:rsidRDefault="00397EEA"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3029165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474C57A" w14:textId="3ACDA9AE" w:rsidR="001D63FF" w:rsidRPr="00D315EF" w:rsidRDefault="001D63FF" w:rsidP="008251E8">
      <w:pPr>
        <w:pStyle w:val="Text1"/>
        <w:spacing w:before="100" w:beforeAutospacing="1" w:after="100" w:afterAutospacing="1"/>
      </w:pPr>
      <w:r>
        <w:t>Vă rugăm să furnizați detalii și să prezentați elemente de probă relevante:</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Achiziții publice de servicii de cercetare și dezvoltare</w:t>
      </w:r>
    </w:p>
    <w:p w14:paraId="37855A29" w14:textId="77777777" w:rsidR="001D63FF" w:rsidRPr="00D315EF" w:rsidRDefault="001D63FF" w:rsidP="008251E8">
      <w:pPr>
        <w:pStyle w:val="NumPar1"/>
        <w:numPr>
          <w:ilvl w:val="0"/>
          <w:numId w:val="39"/>
        </w:numPr>
        <w:spacing w:before="100" w:beforeAutospacing="1" w:after="100" w:afterAutospacing="1"/>
      </w:pPr>
      <w:r>
        <w:t>Dacă măsura notificată implică achiziții publice de servicii de cercetare și dezvoltare de la întreprinderi, prestatorii sunt selectați pe baza unei proceduri deschise de achiziții publice desfășurată în conformitate cu directivele aplicabile</w:t>
      </w:r>
      <w:r>
        <w:rPr>
          <w:rStyle w:val="FootnoteReference"/>
        </w:rPr>
        <w:footnoteReference w:id="10"/>
      </w:r>
      <w:r>
        <w:t>?</w:t>
      </w:r>
    </w:p>
    <w:p w14:paraId="11E0A174" w14:textId="77777777" w:rsidR="001D63FF" w:rsidRPr="006E2D7E" w:rsidRDefault="00397EEA"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687294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19E8859" w14:textId="77777777" w:rsidR="001D63FF" w:rsidRPr="00D315EF" w:rsidRDefault="001D63FF" w:rsidP="008251E8">
      <w:pPr>
        <w:pStyle w:val="Text1"/>
        <w:spacing w:before="100" w:beforeAutospacing="1" w:after="100" w:afterAutospacing="1"/>
      </w:pPr>
      <w:r>
        <w:t>Dacă da, vă rugăm să precizați:</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Pentru cazurile în care nu s-a desfășurat o procedură deschisă pentru achiziții publice în conformitate cu directivele aplicabile și în cazul în care măsura notificată implică achiziții publice de servicii de cercetare și dezvoltare de la întreprinderi, inclusiv prin proceduri de achiziție înainte de comercializare, vă rugăm să precizați dacă sunt îndeplinite următoarele condiții:</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procedura de selecție este deschisă, transparentă și nediscriminatorie și se bazează pe criterii obiective de selecție și de atribuire specificate înainte de procedura de licitație.</w:t>
      </w:r>
    </w:p>
    <w:p w14:paraId="04BABC08" w14:textId="77777777" w:rsidR="001D63FF" w:rsidRPr="006E2D7E" w:rsidRDefault="00397EEA"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4482913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ACC3B61" w14:textId="77777777" w:rsidR="001D63FF" w:rsidRDefault="001D63FF" w:rsidP="008251E8">
      <w:pPr>
        <w:pStyle w:val="Text1"/>
        <w:spacing w:before="100" w:beforeAutospacing="1" w:after="100" w:afterAutospacing="1"/>
      </w:pPr>
      <w:r>
        <w:t>Dacă ați răspuns „nu”, vă rugăm să furnizați detalii care să indice dacă s-a urmat o procedură competitivă, transparentă și nediscriminatorie, în conformitate cu directivele aplicabile (de exemplu procedură competitivă cu negociere, parteneriat pentru inovare sau dialog competitiv).</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acordurile contractuale avute în vedere care descriu toate drepturile și obligațiile părților, inclusiv în ceea ce privește DPI, sunt puse la dispoziție tuturor ofertanților interesați înainte de procedura de licitație.</w:t>
      </w:r>
    </w:p>
    <w:p w14:paraId="3E125FD9" w14:textId="77777777" w:rsidR="001D63FF" w:rsidRPr="006E2D7E" w:rsidRDefault="00397EEA"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5194739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61F3D2FC" w14:textId="77777777" w:rsidR="001D63FF" w:rsidRPr="00D315EF" w:rsidRDefault="001D63FF" w:rsidP="008251E8">
      <w:pPr>
        <w:pStyle w:val="Text1"/>
        <w:spacing w:before="100" w:beforeAutospacing="1" w:after="100" w:afterAutospacing="1"/>
      </w:pPr>
      <w:r>
        <w:t>Vă rugăm să furnizați detalii:</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achiziția nu oferă unuia dintre prestatorii participanți un tratament preferențial în ceea ce privește furnizarea volumelor comerciale ale produselor sau ale serviciilor finale către un achizitor public în statul membru în cauză</w:t>
      </w:r>
      <w:r>
        <w:rPr>
          <w:rStyle w:val="FootnoteReference"/>
        </w:rPr>
        <w:footnoteReference w:id="11"/>
      </w:r>
      <w:r>
        <w:t xml:space="preserve"> și este îndeplinită una dintre următoarele condiții (vă rugăm să indicați bifând căsuța corespunzătoare de mai jos).</w:t>
      </w:r>
    </w:p>
    <w:p w14:paraId="52959C37" w14:textId="77777777" w:rsidR="001D63FF" w:rsidRPr="006628BE" w:rsidRDefault="001D63FF" w:rsidP="006628BE">
      <w:pPr>
        <w:pStyle w:val="Tiret2"/>
        <w:spacing w:before="100" w:beforeAutospacing="1" w:after="100" w:afterAutospacing="1"/>
        <w:rPr>
          <w:noProof/>
        </w:rPr>
      </w:pPr>
      <w:r>
        <w:t>toate rezultatele care nu dau naștere unor DPI pot fi diseminate la scară largă într-un mod care să permită altor întreprinderi să le reproducă și toate DPI sunt alocate integral achizitorului public sau</w:t>
      </w:r>
    </w:p>
    <w:p w14:paraId="5096DBCC" w14:textId="77777777" w:rsidR="001D63FF" w:rsidRPr="006E2D7E" w:rsidRDefault="00397EEA"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640113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67AF794" w14:textId="77777777" w:rsidR="001D63FF" w:rsidRPr="00D315EF" w:rsidRDefault="001D63FF" w:rsidP="008251E8">
      <w:pPr>
        <w:pStyle w:val="Tiret2"/>
        <w:spacing w:before="100" w:beforeAutospacing="1" w:after="100" w:afterAutospacing="1"/>
        <w:rPr>
          <w:noProof/>
        </w:rPr>
      </w:pPr>
      <w:r>
        <w:t>orice prestator de servicii căruia îi sunt alocate rezultatele care au dat naștere unor DPI este obligat să permită achizitorului public accesul nelimitat la rezultatele respective în mod gratuit și să acorde acces terților în condițiile pieței.</w:t>
      </w:r>
    </w:p>
    <w:p w14:paraId="7678B3C4" w14:textId="77777777" w:rsidR="001D63FF" w:rsidRPr="006E2D7E" w:rsidRDefault="00397EEA"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703524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F955F97" w14:textId="77777777" w:rsidR="001D63FF" w:rsidRPr="00D315EF" w:rsidRDefault="001D63FF" w:rsidP="008251E8">
      <w:pPr>
        <w:pStyle w:val="Text1"/>
        <w:spacing w:before="100" w:beforeAutospacing="1" w:after="100" w:afterAutospacing="1"/>
      </w:pPr>
      <w:r>
        <w:t>Vă rugăm să furnizați detalii:</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Descrierea măsurii de ajutor notificate</w:t>
      </w:r>
    </w:p>
    <w:p w14:paraId="77B0F954" w14:textId="77777777" w:rsidR="001D63FF" w:rsidRPr="00D315EF" w:rsidRDefault="001D63FF" w:rsidP="008251E8">
      <w:pPr>
        <w:pStyle w:val="Heading2"/>
        <w:spacing w:before="100" w:beforeAutospacing="1" w:after="100" w:afterAutospacing="1"/>
      </w:pPr>
      <w:r>
        <w:t>Ajutoare pentru proiecte de C&amp;D</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Vă rugăm să indicați care dintre etapele de cercetare și dezvoltare (C&amp;D) beneficiază de sprijin în cadrul măsurii notificate:</w:t>
      </w:r>
    </w:p>
    <w:p w14:paraId="24C32EBC" w14:textId="3F9FF2DF" w:rsidR="001D63FF" w:rsidRPr="00D315EF" w:rsidRDefault="00397EEA"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cercetarea fundamentală, astfel cum este definită la punctul </w:t>
      </w:r>
      <w:r w:rsidR="000C5C4D" w:rsidRPr="00397EEA">
        <w:t>16</w:t>
      </w:r>
      <w:r w:rsidR="000C5C4D">
        <w:t xml:space="preserve"> litera (n) din Cadrul C&amp;D&amp;I</w:t>
      </w:r>
    </w:p>
    <w:p w14:paraId="6EE49A7E" w14:textId="46391EEF" w:rsidR="001D63FF" w:rsidRPr="00D315EF" w:rsidRDefault="00397EEA"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cercetarea industrială, astfel cum este definită la punctul </w:t>
      </w:r>
      <w:r w:rsidR="000C5C4D" w:rsidRPr="00397EEA">
        <w:t>16</w:t>
      </w:r>
      <w:r w:rsidR="000C5C4D">
        <w:t xml:space="preserve"> litera (r) din Cadrul C&amp;D&amp;I</w:t>
      </w:r>
    </w:p>
    <w:p w14:paraId="5307B674" w14:textId="4578324F" w:rsidR="001D63FF" w:rsidRPr="00D315EF" w:rsidRDefault="00397EEA"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dezvoltarea experimentală, astfel cum este definită la punctul </w:t>
      </w:r>
      <w:r w:rsidR="000C5C4D" w:rsidRPr="00397EEA">
        <w:t>16</w:t>
      </w:r>
      <w:r w:rsidR="000C5C4D">
        <w:t xml:space="preserve"> litera (k) din Cadrul C&amp;D&amp;I</w:t>
      </w:r>
    </w:p>
    <w:p w14:paraId="69EF6285" w14:textId="77777777" w:rsidR="001D63FF" w:rsidRDefault="001D63FF" w:rsidP="008251E8">
      <w:pPr>
        <w:pStyle w:val="NumPar1"/>
        <w:spacing w:before="100" w:beforeAutospacing="1" w:after="100" w:afterAutospacing="1"/>
      </w:pPr>
      <w:r>
        <w:t xml:space="preserve">În cazul ajutoarelor individuale, vă rugăm să furnizați informații detaliate cu privire la conținutul proiectului de C&amp;D, inclusiv cu privire la: </w:t>
      </w:r>
    </w:p>
    <w:p w14:paraId="1FA3751D" w14:textId="56CB741D" w:rsidR="001D63FF" w:rsidRDefault="001D63FF" w:rsidP="008251E8">
      <w:pPr>
        <w:pStyle w:val="Point1letter"/>
        <w:numPr>
          <w:ilvl w:val="3"/>
          <w:numId w:val="41"/>
        </w:numPr>
        <w:spacing w:before="100" w:beforeAutospacing="1" w:after="100" w:afterAutospacing="1"/>
      </w:pPr>
      <w:r>
        <w:t>stadiul actual al tehnologiei care prezintă relevanță pentru evaluarea proiectului, astfel cum este aplicabil sectorului în cauză, explicând maniera/aspectele în care va fi depășit de proiectul vizat</w:t>
      </w:r>
      <w:r w:rsidR="00446996">
        <w:t xml:space="preserve">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4C02CC9E" w14:textId="77777777" w:rsidR="001D63FF" w:rsidRDefault="001D63FF" w:rsidP="008251E8">
      <w:pPr>
        <w:pStyle w:val="Point1letter"/>
        <w:numPr>
          <w:ilvl w:val="3"/>
          <w:numId w:val="41"/>
        </w:numPr>
        <w:spacing w:before="100" w:beforeAutospacing="1" w:after="100" w:afterAutospacing="1"/>
      </w:pPr>
      <w:r>
        <w:t>activitățile concrete de cercetare (cu suficiente detalii științifice și tehnice)</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efectele/prestațiile/rezultatele preconizate ale proiectului</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structura clară a proiectului, în pachete de lucru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obiectivele intermediare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63ACD81B" w:rsidR="001D63FF" w:rsidRDefault="001D63FF" w:rsidP="008251E8">
      <w:pPr>
        <w:pStyle w:val="Point1letter"/>
        <w:spacing w:before="100" w:beforeAutospacing="1" w:after="100" w:afterAutospacing="1"/>
      </w:pPr>
      <w:r>
        <w:t>durata proiectului (data începerii – data finalizării proiectului), inclusiv o diagramă GANTT a modului în care vor fi elaborate și finalizate pachetele de lucru ale proiectului</w:t>
      </w:r>
      <w:r w:rsidR="00446996">
        <w:t xml:space="preserve">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dacă proiectul de cercetare și dezvoltare cuprinde categorii diferite de cercetare, vă rugăm să enumerați diversele sarcini și să le încadrați în categoriile de cercetare fundamentală, cercetare industrială sau dezvoltare experimentală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orice alte informații pe care le considerați esențiale pentru demonstrarea conținutului cercetării și tipul de cercetare care trebuie efectuată</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BF272C1" w:rsidR="001D63FF" w:rsidRDefault="001D63FF" w:rsidP="008251E8">
      <w:pPr>
        <w:pStyle w:val="NumPar1"/>
        <w:spacing w:before="100" w:beforeAutospacing="1" w:after="100" w:afterAutospacing="1"/>
      </w:pPr>
      <w:r>
        <w:t>Vă rugăm să precizați costurile totale, costurile eligibile totale și, în cazul ajutoarelor individuale, să indicați cuantumul acestora pe tipuri de costuri eligibile. În cazul cercetărilor care au legătură cu domeniul sănătății, vă rugăm să clarificați natura costurilor eligibile prin furnizarea unei defalcări mai detaliate a costurilor eligibile</w:t>
      </w:r>
      <w:r>
        <w:rPr>
          <w:rStyle w:val="FootnoteReference"/>
        </w:rPr>
        <w:footnoteReference w:id="12"/>
      </w:r>
      <w:r>
        <w:t>.</w:t>
      </w:r>
      <w:r w:rsidR="00446996">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Vă rugăm să vă fundamentați calculele privind costurile eligibile pentru C&amp;D pe cele mai recente mijloace de probă justificative disponibile, care trebuie să fie clare și specifice și să fie anexate la formularul de notificare.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Costuri eligibile pentru proiectul de C&amp;D</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Cuantumul costurilor eligibile:</w:t>
            </w:r>
          </w:p>
          <w:p w14:paraId="784AE493" w14:textId="3ACCABE5" w:rsidR="001D63FF" w:rsidRPr="00441ADA" w:rsidRDefault="001D63FF" w:rsidP="00224B4E">
            <w:pPr>
              <w:keepNext/>
              <w:spacing w:before="100" w:beforeAutospacing="1" w:after="100" w:afterAutospacing="1"/>
              <w:jc w:val="center"/>
              <w:rPr>
                <w:b/>
                <w:bCs/>
                <w:sz w:val="20"/>
              </w:rPr>
            </w:pPr>
            <w:r>
              <w:rPr>
                <w:b/>
                <w:sz w:val="20"/>
              </w:rPr>
              <w:t>cercetare fundamentală</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Cuantumul costurilor eligibile:</w:t>
            </w:r>
          </w:p>
          <w:p w14:paraId="259962A2" w14:textId="7222C42B" w:rsidR="001D63FF" w:rsidRPr="00441ADA" w:rsidRDefault="001D63FF" w:rsidP="00224B4E">
            <w:pPr>
              <w:keepNext/>
              <w:spacing w:before="100" w:beforeAutospacing="1" w:after="100" w:afterAutospacing="1"/>
              <w:jc w:val="center"/>
              <w:rPr>
                <w:b/>
                <w:bCs/>
                <w:sz w:val="20"/>
              </w:rPr>
            </w:pPr>
            <w:r>
              <w:rPr>
                <w:b/>
                <w:sz w:val="20"/>
              </w:rPr>
              <w:t>cercetare industrială</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Cuantumul costurilor eligibile:</w:t>
            </w:r>
          </w:p>
          <w:p w14:paraId="6821E178" w14:textId="5878B2CF" w:rsidR="001D63FF" w:rsidRPr="00441ADA" w:rsidRDefault="001D63FF" w:rsidP="00224B4E">
            <w:pPr>
              <w:keepNext/>
              <w:spacing w:before="100" w:beforeAutospacing="1" w:after="100" w:afterAutospacing="1"/>
              <w:jc w:val="center"/>
              <w:rPr>
                <w:b/>
                <w:bCs/>
                <w:sz w:val="20"/>
              </w:rPr>
            </w:pPr>
            <w:r>
              <w:rPr>
                <w:b/>
                <w:sz w:val="20"/>
              </w:rPr>
              <w:t>dezvoltare experimentală</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Costuri cu personalul: cercetători, tehnicieni și alți membri ai personalului auxiliar, în măsura în care sunt angajați în proiect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Costurile aferente instrumentelor și echipamentelor (amortizare pe durata și în măsura utilizării lor în cadrul proiectului)</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Costurile aferente clădirilor și terenurilor (amortizare pe durata și în măsura utilizării lor în cadrul proiectului)</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Costurile aferente cercetării contractuale, cunoștințelor și brevetelor cumpărate sau obținute cu licență din surse externe, în condiții de concurență deplină, precum și costurile aferente serviciilor de consultanță și serviciilor echivalente folosite exclusiv pentru proiect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Cheltuieli generale suplimentare suportate direct ca rezultat al proiectului</w:t>
            </w:r>
            <w:r>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Alte cheltuieli de exploatare</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În mod specific pentru proiectele de C&amp;D relevante pentru domeniul sănătății sau având legătură cu acesta, toate costurile, inclusiv pentru testele preclinice și clinice, testele de fază IV care promovează obținerea de noi progrese științifice sau tehnologice</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Total costuri eligibile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Vă rugăm să precizați intensitățile aplicabile ale ajutorului și să furnizați o justificare suplimentară în cazul în care se aplică o creștere a intensității de bază a ajutorului.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lastRenderedPageBreak/>
              <w:t>Intensitatea aplicată a ajutorului:</w:t>
            </w:r>
          </w:p>
        </w:tc>
        <w:tc>
          <w:tcPr>
            <w:tcW w:w="798" w:type="pct"/>
          </w:tcPr>
          <w:p w14:paraId="3E258887" w14:textId="77777777" w:rsidR="001D63FF" w:rsidRPr="00B20E8E" w:rsidRDefault="001D63FF" w:rsidP="00310CDD">
            <w:pPr>
              <w:spacing w:before="0" w:after="100" w:afterAutospacing="1"/>
              <w:rPr>
                <w:b/>
                <w:sz w:val="20"/>
              </w:rPr>
            </w:pPr>
            <w:r>
              <w:rPr>
                <w:b/>
                <w:sz w:val="20"/>
              </w:rPr>
              <w:t>Întreprindere mică</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Întreprindere mijlocie</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Întreprindere mare</w:t>
            </w:r>
            <w:r>
              <w:t xml:space="preserve"> </w:t>
            </w:r>
            <w: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Cercetare fundamentală</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Intensitatea de bază a ajutorului pentru cercetare industrială</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Creșterea intensității de bază a ajutorului pentru cercetare industrială: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care face obiectul colaborării efective între întreprinderi (pentru întreprinderile mari, colaborare transfrontalieră sau cu cel puțin o IMM) sau între o întreprindere și o organizație de cercetare, sau</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cu condiția difuzării pe scară largă a rezultatelor, sau</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cu condiția ca proiectul de C&amp;D să fie realizat în regiuni asistate care îndeplinesc condițiile prevăzute la articolul </w:t>
            </w:r>
            <w:r w:rsidRPr="00397EEA">
              <w:rPr>
                <w:sz w:val="20"/>
              </w:rPr>
              <w:t>107</w:t>
            </w:r>
            <w:r>
              <w:rPr>
                <w:sz w:val="20"/>
              </w:rPr>
              <w:t xml:space="preserve"> alineatul (</w:t>
            </w:r>
            <w:r w:rsidRPr="00397EEA">
              <w:rPr>
                <w:sz w:val="20"/>
              </w:rPr>
              <w:t>3</w:t>
            </w:r>
            <w:r>
              <w:rPr>
                <w:sz w:val="20"/>
              </w:rPr>
              <w:t>) litera (c) din tratat, sau</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cu condiția ca proiectul de C&amp;D să fie realizat în regiuni asistate care îndeplinesc condițiile prevăzute la articolul </w:t>
            </w:r>
            <w:r w:rsidRPr="00397EEA">
              <w:rPr>
                <w:sz w:val="20"/>
              </w:rPr>
              <w:t>107</w:t>
            </w:r>
            <w:r>
              <w:rPr>
                <w:sz w:val="20"/>
              </w:rPr>
              <w:t xml:space="preserve"> alineatul (</w:t>
            </w:r>
            <w:r w:rsidRPr="00397EEA">
              <w:rPr>
                <w:sz w:val="20"/>
              </w:rPr>
              <w:t>3</w:t>
            </w:r>
            <w:r>
              <w:rPr>
                <w:sz w:val="20"/>
              </w:rPr>
              <w:t>) litera (a) din tratat</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Intensitatea ajutorului aplicabilă activităților de cercetare industrială: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Intensitatea de bază a ajutorului pentru dezvoltare experimentală</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Creșterea intensității de bază a ajutorului pentru dezvoltare experimentală: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care face obiectul colaborării efective între întreprinderi (pentru întreprinderile mari, colaborare transfrontalieră sau cu cel puțin o IMM) sau între o întreprindere și o organizație de cercetare sau</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cu condiția difuzării pe scară largă a rezultatelor sau</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lastRenderedPageBreak/>
              <w:t xml:space="preserve">cu condiția ca proiectul de C&amp;D să fie realizat în regiuni asistate care îndeplinesc condițiile prevăzute la articolul </w:t>
            </w:r>
            <w:r w:rsidRPr="00397EEA">
              <w:rPr>
                <w:sz w:val="20"/>
              </w:rPr>
              <w:t>107</w:t>
            </w:r>
            <w:r>
              <w:rPr>
                <w:sz w:val="20"/>
              </w:rPr>
              <w:t xml:space="preserve"> alineatul (</w:t>
            </w:r>
            <w:r w:rsidRPr="00397EEA">
              <w:rPr>
                <w:sz w:val="20"/>
              </w:rPr>
              <w:t>3</w:t>
            </w:r>
            <w:r>
              <w:rPr>
                <w:sz w:val="20"/>
              </w:rPr>
              <w:t>) litera (c) din tratat sau</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cu condiția ca proiectul de C&amp;D să fie realizat în regiuni asistate care îndeplinesc condițiile prevăzute la articolul </w:t>
            </w:r>
            <w:r w:rsidRPr="00397EEA">
              <w:rPr>
                <w:sz w:val="20"/>
              </w:rPr>
              <w:t>107</w:t>
            </w:r>
            <w:r>
              <w:rPr>
                <w:sz w:val="20"/>
              </w:rPr>
              <w:t xml:space="preserve"> alineatul (</w:t>
            </w:r>
            <w:r w:rsidRPr="00397EEA">
              <w:rPr>
                <w:sz w:val="20"/>
              </w:rPr>
              <w:t>3</w:t>
            </w:r>
            <w:r>
              <w:rPr>
                <w:sz w:val="20"/>
              </w:rPr>
              <w:t>) litera (a) din tratat</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Intensitatea ajutorului aplicabilă activităților de dezvoltare experimentală:</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Vă rugăm să furnizați informații cu privire la ajutorul de stat pe care intenționați să îl acordați, precizând: </w:t>
      </w:r>
    </w:p>
    <w:p w14:paraId="23AF86CB" w14:textId="77777777" w:rsidR="001D63FF" w:rsidRDefault="001D63FF" w:rsidP="008251E8">
      <w:pPr>
        <w:pStyle w:val="Point1letter"/>
        <w:numPr>
          <w:ilvl w:val="3"/>
          <w:numId w:val="42"/>
        </w:numPr>
        <w:spacing w:before="100" w:beforeAutospacing="1" w:after="100" w:afterAutospacing="1"/>
      </w:pPr>
      <w:r>
        <w:t>valoarea nominală totală a ajutorului de stat</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care este instrumentul de ajutor de stat (forma ajutorului)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dacă ajutorul de stat va fi plătit în una sau mai multe tranșe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datele de plată provizorii (cel puțin anii) și sumele aferente fiecăreia dintre aceste tranșe</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explicația modului în care ați stabilit cuantumul ajutorului de stat pe care intenționați să îl acordați pentru proiect, precum și sumele și calendarul tranșelor</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În cazul în care notificarea se referă la o măsură fiscală care constituie ajutor de stat, vă rugăm să descrieți: </w:t>
      </w:r>
    </w:p>
    <w:p w14:paraId="3B37541C" w14:textId="77777777" w:rsidR="001D63FF" w:rsidRDefault="001D63FF" w:rsidP="008251E8">
      <w:pPr>
        <w:pStyle w:val="Point1letter"/>
        <w:numPr>
          <w:ilvl w:val="3"/>
          <w:numId w:val="46"/>
        </w:numPr>
        <w:spacing w:before="100" w:beforeAutospacing="1" w:after="100" w:afterAutospacing="1"/>
      </w:pPr>
      <w:r>
        <w:t xml:space="preserve"> dacă măsura fiscală se aplică fără deosebire tuturor activităților eligibile și nu depășește intensitatea aplicabilă a ajutorului pentru dezvoltare experimentală</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dacă vor fi depășite sau nu intensitățile relevante ale ajutorului, în cazul în care o măsură de ajutor fiscal face distincție între diferite categorii de C&amp;D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Ajutoare pentru studii de fezabilitate</w:t>
      </w:r>
    </w:p>
    <w:p w14:paraId="46595AFA" w14:textId="301A2C9C" w:rsidR="001D63FF" w:rsidRPr="00D315EF" w:rsidRDefault="001D63FF" w:rsidP="008251E8">
      <w:pPr>
        <w:pStyle w:val="NumPar1"/>
        <w:numPr>
          <w:ilvl w:val="0"/>
          <w:numId w:val="47"/>
        </w:numPr>
        <w:spacing w:before="100" w:beforeAutospacing="1" w:after="100" w:afterAutospacing="1"/>
      </w:pPr>
      <w:r>
        <w:t xml:space="preserve">Vă rugăm să descrieți conținutul și activitățile vizate de studiile de fezabilitate [a se vedea definiția de la punctul </w:t>
      </w:r>
      <w:r w:rsidRPr="00397EEA">
        <w:t>16</w:t>
      </w:r>
      <w:r>
        <w:t xml:space="preserve"> litera (l) din Cadrul C&amp;D&amp;I]. De asemenea, vă rugăm </w:t>
      </w:r>
      <w:r>
        <w:lastRenderedPageBreak/>
        <w:t>să furnizați informații privind durata studiilor de fezabilitate (data începerii și a finalizării), incluzând o diagramă GANTT dacă este cazul pentru a ilustra modul în care se vor desfășura și se vor încheia pachetele de lucru și activitățile (după caz).</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Vă rugăm să precizați costurile eligibile și, în cazul ajutoarelor individuale, să indicați cuantumul acestora și să furnizați detalii suplimentare cu privire la ipotezele care au stat la baza calculării lor. Vă rugăm să vă fundamentați calculele privind costurile eligibile pentru C&amp;D pe cele mai recente mijloace de probă justificative disponibile, care trebuie să fie clare și specifice și să fie anexate la formularul de notificare.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Costuri eligibile pentru studiul de fezabilitate</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Cuantumul costurilor eligibile</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[vă rugăm să introduceți un rând pentru fiecare element de cost care este inclus în costurile eligibile ale studiului de fezabilitate]</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 xml:space="preserve">Pentru a demonstra conformitatea cu anexa II și cu punctul </w:t>
      </w:r>
      <w:r w:rsidRPr="00397EEA">
        <w:t>81</w:t>
      </w:r>
      <w:r>
        <w:t xml:space="preserve"> din Cadrul C&amp;D&amp;I, vă rugăm să precizați intensitățile aplicabile ale ajutoarelor. Vă rugăm să justificați, dacă este cazul, de ce se aplică fiecare creștere a intensității de bază a ajutorului.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Intensitatea aplicabilă a ajutorului</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Întreprindere mică</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Întreprindere mijlocie</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Întreprindere mare</w:t>
            </w:r>
            <w:r>
              <w:t xml:space="preserve"> </w:t>
            </w:r>
            <w: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Intensitatea ajutorului pentru studii de fezabilitate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Creșterea intensității de bază a ajutorului: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în regiunile asistate care îndeplinesc condițiile de la articolul </w:t>
            </w:r>
            <w:r w:rsidRPr="00397EEA">
              <w:rPr>
                <w:sz w:val="20"/>
              </w:rPr>
              <w:t>107</w:t>
            </w:r>
            <w:r>
              <w:rPr>
                <w:sz w:val="20"/>
              </w:rPr>
              <w:t xml:space="preserve"> alineatul (</w:t>
            </w:r>
            <w:r w:rsidRPr="00397EEA">
              <w:rPr>
                <w:sz w:val="20"/>
              </w:rPr>
              <w:t>3</w:t>
            </w:r>
            <w:r>
              <w:rPr>
                <w:sz w:val="20"/>
              </w:rPr>
              <w:t>) litera (c) din tratat sau</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în regiunile asistate care îndeplinesc condițiile de la articolul </w:t>
            </w:r>
            <w:r w:rsidRPr="00397EEA">
              <w:rPr>
                <w:sz w:val="20"/>
              </w:rPr>
              <w:t>107</w:t>
            </w:r>
            <w:r>
              <w:rPr>
                <w:sz w:val="20"/>
              </w:rPr>
              <w:t xml:space="preserve"> alineatul (</w:t>
            </w:r>
            <w:r w:rsidRPr="00397EEA">
              <w:rPr>
                <w:sz w:val="20"/>
              </w:rPr>
              <w:t>3</w:t>
            </w:r>
            <w:r>
              <w:rPr>
                <w:sz w:val="20"/>
              </w:rPr>
              <w:t>) litera (a) din tratat</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Intensitatea aplicabilă a ajutorului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Vă rugăm să furnizați informații cu privire la ajutorul de stat pe care intenționați să îl acordați, precizând: </w:t>
      </w:r>
    </w:p>
    <w:p w14:paraId="080FEBB4" w14:textId="77777777" w:rsidR="001D63FF" w:rsidRDefault="001D63FF" w:rsidP="008251E8">
      <w:pPr>
        <w:pStyle w:val="Point1letter"/>
        <w:numPr>
          <w:ilvl w:val="3"/>
          <w:numId w:val="48"/>
        </w:numPr>
        <w:spacing w:before="100" w:beforeAutospacing="1" w:after="100" w:afterAutospacing="1"/>
      </w:pPr>
      <w:r>
        <w:t>valoarea nominală totală a ajutorului de stat</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care este instrumentul de ajutor de stat (forma ajutorului)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dacă ajutorul de stat va fi plătit în una sau mai multe tranșe</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lastRenderedPageBreak/>
        <w:t>datele de plată provizorii (cel puțin anii) și sumele aferente fiecăreia dintre aceste tranșe</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explicația modului în care ați stabilit cuantumul ajutorului de stat pe care intenționați să îl acordați pentru studiul de fezabilitate și calendarul tranșelor</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Ajutoare pentru construirea și modernizarea infrastructurilor de cercetare</w:t>
      </w:r>
      <w:bookmarkEnd w:id="15"/>
    </w:p>
    <w:p w14:paraId="3764A326" w14:textId="77777777" w:rsidR="001D63FF" w:rsidRDefault="001D63FF" w:rsidP="008251E8">
      <w:pPr>
        <w:pStyle w:val="NumPar1"/>
        <w:numPr>
          <w:ilvl w:val="0"/>
          <w:numId w:val="49"/>
        </w:numPr>
        <w:spacing w:before="100" w:beforeAutospacing="1" w:after="100" w:afterAutospacing="1"/>
      </w:pPr>
      <w:r>
        <w:t>Vă rugăm să precizați dacă măsura vizează construirea unei noi infrastructuri de cercetare sau modernizarea unei infrastructuri de cercetare existente.</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Vă rugăm să furnizați o descriere completă a infrastructurii de cercetare [a se vedea definiția de la punctul </w:t>
      </w:r>
      <w:r w:rsidRPr="00397EEA">
        <w:t>16</w:t>
      </w:r>
      <w:r>
        <w:t xml:space="preserve"> litera (gg) din Cadrul C&amp;D&amp;I], precizând localizarea, funcționalitățile, instalațiile și echipamentele acesteia, domeniile de cercetare și serviciile, utilizatorii preconizați etc. De asemenea, vă rugăm să indicați durata proiectului (data începerii și a finalizării activităților de construcție sau de modernizare), inclusiv o diagramă GANTT pentru a ilustra modul și momentul în care se vor desfășura și se vor încheia activitățile de investiții care beneficiază de ajutor, precum și data la care infrastructura va fi pusă în funcțiune și durata de viață preconizată a acesteia.</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Vă rugăm să precizați dacă infrastructura de cercetare va desfășura o activitate economică ce constă în furnizarea de bunuri sau prestarea de servicii pe o anumită piață. Vă rugăm să furnizați detalii cu privire la aceste activități, inclusiv cu privire la entitatea relevantă (și anume structura organizatorică, capitalul, materialele și forța de muncă de care dispune efectiv o entitate cum ar fi un laborator sau un departament pentru a realiza în mod independent activitatea vizată, la nivelul la care trebuie efectuată evaluarea), capacitatea anuală a entității relevante și cota anuală din această capacitate care urmează să fie angajată în activitățile economice respective pe durata de viață preconizată a infrastructurii de cercetare.</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Vă rugăm să precizați costurile eligibile și, în cazul ajutoarelor individuale, să indicați cuantumul acestora și să furnizați detalii suplimentare cu privire la ipotezele care au stat la baza calculării lor.</w:t>
      </w:r>
      <w:r>
        <w:rPr>
          <w:color w:val="000000" w:themeColor="text1"/>
        </w:rPr>
        <w:t xml:space="preserve"> Vă rugăm să vă fundamentați calculele pe cele mai recente mijloace de probă justificative disponibile, care trebuie să fie clare și specifice și să fie anexate la formularul de notificare.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68678D">
            <w:pPr>
              <w:keepNext/>
              <w:spacing w:before="100" w:beforeAutospacing="1" w:after="100" w:afterAutospacing="1"/>
              <w:rPr>
                <w:b/>
                <w:bCs/>
                <w:sz w:val="20"/>
              </w:rPr>
            </w:pPr>
            <w:r>
              <w:rPr>
                <w:b/>
                <w:sz w:val="20"/>
              </w:rPr>
              <w:lastRenderedPageBreak/>
              <w:t>Costuri eligibile</w:t>
            </w:r>
          </w:p>
        </w:tc>
        <w:tc>
          <w:tcPr>
            <w:tcW w:w="1282" w:type="pct"/>
            <w:vAlign w:val="center"/>
          </w:tcPr>
          <w:p w14:paraId="0D363FFE" w14:textId="77777777" w:rsidR="001D63FF" w:rsidRPr="002B7796" w:rsidRDefault="001D63FF" w:rsidP="0068678D">
            <w:pPr>
              <w:keepNext/>
              <w:spacing w:before="100" w:beforeAutospacing="1" w:after="100" w:afterAutospacing="1"/>
              <w:rPr>
                <w:b/>
                <w:bCs/>
                <w:sz w:val="20"/>
              </w:rPr>
            </w:pPr>
            <w:r>
              <w:rPr>
                <w:b/>
                <w:sz w:val="20"/>
              </w:rPr>
              <w:t>Cuantumul costurilor eligibile</w:t>
            </w:r>
          </w:p>
        </w:tc>
      </w:tr>
      <w:tr w:rsidR="001D63FF" w:rsidRPr="00493D82" w14:paraId="5E75E629" w14:textId="77777777" w:rsidTr="00B20E8E">
        <w:trPr>
          <w:trHeight w:val="300"/>
        </w:trPr>
        <w:tc>
          <w:tcPr>
            <w:tcW w:w="3718" w:type="pct"/>
          </w:tcPr>
          <w:p w14:paraId="707C1E61" w14:textId="77777777" w:rsidR="001D63FF" w:rsidRPr="00493D82" w:rsidRDefault="001D63FF" w:rsidP="0068678D">
            <w:pPr>
              <w:keepNext/>
              <w:spacing w:before="100" w:beforeAutospacing="1" w:after="100" w:afterAutospacing="1"/>
              <w:rPr>
                <w:sz w:val="20"/>
              </w:rPr>
            </w:pPr>
            <w:r>
              <w:rPr>
                <w:sz w:val="20"/>
              </w:rPr>
              <w:t xml:space="preserve">costuri de investiții pentru construirea și modernizarea infrastructurilor de cercetare </w:t>
            </w:r>
          </w:p>
        </w:tc>
        <w:tc>
          <w:tcPr>
            <w:tcW w:w="1282" w:type="pct"/>
          </w:tcPr>
          <w:p w14:paraId="64A664CD" w14:textId="77777777" w:rsidR="001D63FF" w:rsidRPr="00493D82" w:rsidRDefault="001D63FF" w:rsidP="0068678D">
            <w:pPr>
              <w:keepNext/>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[vă rugăm să includeți un rând pentru fiecare cost despre care considerați că se încadrează în categoria generală a costurilor de investiții în active corporale și necorporale]</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Total costuri eligibile</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Vă rugăm să precizați intensitatea aplicabilă a ajutorului și să justificați suplimentar, dacă este cazul, motivele pentru care se aplică o creștere a intensității de bază a ajutorului.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Intensitatea aplicabilă a ajutorului</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Intensitatea de bază a ajutorului pentru investiții în construirea și modernizarea infrastructurilor de cercetare</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Creșterea intensității ajutorului: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cu condiția ca cel puțin două state membre să furnizeze finanțare publică sau</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pentru infrastructurile de cercetare evaluate și selectate la nivelul UE</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Intensitatea aplicabilă a ajutorului</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Vă rugăm să furnizați informații cu privire la ajutorul de stat pe care intenționați să îl acordați, precizând: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valoarea nominală totală a ajutorului de stat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care este instrumentul de ajutor de stat (forma ajutorului)</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dacă ajutorul de stat va fi plătit în una sau mai multe tranșe</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datele de plată provizorii (cel puțin anii) și sumele aferente fiecăreia dintre aceste tranșe</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explicația modului în care ați stabilit cuantumul ajutorului de stat pe care intenționați să îl acordați pentru infrastructura de cercetare și calendarul tranșelor</w:t>
      </w:r>
    </w:p>
    <w:p w14:paraId="45D772DD" w14:textId="77777777" w:rsidR="001D63FF" w:rsidRPr="00E135C8" w:rsidRDefault="001D63FF" w:rsidP="008251E8">
      <w:pPr>
        <w:tabs>
          <w:tab w:val="left" w:leader="dot" w:pos="9072"/>
        </w:tabs>
        <w:spacing w:before="100" w:beforeAutospacing="1" w:after="100" w:afterAutospacing="1"/>
        <w:ind w:left="1080"/>
      </w:pPr>
      <w:r>
        <w:lastRenderedPageBreak/>
        <w:tab/>
      </w:r>
      <w:bookmarkEnd w:id="17"/>
    </w:p>
    <w:p w14:paraId="755E62A5" w14:textId="7835917B" w:rsidR="001D63FF" w:rsidRPr="00D315EF" w:rsidRDefault="001D63FF" w:rsidP="008251E8">
      <w:pPr>
        <w:pStyle w:val="NumPar1"/>
        <w:spacing w:before="100" w:beforeAutospacing="1" w:after="100" w:afterAutospacing="1"/>
      </w:pPr>
      <w:r>
        <w:t>Dacă infrastructurile de cercetare desfășoară deopotrivă activități de natură economică și neeconomică, vă rugăm să bifați căsuța de mai jos pentru a confirma că, pentru fiecare tip de activitate, costurile de finanțare și veniturile aferente sunt contabilizate separat, pe baza principiilor contabilității analitice aplicate în mod coerent și justificabile în mod obiectiv.</w:t>
      </w:r>
    </w:p>
    <w:p w14:paraId="40FB5664" w14:textId="77777777" w:rsidR="001D63FF" w:rsidRPr="00B20E8E" w:rsidRDefault="00397EEA"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6797028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52E1D50" w14:textId="77777777" w:rsidR="001D63FF" w:rsidRPr="00D315EF" w:rsidRDefault="001D63FF" w:rsidP="008251E8">
      <w:pPr>
        <w:pStyle w:val="Text1"/>
        <w:spacing w:before="100" w:beforeAutospacing="1" w:after="100" w:afterAutospacing="1"/>
      </w:pPr>
      <w:r>
        <w:t>În cazul ajutoarelor individuale, vă rugăm să furnizați informații și elemente de probă relevante:</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Dacă infrastructurile de cercetare beneficiază de finanțare publică deopotrivă pentru activitățile de natură economică și neeconomică, vă rugăm să bifați căsuța de mai jos pentru a confirma existența unui mecanism de monitorizare și de recuperare menit să asigure că nu se depășește intensitatea maximă aplicabilă a ajutorului.</w:t>
      </w:r>
    </w:p>
    <w:p w14:paraId="25A4712E" w14:textId="77777777" w:rsidR="001D63FF" w:rsidRPr="006E2D7E" w:rsidRDefault="00397EEA"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1010722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096B5D2" w14:textId="77777777" w:rsidR="001D63FF" w:rsidRPr="00D315EF" w:rsidRDefault="001D63FF" w:rsidP="008251E8">
      <w:pPr>
        <w:pStyle w:val="Text1"/>
        <w:spacing w:before="100" w:beforeAutospacing="1" w:after="100" w:afterAutospacing="1"/>
        <w:rPr>
          <w:bCs/>
        </w:rPr>
      </w:pPr>
      <w:r>
        <w:t>Vă rugăm să furnizați informații și elemente de probă relevante:</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Prețul perceput pentru funcționarea sau utilizarea infrastructurilor de cercetare corespunde prețului pieței?</w:t>
      </w:r>
    </w:p>
    <w:p w14:paraId="3CE9828D" w14:textId="77777777" w:rsidR="001D63FF" w:rsidRPr="006E2D7E" w:rsidRDefault="00397EEA"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0485867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65423ECD" w14:textId="77777777" w:rsidR="001D63FF" w:rsidRPr="00D315EF" w:rsidRDefault="001D63FF" w:rsidP="008251E8">
      <w:pPr>
        <w:pStyle w:val="Text1"/>
        <w:spacing w:before="100" w:beforeAutospacing="1" w:after="100" w:afterAutospacing="1"/>
        <w:rPr>
          <w:bCs/>
        </w:rPr>
      </w:pPr>
      <w:r>
        <w:t>Vă rugăm să precizați:</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Accesul la infrastructurile de cercetare este permis mai multor utilizatori în mod transparent și nediscriminatoriu?</w:t>
      </w:r>
    </w:p>
    <w:p w14:paraId="32DD7F46" w14:textId="77777777" w:rsidR="001D63FF" w:rsidRPr="006E2D7E" w:rsidRDefault="00397EEA"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6925252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6686EBA" w14:textId="77777777" w:rsidR="001D63FF" w:rsidRPr="00D315EF" w:rsidRDefault="001D63FF" w:rsidP="008251E8">
      <w:pPr>
        <w:pStyle w:val="Text1"/>
        <w:spacing w:before="100" w:beforeAutospacing="1" w:after="100" w:afterAutospacing="1"/>
        <w:rPr>
          <w:bCs/>
        </w:rPr>
      </w:pPr>
      <w:bookmarkStart w:id="18" w:name="_Hlk134691197"/>
      <w:r>
        <w:t>În cazul în care unele întreprinderi beneficiază de acces preferențial, vă rugăm să furnizați detalii și să indicați procentul costurilor de investiții suportat de întreprinderile respective:</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Ajutoare pentru construirea și modernizarea infrastructurilor de testare și experimentare (pot fi denumite și „infrastructuri tehnologice”)</w:t>
      </w:r>
    </w:p>
    <w:p w14:paraId="4CB447B9" w14:textId="4ADE3FAD" w:rsidR="001D63FF" w:rsidRDefault="001D63FF" w:rsidP="008251E8">
      <w:pPr>
        <w:pStyle w:val="NumPar1"/>
        <w:numPr>
          <w:ilvl w:val="0"/>
          <w:numId w:val="51"/>
        </w:numPr>
        <w:spacing w:before="100" w:beforeAutospacing="1" w:after="100" w:afterAutospacing="1"/>
      </w:pPr>
      <w:r>
        <w:t xml:space="preserve">Vă rugăm să furnizați o descriere completă a infrastructurii de testare și experimentare [a se vedea definiția de la punctul </w:t>
      </w:r>
      <w:r w:rsidRPr="00397EEA">
        <w:t>16</w:t>
      </w:r>
      <w:r>
        <w:t xml:space="preserve"> litera (ll) din Cadrul C&amp;D&amp;I], precizând localizarea, funcționalitățile, instalațiile și echipamentele acesteia, serviciile, utilizatorii preconizați și profilul utilizatorilor (inclusiv mărimea lor, sectorul de activitate și alte informații relevante) etc.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lastRenderedPageBreak/>
        <w:tab/>
      </w:r>
    </w:p>
    <w:p w14:paraId="4841934B" w14:textId="77777777" w:rsidR="001D63FF" w:rsidRPr="00E135C8" w:rsidRDefault="001D63FF" w:rsidP="008251E8">
      <w:pPr>
        <w:pStyle w:val="NumPar1"/>
        <w:spacing w:before="100" w:beforeAutospacing="1" w:after="100" w:afterAutospacing="1"/>
      </w:pPr>
      <w:r>
        <w:t>De asemenea, vă rugăm să indicați durata proiectului (data începerii și a finalizării activităților de construcție sau de modernizare), inclusiv o diagramă GANTT pentru a ilustra modul și momentul în care se vor desfășura și se vor încheia activitățile de investiții care beneficiază de ajutor, precum și data la care infrastructura va fi pusă în funcțiune și durata de viață preconizată a acesteia.</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Vă rugăm să precizați costurile eligibile și, în cazul ajutoarelor individuale, să indicați cuantumul acestora și să furnizați detalii suplimentare cu privire la elementele de cost și ipotezele care au stat la baza calculării lor. Vă rugăm să susțineți calculele dumneavoastră cu elemente de probă corespunzătoare care să fie anexate la formularul de notificare.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Costuri eligibile</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Cuantumul costurilor eligibile</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costuri de investiții pentru construirea și modernizarea infrastructurii de testare și experimentare </w:t>
            </w:r>
          </w:p>
          <w:p w14:paraId="622A1DFA" w14:textId="77777777" w:rsidR="001D63FF" w:rsidRPr="00493D82" w:rsidRDefault="001D63FF" w:rsidP="008251E8">
            <w:pPr>
              <w:spacing w:before="100" w:beforeAutospacing="1" w:after="100" w:afterAutospacing="1"/>
              <w:rPr>
                <w:sz w:val="20"/>
              </w:rPr>
            </w:pPr>
            <w:r>
              <w:rPr>
                <w:sz w:val="20"/>
              </w:rPr>
              <w:t>care includ</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[vă rugăm să includeți un rând pentru fiecare cost despre care considerați că se încadrează în categoria generală a costurilor de investiții în active corporale și necorporale]</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Total costuri eligibile</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Vă rugăm să precizați intensitatea aplicabilă a ajutorului și să furnizați o justificare suplimentară în cazul în care se aplică o creștere a intensității de bază a ajutorului: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Intensitatea aplicabilă a ajutorului</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Întreprindere mică</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Întreprindere mijlocie</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Întreprindere mare</w:t>
            </w:r>
            <w:r>
              <w:t xml:space="preserve"> </w:t>
            </w:r>
            <w: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Intensitatea de bază a ajutorului pentru investiții în construirea și modernizarea infrastructurilor de testare și experimentare</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Creșterea intensității de bază a ajutorului: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cu condiția ca cel puțin două state membre să furnizeze finanțare publică sau</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pentru infrastructurile de testare și experimentare (TEI) evaluate și selectate la nivelul UE și/sau</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lastRenderedPageBreak/>
              <w:t xml:space="preserve">cu condiția ca infrastructura de testare și experimentare să furnizeze servicii în principal IMM-urilor (c cel puțin </w:t>
            </w:r>
            <w:r w:rsidRPr="00397EEA">
              <w:rPr>
                <w:sz w:val="20"/>
              </w:rPr>
              <w:t>80</w:t>
            </w:r>
            <w:r>
              <w:rPr>
                <w:sz w:val="20"/>
              </w:rPr>
              <w:t> % din capacitatea sa să fie alocată acestui scop)</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Intensitatea aplicabilă a ajutorului</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Vă rugăm să furnizați informații cu privire la ajutorul de stat pe care intenționați să îl acordați, precizând: </w:t>
      </w:r>
    </w:p>
    <w:p w14:paraId="3D9F68CD" w14:textId="77777777" w:rsidR="001D63FF" w:rsidRDefault="001D63FF" w:rsidP="008251E8">
      <w:pPr>
        <w:pStyle w:val="Point1letter"/>
        <w:numPr>
          <w:ilvl w:val="3"/>
          <w:numId w:val="52"/>
        </w:numPr>
        <w:spacing w:before="100" w:beforeAutospacing="1" w:after="100" w:afterAutospacing="1"/>
      </w:pPr>
      <w:r>
        <w:t>valoarea nominală totală a ajutorului de stat</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care este instrumentul de ajutor de stat (forma ajutorului)</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dacă ajutorul de stat va fi plătit în una sau mai multe tranșe</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datele de plată provizorii (cel puțin anii) și sumele aferente fiecăreia dintre aceste tranșe</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explicația modului în care ați stabilit cuantumul ajutorului de stat pe care intenționați să îl acordați pentru infrastructura de testare și experimentare și calendarul tranșelor.</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Vă rugăm să furnizați informații detaliate și precise cu privire la specializarea planificată sau preconizată a infrastructurii, la caracterul său de tehnologie de vârf și la rolul pe care infrastructura l-ar putea juca în facilitarea, la nivel regional, național sau la nivelul Uniunii, a tranziției digitale și verzi a economiei Uniunii.</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De asemenea, vă rugăm să furnizați informații cu privire la existența în Uniune a unor infrastructuri de testare și experimentare similare, finanțate sau nu din fonduri publice.</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Prețul perceput pentru funcționarea sau utilizarea infrastructurii (infrastructurilor) de testare și experimentare corespunde prețului pieței?</w:t>
      </w:r>
    </w:p>
    <w:p w14:paraId="56EE5FBF" w14:textId="77777777" w:rsidR="001D63FF" w:rsidRPr="006E2D7E" w:rsidRDefault="00397EEA"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6210221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11DC109C" w14:textId="77777777" w:rsidR="001D63FF" w:rsidRPr="00D315EF" w:rsidRDefault="001D63FF" w:rsidP="008251E8">
      <w:pPr>
        <w:pStyle w:val="Text1"/>
        <w:spacing w:before="100" w:beforeAutospacing="1" w:after="100" w:afterAutospacing="1"/>
        <w:rPr>
          <w:bCs/>
        </w:rPr>
      </w:pPr>
      <w:r>
        <w:t>Vă rugăm să precizați și să furnizați detalii suplimentare cu privire la prețurile pieței și prețurile percepute, precum și elemente de probă corespunzătoare pentru stabilirea prețurilor pieței:</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lastRenderedPageBreak/>
        <w:t>Accesul la infrastructura de testare și experimentare este permis mai multor utilizatori în mod transparent și nediscriminatoriu și în condițiile pieței?</w:t>
      </w:r>
    </w:p>
    <w:p w14:paraId="2969AFE3" w14:textId="77777777" w:rsidR="001D63FF" w:rsidRPr="006E2D7E" w:rsidRDefault="00397EEA"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0431373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568D646A" w14:textId="77777777" w:rsidR="001D63FF" w:rsidRPr="00D315EF" w:rsidRDefault="001D63FF" w:rsidP="008251E8">
      <w:pPr>
        <w:spacing w:before="100" w:beforeAutospacing="1" w:after="100" w:afterAutospacing="1"/>
        <w:ind w:left="720"/>
        <w:rPr>
          <w:bCs/>
        </w:rPr>
      </w:pPr>
      <w:r>
        <w:t>Vă rugăm să furnizați detalii suplimentare privind termenele și condițiile accesului deschis, transparent și nediscriminatoriu:</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În cazul în care se acordă acces preferențial unor întreprinderi, vă rugăm să furnizați detalii și justificări pentru această abordare:</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Vă rugăm să furnizați informații cu privire la măsura în care capacitatea infrastructurii de testare și experimentare ar urma să fie alocată serviciilor furnizate IMM-urilor. Vă rugăm să furnizați detalii suplimentare și să prezentați elemente de probă relevante.</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Vă rugăm să demonstrați că sprijinul public nu va conduce la suprapuneri între serviciile oferite deja de infrastructurile de testare și experimentare existente care funcționează în cadrul Uniunii.</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Ajutoare pentru inovare destinate IMM-urilor</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Vă rugăm să indicați și să descrieți activitățile care beneficiază de sprijin în cadrul măsurii notificate:</w:t>
      </w:r>
    </w:p>
    <w:p w14:paraId="510400C6" w14:textId="70D9ACEB" w:rsidR="001D63FF" w:rsidRPr="0063029B" w:rsidRDefault="00397EEA"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obținerea, validarea și protejarea brevetelor și a altor active necorporale</w:t>
      </w:r>
    </w:p>
    <w:p w14:paraId="219E7B0E" w14:textId="53CC67EF" w:rsidR="001D63FF" w:rsidRPr="00D315EF" w:rsidRDefault="00397EEA"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detașarea de personal cu înaltă calificare</w:t>
      </w:r>
    </w:p>
    <w:p w14:paraId="57E39ABB" w14:textId="7AEACD71" w:rsidR="001D63FF" w:rsidRPr="0063029B" w:rsidRDefault="00397EEA"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achiziționarea de servicii de consultanță în domeniul inovării și de sprijinire a inovării</w:t>
      </w:r>
      <w:r w:rsidR="000C5C4D">
        <w:rPr>
          <w:rStyle w:val="FootnoteReference"/>
        </w:rPr>
        <w:footnoteReference w:id="14"/>
      </w:r>
    </w:p>
    <w:p w14:paraId="51B3DF2F" w14:textId="68F2BED4" w:rsidR="001D63FF" w:rsidRDefault="001D63FF" w:rsidP="008251E8">
      <w:pPr>
        <w:pStyle w:val="NumPar1"/>
        <w:spacing w:before="100" w:beforeAutospacing="1" w:after="100" w:afterAutospacing="1"/>
      </w:pPr>
      <w:r>
        <w:t>Vă rugăm să precizați perioada în care se vor desfășura activitățile de inovare care beneficiază de sprijin (data începerii – data finalizării):</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Vă rugăm să precizați costurile eligibile și, în cazul ajutoarelor individuale, să indicați cuantumul acestora.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Costuri eligibile</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Cuantumul costurilor eligibile</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Costuri de obținere, validare și protejare a brevetelor și a altor active necorporale</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lastRenderedPageBreak/>
              <w:t>Costuri pentru detașarea de personal cu înaltă calificare</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Costuri cu servicii de consultanță în domeniul inovării și de sprijinire a inovării</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Total costuri eligibile</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Vă rugăm să precizați intensitățile aplicabile ale ajutorului și să furnizați o justificare suplimentară în cazul în care se aplică o creștere a intensității de bază a ajutorului.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Intensitatea aplicabilă a ajutorului</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Întreprindere mică</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Întreprindere mijlocie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Ajutoare pentru inovare destinate IMM-urilor</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Vă rugăm să furnizați informații cu privire la ajutorul de stat pe care intenționați să îl acordați, precizând: </w:t>
      </w:r>
    </w:p>
    <w:p w14:paraId="40F06D2A" w14:textId="77777777" w:rsidR="001D63FF" w:rsidRDefault="001D63FF" w:rsidP="008251E8">
      <w:pPr>
        <w:pStyle w:val="Point1letter"/>
        <w:numPr>
          <w:ilvl w:val="3"/>
          <w:numId w:val="54"/>
        </w:numPr>
        <w:spacing w:before="100" w:beforeAutospacing="1" w:after="100" w:afterAutospacing="1"/>
      </w:pPr>
      <w:r>
        <w:t>valoarea nominală totală a ajutorului de stat</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care este instrumentul de ajutor de stat (forma ajutorului)</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dacă ajutorul de stat va fi plătit în una sau mai multe tranșe</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datele de plată provizorii (cel puțin anii) și sumele aferente fiecăreia dintre aceste tranșe</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explicația modului în care ați stabilit cuantumul ajutorului de stat pe care intenționați să îl acordați pentru activitatea de inovare care beneficiază de sprijin și calendarul tranșelor</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Ajutoare pentru inovarea de proces și organizațională</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Vă rugăm să indicați și să descrieți activitățile care beneficiază de sprijin în cadrul măsurii notificate:</w:t>
      </w:r>
    </w:p>
    <w:p w14:paraId="7A4FED22" w14:textId="7FE552CE" w:rsidR="001D63FF" w:rsidRPr="00D56840" w:rsidRDefault="00397EEA"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inovare de proces</w:t>
      </w:r>
    </w:p>
    <w:p w14:paraId="031FE3FF" w14:textId="63F091B8" w:rsidR="00D77E53" w:rsidRDefault="00397EEA"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inovare organizațională</w:t>
      </w:r>
    </w:p>
    <w:p w14:paraId="1047D64A" w14:textId="3F5B15D8" w:rsidR="00D77E53" w:rsidRPr="00D56840" w:rsidRDefault="00D77E53" w:rsidP="006628BE">
      <w:pPr>
        <w:pStyle w:val="Tiret1"/>
        <w:numPr>
          <w:ilvl w:val="0"/>
          <w:numId w:val="0"/>
        </w:numPr>
        <w:spacing w:before="100" w:beforeAutospacing="1" w:after="100" w:afterAutospacing="1"/>
        <w:ind w:firstLine="720"/>
      </w:pPr>
      <w:r>
        <w:t>Vă rugăm să descrieți activitatea care beneficiază de sprijin:</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lastRenderedPageBreak/>
        <w:tab/>
      </w:r>
    </w:p>
    <w:p w14:paraId="3EB0F5B5" w14:textId="21DB08D4" w:rsidR="001D63FF" w:rsidRPr="00D315EF" w:rsidRDefault="001D63FF" w:rsidP="008251E8">
      <w:pPr>
        <w:pStyle w:val="NumPar1"/>
        <w:spacing w:before="100" w:beforeAutospacing="1" w:after="100" w:afterAutospacing="1"/>
      </w:pPr>
      <w:r>
        <w:t>Vă rugăm să furnizați o descriere concretă a activităților pe care le va presupune inovarea de proces sau organizațională și să justificați de ce, în opinia dumneavoastră, activitățile respective reprezintă o astfel de inovare [a se vedea definițiile de la punctul</w:t>
      </w:r>
      <w:r w:rsidR="0068678D">
        <w:t> </w:t>
      </w:r>
      <w:r w:rsidRPr="00397EEA">
        <w:t>16</w:t>
      </w:r>
      <w:r>
        <w:t xml:space="preserve"> literele (z) și (cc) din Cadrul C&amp;D&amp;I]. De asemenea, vă rugăm să precizați durata activităților care beneficiază de ajutor (data începerii și a finalizării), împreună cu o diagramă GANTT.</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Vă rugăm să precizați costurile eligibile și, în cazul ajutoarelor individuale, să indicați cuantumul acestora.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Costuri eligibile</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Cuantumul costurilor eligibile</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Costuri cu personalul, în măsura în care este angajat în proiect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Costuri aferente instrumentelor și echipamentelor (amortizare în măsura și pe durata utilizării lor în cadrul proiectului)</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Costuri aferente clădirilor și terenurilor (amortizare în măsura și pe durata utilizării lor în cadrul proiectului)</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Costurile aferente cercetării contractuale, cunoștințelor și brevetelor cumpărate sau obținute cu licență din surse externe, în condiții de concurență deplină, precum și costurile aferente serviciilor de consultanță și serviciilor echivalente folosite exclusiv pentru proiect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Cheltuieli generale suplimentare suportate direct ca rezultat al proiectului</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Alte costuri de exploatare, inclusiv costurile materialelor, ale consumabilelor și ale altor produse similare, suportate direct ca rezultat al proiectului.</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Total costuri eligibile</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Vă rugăm să precizați intensitățile aplicabile ale ajutorului și să furnizați o justificare suplimentară în cazul în care se aplică o creștere a intensității de bază a ajutorului.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Intensitatea aplicabilă a ajutorului</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Întreprindere mică</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Întreprindere mijlocie</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Întreprindere mare</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Ajutoare pentru inovarea de proces și organizațională</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ajutoare pentru întreprinderile mari cu condiția unei colaborări efective cu cel puțin o IMM</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397EEA">
      <w:pPr>
        <w:pStyle w:val="NumPar1"/>
        <w:keepNext/>
        <w:spacing w:before="100" w:beforeAutospacing="1" w:after="100" w:afterAutospacing="1"/>
        <w:ind w:left="851" w:hanging="851"/>
      </w:pPr>
      <w:r>
        <w:lastRenderedPageBreak/>
        <w:t xml:space="preserve">Vă rugăm să furnizați informații cu privire la ajutorul de stat pe care intenționați să îl acordați, precizând: </w:t>
      </w:r>
    </w:p>
    <w:p w14:paraId="1C8F49B8" w14:textId="77777777" w:rsidR="001D63FF" w:rsidRDefault="001D63FF" w:rsidP="008251E8">
      <w:pPr>
        <w:pStyle w:val="Point1letter"/>
        <w:numPr>
          <w:ilvl w:val="3"/>
          <w:numId w:val="56"/>
        </w:numPr>
        <w:spacing w:before="100" w:beforeAutospacing="1" w:after="100" w:afterAutospacing="1"/>
      </w:pPr>
      <w:r>
        <w:t>valoarea nominală totală a ajutorului de stat</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care este instrumentul de ajutor de stat (forma ajutorului)</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dacă ajutorul de stat va fi plătit în una sau mai multe tranșe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datele de plată provizorii (cel puțin anii) și sumele aferente fiecăreia dintre aceste tranșe</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explicația modului în care ați stabilit cuantumul ajutorului de stat pe care intenționați să îl acordați pentru activitățile care beneficiază de ajutor și calendarul tranșelor</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 xml:space="preserve">În cazul în care ajutoarele se acordă unor întreprinderi mari, vă rugăm să bifați căsuța de mai jos pentru a confirma că acestea colaborează cu IMM-urile în cadrul activității care beneficiază de ajutor și că IMM-urile care colaborează suportă cel puțin </w:t>
      </w:r>
      <w:r w:rsidRPr="00397EEA">
        <w:t>30</w:t>
      </w:r>
      <w:r>
        <w:t> % din costurile eligibile totale.</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În cazul ajutoarelor individuale, vă rugăm să furnizați informații și elemente de probă relevante:</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Ajutoare pentru clusterele de inovare</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Vă rugăm să clarificați dacă măsura vizează investiția într-un nou cluster de inovare sau modernizarea unui cluster de inovare existent.</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Vă rugăm să furnizați o descriere semnificativă a clusterului de inovare, precizând localizarea, specializarea, funcțiile, utilizatorii preconizați, instalațiile și, dacă este cazul, momentul în care clusterul de inovare și-a început activitățile etc.</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Vă rugăm să precizați dacă beneficiarul ajutorului este proprietarul și/sau operatorul clusterului de inovare. Pentru operator, dacă este diferit de proprietar, vă rugăm să precizați dacă are personalitate juridică separată sau este un consorțiu de întreprinderi fără personalitate juridică (în acest din urmă caz, vă rugăm să furnizați acordul de </w:t>
      </w:r>
      <w:r>
        <w:lastRenderedPageBreak/>
        <w:t>consorțiu pe lângă numele membrilor consorțiului și să confirmați că fiecare dintre acești membri va ține o contabilitate separată a costurilor și veniturilor aferente fiecărei activități)</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În cazul ajutoarelor individuale, vă rugăm să furnizați detalii:</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Taxele percepute pentru utilizarea instalațiilor clusterului și pentru participarea la activitățile clusterului corespund prețului pieței sau reflectă costurile acestora?</w:t>
      </w:r>
    </w:p>
    <w:p w14:paraId="31B66C48" w14:textId="77777777" w:rsidR="001D63FF" w:rsidRPr="006E2D7E" w:rsidRDefault="00397EEA"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144856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E64CC4A" w14:textId="77777777" w:rsidR="001D63FF" w:rsidRPr="00D315EF" w:rsidRDefault="001D63FF" w:rsidP="008251E8">
      <w:pPr>
        <w:pStyle w:val="Text1"/>
        <w:spacing w:before="100" w:beforeAutospacing="1" w:after="100" w:afterAutospacing="1"/>
      </w:pPr>
      <w:r>
        <w:t>Vă rugăm să precizați:</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Accesul la sediul, instalațiile și activitățile clusterului este permis mai multor utilizatori în mod transparent și nediscriminatoriu?</w:t>
      </w:r>
    </w:p>
    <w:p w14:paraId="0CEB6E42" w14:textId="77777777" w:rsidR="001D63FF" w:rsidRPr="006E2D7E" w:rsidRDefault="00397EEA"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305752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EF184D6" w14:textId="77777777" w:rsidR="001D63FF" w:rsidRDefault="001D63FF" w:rsidP="008251E8">
      <w:pPr>
        <w:pStyle w:val="Text1"/>
        <w:spacing w:before="100" w:beforeAutospacing="1" w:after="100" w:afterAutospacing="1"/>
      </w:pPr>
      <w:r>
        <w:t xml:space="preserve">Vă rugăm să precizați: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În cazul în care unele întreprinderi beneficiază de acces preferențial, vă rugăm să furnizați detalii și să indicați procentul costurilor de investiții suportat de întreprinderile respective.</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În cazul ajutoarelor individuale (care privesc fie ajutoarele pentru investiții, fie ajutoarele de exploatare), vă rugăm să furnizați informații cu privire la:</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specializarea planificată sau preconizată a clusterului de inovare, potențialul regional existent și prezența în Uniune a unor clustere cu scopuri similare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modul în care clusterul de inovare poate avea un efect pozitiv asupra progresului tehnologic și a transformării digitale a economiei Uniunii</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dacă clusterul de inovare care beneficiază de sprijin este un centru de inovare digitală</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dacă obiectivul colaborărilor care ar fi încurajate sau stimulate de activitățile clusterului de inovare ar putea fi, printre altele, reducerea timpului necesar de la crearea de noi cunoștințe până la transpunerea acestora în aplicații inovatoare</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4E95BA80" w14:textId="77777777" w:rsidR="001D63FF" w:rsidRPr="00D315EF" w:rsidRDefault="001D63FF" w:rsidP="008251E8">
      <w:pPr>
        <w:pStyle w:val="Point1letter"/>
        <w:spacing w:before="100" w:beforeAutospacing="1" w:after="100" w:afterAutospacing="1"/>
      </w:pPr>
      <w:r>
        <w:t>orice alte informații pe care le considerați relevante</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Ajutoare pentru investiții</w:t>
      </w:r>
    </w:p>
    <w:p w14:paraId="5C6C704D" w14:textId="77777777" w:rsidR="001D63FF" w:rsidRDefault="001D63FF" w:rsidP="008251E8">
      <w:pPr>
        <w:pStyle w:val="NumPar1"/>
        <w:numPr>
          <w:ilvl w:val="0"/>
          <w:numId w:val="59"/>
        </w:numPr>
        <w:spacing w:before="100" w:beforeAutospacing="1" w:after="100" w:afterAutospacing="1"/>
      </w:pPr>
      <w:r>
        <w:t>Vă rugăm să precizați costurile eligibile și, în cazul ajutoarelor individuale, să indicați cuantumul acestora.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Costuri eligibile</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Cuantumul costurilor eligibile</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Costuri de investiții pentru construirea și modernizarea clusterului de inovare, incluzând</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[vă rugăm să includeți un rând pentru fiecare cost despre care considerați că se încadrează în categoria generală a costurilor de investiții în active corporale și necorporale]</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Total costuri eligibile</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 xml:space="preserve">Vă rugăm să precizați intensitățile aplicabile ale ajutorului, inclusiv orice majorări pentru clusterele situate în regiuni asistate care îndeplinesc condițiile prevăzute la articolul </w:t>
      </w:r>
      <w:r w:rsidRPr="00397EEA">
        <w:t>107</w:t>
      </w:r>
      <w:r>
        <w:t xml:space="preserve"> alineatul (</w:t>
      </w:r>
      <w:r w:rsidRPr="00397EEA">
        <w:t>3</w:t>
      </w:r>
      <w:r>
        <w:t>) litera (a) sau (c) din TFUE.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Ajutoare pentru investiții destinate clusterelor de inovare</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Întreprindere mică</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Întreprindere mijlocie</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Întreprindere mare</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Intensitatea de bază a ajutorului pentru investiții</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Creșterea intensității de bază a ajutorului:</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în regiunile asistate care îndeplinesc condițiile de la articolul </w:t>
            </w:r>
            <w:r w:rsidRPr="00397EEA">
              <w:rPr>
                <w:sz w:val="20"/>
              </w:rPr>
              <w:t>107</w:t>
            </w:r>
            <w:r>
              <w:rPr>
                <w:sz w:val="20"/>
              </w:rPr>
              <w:t xml:space="preserve"> alineatul (</w:t>
            </w:r>
            <w:r w:rsidRPr="00397EEA">
              <w:rPr>
                <w:sz w:val="20"/>
              </w:rPr>
              <w:t>3</w:t>
            </w:r>
            <w:r>
              <w:rPr>
                <w:sz w:val="20"/>
              </w:rPr>
              <w:t>) litera (c) din tratat sau</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în regiunile asistate care îndeplinesc condițiile de la articolul </w:t>
            </w:r>
            <w:r w:rsidRPr="00397EEA">
              <w:rPr>
                <w:sz w:val="20"/>
              </w:rPr>
              <w:t>107</w:t>
            </w:r>
            <w:r>
              <w:rPr>
                <w:sz w:val="20"/>
              </w:rPr>
              <w:t xml:space="preserve"> alineatul (</w:t>
            </w:r>
            <w:r w:rsidRPr="00397EEA">
              <w:rPr>
                <w:sz w:val="20"/>
              </w:rPr>
              <w:t>3</w:t>
            </w:r>
            <w:r>
              <w:rPr>
                <w:sz w:val="20"/>
              </w:rPr>
              <w:t>) litera (a) din tratat</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Intensitatea aplicabilă a ajutorului:</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Vă rugăm să furnizați informații cu privire la ajutorul de stat pe care intenționați să îl acordați, precizând: </w:t>
      </w:r>
    </w:p>
    <w:p w14:paraId="40445FBA" w14:textId="77777777" w:rsidR="001D63FF" w:rsidRDefault="001D63FF" w:rsidP="008251E8">
      <w:pPr>
        <w:pStyle w:val="Point1letter"/>
        <w:numPr>
          <w:ilvl w:val="3"/>
          <w:numId w:val="60"/>
        </w:numPr>
        <w:spacing w:before="100" w:beforeAutospacing="1" w:after="100" w:afterAutospacing="1"/>
      </w:pPr>
      <w:r>
        <w:t>valoarea nominală totală a ajutorului de stat</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care este instrumentul de ajutor de stat (forma ajutorului)</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dacă ajutorul de stat va fi plătit în una sau mai multe tranșe</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D778F8C" w14:textId="77777777" w:rsidR="001D63FF" w:rsidRDefault="001D63FF" w:rsidP="008251E8">
      <w:pPr>
        <w:pStyle w:val="Point1letter"/>
        <w:spacing w:before="100" w:beforeAutospacing="1" w:after="100" w:afterAutospacing="1"/>
      </w:pPr>
      <w:r>
        <w:t>datele de plată provizorii (cel puțin anii) și sumele aferente fiecăreia dintre aceste tranșe</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explicația modului în care ați stabilit cuantumul ajutorului de stat pe care intenționați să îl acordați pentru activitățile care beneficiază de ajutor și calendarul tranșelor</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Ajutoare de exploatare</w:t>
      </w:r>
    </w:p>
    <w:p w14:paraId="29C0C007" w14:textId="77777777" w:rsidR="001D63FF" w:rsidRPr="00D315EF" w:rsidRDefault="001D63FF" w:rsidP="008251E8">
      <w:pPr>
        <w:pStyle w:val="NumPar1"/>
        <w:numPr>
          <w:ilvl w:val="0"/>
          <w:numId w:val="61"/>
        </w:numPr>
        <w:spacing w:before="100" w:beforeAutospacing="1" w:after="100" w:afterAutospacing="1"/>
      </w:pPr>
      <w:r>
        <w:t>Vă rugăm să indicați activitățile care beneficiază de sprijin în cadrul măsurii notificate și să furnizați informații suplimentare cu privire la fondul și calendarul activităților care beneficiază de sprijin:</w:t>
      </w:r>
    </w:p>
    <w:p w14:paraId="62939FDD" w14:textId="5968B158" w:rsidR="001D63FF" w:rsidRPr="00F9559A" w:rsidRDefault="00397EEA"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ab/>
        <w:t>animarea clusterului</w:t>
      </w:r>
    </w:p>
    <w:p w14:paraId="5468BA86" w14:textId="30D13030" w:rsidR="001D63FF" w:rsidRPr="00F9559A" w:rsidRDefault="00397EEA"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ab/>
        <w:t>activitățile de marketing desfășurate de cluster</w:t>
      </w:r>
    </w:p>
    <w:p w14:paraId="50C88D55" w14:textId="0FB94824" w:rsidR="001D63FF" w:rsidRPr="00F9559A" w:rsidRDefault="00397EEA"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ab/>
        <w:t>gestionarea instalațiilor clusterului</w:t>
      </w:r>
    </w:p>
    <w:p w14:paraId="38E2C9E0" w14:textId="730BE107" w:rsidR="001D63FF" w:rsidRPr="00F9559A" w:rsidRDefault="00397EEA"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ab/>
        <w:t>organizarea de programe de formare, de ateliere și de conferințe</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Vă rugăm să precizați costurile eligibile și, în cazul ajutoarelor individuale, să indicați cuantumul acestora și să furnizați detalii suplimentare cu privire la ipotezele care au stat la baza calculării lor. Vă rugăm să susțineți calculele dumneavoastră cu elemente de probă corespunzătoare care să fie anexate la formularul de notificare.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Ajutoare de exploatare pentru clusterele de inovare</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Cuantumul costurilor eligibile</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Costuri cu personalul și alte costuri administrative (inclusiv cheltuielile generale) legate de animarea clusterului</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Costuri cu personalul și alte costuri administrative (inclusiv cheltuielile generale) legate de activitățile de marketing desfășurate de cluster</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Costuri cu personalul și alte costuri administrative (inclusiv cheltuielile generale) legate de gestionarea instalațiilor clusterului</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Costuri cu personalul și alte costuri administrative (inclusiv cheltuielile generale) legate de organizarea de programe de formare, de ateliere și de conferințe</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Total costuri eligibile</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397EEA">
      <w:pPr>
        <w:pStyle w:val="NumPar1"/>
        <w:keepNext/>
        <w:spacing w:before="100" w:beforeAutospacing="1" w:after="100" w:afterAutospacing="1"/>
      </w:pPr>
      <w:r>
        <w:lastRenderedPageBreak/>
        <w:t>Vă rugăm să precizați intensitatea aplicabilă a ajutorului: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0D7A0EDA" w:rsidR="001D63FF" w:rsidRPr="00911729" w:rsidRDefault="001D63FF" w:rsidP="00397EEA">
            <w:pPr>
              <w:keepNext/>
              <w:spacing w:before="100" w:beforeAutospacing="1" w:after="100" w:afterAutospacing="1"/>
              <w:rPr>
                <w:b/>
                <w:bCs/>
                <w:sz w:val="20"/>
              </w:rPr>
            </w:pPr>
            <w:r>
              <w:rPr>
                <w:b/>
                <w:sz w:val="20"/>
              </w:rPr>
              <w:t>Intensitatea ajutorului pentru ajutoarele de exploatare acordate clusterului de inovare</w:t>
            </w:r>
            <w:r w:rsidR="00446996">
              <w:rPr>
                <w:b/>
                <w:sz w:val="20"/>
              </w:rPr>
              <w:t xml:space="preserve">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397EEA">
            <w:pPr>
              <w:keepNext/>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Vă rugăm să furnizați informații cu privire la ajutorul de stat pe care intenționați să îl acordați, precizând:</w:t>
      </w:r>
    </w:p>
    <w:p w14:paraId="489513E4" w14:textId="77777777" w:rsidR="001D63FF" w:rsidRDefault="001D63FF" w:rsidP="008251E8">
      <w:pPr>
        <w:pStyle w:val="Point1letter"/>
        <w:numPr>
          <w:ilvl w:val="3"/>
          <w:numId w:val="62"/>
        </w:numPr>
        <w:spacing w:before="100" w:beforeAutospacing="1" w:after="100" w:afterAutospacing="1"/>
      </w:pPr>
      <w:r>
        <w:t>valoarea nominală totală a ajutorului de stat</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care este instrumentul de ajutor de stat (forma ajutorului)</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dacă ajutorul de stat va fi plătit în una sau mai multe tranșe</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datele de plată provizorii (cel puțin anii) și sumele aferente fiecăreia dintre aceste tranșe</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explicația modului în care ați stabilit cuantumul ajutorului de stat pe care intenționați să îl acordați pentru activitățile care beneficiază de sprijin și calendarul tranșelor</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Evaluarea compatibilității măsurii de ajutor notificate</w:t>
      </w:r>
    </w:p>
    <w:p w14:paraId="31344387" w14:textId="77777777" w:rsidR="001D63FF" w:rsidRPr="00911729" w:rsidRDefault="001D63FF" w:rsidP="008251E8">
      <w:pPr>
        <w:pStyle w:val="Heading2"/>
        <w:spacing w:before="100" w:beforeAutospacing="1" w:after="100" w:afterAutospacing="1"/>
        <w:rPr>
          <w:b w:val="0"/>
          <w:bCs w:val="0"/>
        </w:rPr>
      </w:pPr>
      <w:r>
        <w:t>Prima condiție: ajutorul pentru C&amp;D&amp;I facilitează dezvoltarea unei activități economice</w:t>
      </w:r>
    </w:p>
    <w:p w14:paraId="3D0F643D" w14:textId="77777777" w:rsidR="001D63FF" w:rsidRPr="00911729" w:rsidRDefault="001D63FF" w:rsidP="008251E8">
      <w:pPr>
        <w:pStyle w:val="Heading3"/>
        <w:spacing w:before="100" w:beforeAutospacing="1" w:after="100" w:afterAutospacing="1"/>
      </w:pPr>
      <w:r>
        <w:t xml:space="preserve"> Identificarea activității economice care va beneficia de sprijin</w:t>
      </w:r>
    </w:p>
    <w:p w14:paraId="12855BF8" w14:textId="29C4C28E" w:rsidR="001D63FF" w:rsidRPr="001D63FF" w:rsidRDefault="001D63FF" w:rsidP="008251E8">
      <w:pPr>
        <w:pStyle w:val="NumPar1"/>
        <w:numPr>
          <w:ilvl w:val="0"/>
          <w:numId w:val="63"/>
        </w:numPr>
        <w:spacing w:before="100" w:beforeAutospacing="1" w:after="100" w:afterAutospacing="1"/>
        <w:rPr>
          <w:bCs/>
        </w:rPr>
      </w:pPr>
      <w:r>
        <w:t>În cazul ajutoarelor individuale, vă rugăm să furnizați o descriere cuprinzătoare a proiectului sau a activității care beneficiază de ajutor (sau să faceți trimitere la secțiunile anterioare în cazul în care ați furnizat în acestea o astfel de descriere detaliată).</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Vă rugăm să identificați și să descrieți activitatea economică care va beneficia de sprijin prin măsura notificată.</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Efectul stimulativ</w:t>
      </w:r>
    </w:p>
    <w:p w14:paraId="4421A190" w14:textId="77777777" w:rsidR="001D63FF" w:rsidRPr="00493D82" w:rsidRDefault="001D63FF" w:rsidP="008251E8">
      <w:pPr>
        <w:pStyle w:val="Heading4"/>
        <w:spacing w:before="100" w:beforeAutospacing="1" w:after="100" w:afterAutospacing="1"/>
      </w:pPr>
      <w:r>
        <w:t>Condiții generale</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Vă rugăm să confirmați dacă ajutorul va subvenționa sau nu costurile unei activități pe care întreprinderea le-ar fi suportat oricum:</w:t>
      </w:r>
    </w:p>
    <w:p w14:paraId="0252BE2F" w14:textId="77777777" w:rsidR="001D63FF" w:rsidRPr="006E2D7E" w:rsidRDefault="00397EEA"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6622329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B56B989" w14:textId="2ABF61BF" w:rsidR="001D63FF" w:rsidRDefault="001D63FF" w:rsidP="008251E8">
      <w:pPr>
        <w:pStyle w:val="NumPar1"/>
        <w:spacing w:before="100" w:beforeAutospacing="1" w:after="100" w:afterAutospacing="1"/>
      </w:pPr>
      <w:r>
        <w:t>Vă rugăm să confirmați dacă ajutorul va compensa sau nu riscul comercial normal al unei activități economice:</w:t>
      </w:r>
    </w:p>
    <w:p w14:paraId="091899E9" w14:textId="77777777" w:rsidR="001D63FF" w:rsidRPr="006E2D7E" w:rsidRDefault="00397EEA"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3462155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FD541A9" w14:textId="77777777" w:rsidR="001D63FF" w:rsidRDefault="001D63FF" w:rsidP="008251E8">
      <w:pPr>
        <w:pStyle w:val="NumPar1"/>
        <w:spacing w:before="100" w:beforeAutospacing="1" w:after="100" w:afterAutospacing="1"/>
      </w:pPr>
      <w:r>
        <w:t>Vă rugăm să furnizați explicații suplimentare sau să faceți trimitere la o secțiune în care pot fi găsite aceste informații:</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Vă rugăm să confirmați că, la acordarea ajutorului în cadrul măsurii notificate, se asigură faptul că activitățile relevante de C&amp;D&amp;I nu au început deja înainte de depunerea de către beneficiar a cererii de ajutor la autoritățile naționale</w:t>
      </w:r>
      <w:r>
        <w:rPr>
          <w:rStyle w:val="FootnoteReference"/>
        </w:rPr>
        <w:footnoteReference w:id="15"/>
      </w:r>
      <w:bookmarkEnd w:id="32"/>
      <w:bookmarkEnd w:id="33"/>
      <w:bookmarkEnd w:id="34"/>
      <w:bookmarkEnd w:id="35"/>
      <w:bookmarkEnd w:id="36"/>
      <w:r>
        <w:t xml:space="preserve"> și, în cazul ajutoarelor individuale, să precizați datele relevante:</w:t>
      </w:r>
    </w:p>
    <w:p w14:paraId="4BA93A8B" w14:textId="77777777" w:rsidR="001D63FF" w:rsidRPr="006E2D7E" w:rsidRDefault="00397EEA"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1543311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Vă rugăm să bifați una dintre căsuțele de mai jos pentru a confirma că cererile de ajutor adresate autorităților naționale de către beneficiarul ajutorului includ cel puțin numele solicitantului și dimensiunea întreprinderii, o descriere a proiectului, inclusiv localizarea acestuia și datele începerii și finalizării, cuantumul sprijinului public necesar pentru realizarea proiectului și o listă a costurilor eligibile:</w:t>
      </w:r>
    </w:p>
    <w:p w14:paraId="26BA3A90" w14:textId="77777777" w:rsidR="001D63FF" w:rsidRPr="006E2D7E" w:rsidRDefault="00397EEA"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9258499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Dacă ajutorul se acordă sub forma unei măsuri fiscale, vă rugăm să furnizați detalii și, în cazul măsurilor neprogresive, să indicați toate studiile de evaluare care stabilesc efectul lor stimulativ:</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Considerații suplimentare pentru ajutoarele individuale</w:t>
      </w:r>
    </w:p>
    <w:p w14:paraId="5D36BFB2" w14:textId="77777777" w:rsidR="001D63FF" w:rsidRPr="00D315EF" w:rsidRDefault="001D63FF" w:rsidP="008251E8">
      <w:pPr>
        <w:pStyle w:val="NumPar1"/>
        <w:numPr>
          <w:ilvl w:val="0"/>
          <w:numId w:val="65"/>
        </w:numPr>
        <w:spacing w:before="100" w:beforeAutospacing="1" w:after="100" w:afterAutospacing="1"/>
      </w:pPr>
      <w:r>
        <w:t>Vă rugăm să confirmați dacă dimensiunea proiectului se va mări sau nu ca urmare a măsurii notificate:</w:t>
      </w:r>
    </w:p>
    <w:p w14:paraId="1864FA71" w14:textId="77777777" w:rsidR="001D63FF" w:rsidRPr="006E2D7E" w:rsidRDefault="00397EEA"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123245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4E86E4E" w14:textId="50652134" w:rsidR="001D63FF" w:rsidRPr="00D315EF" w:rsidRDefault="001D63FF" w:rsidP="008251E8">
      <w:pPr>
        <w:keepNext/>
        <w:spacing w:before="100" w:beforeAutospacing="1" w:after="100" w:afterAutospacing="1"/>
        <w:ind w:firstLine="720"/>
      </w:pPr>
      <w:r>
        <w:lastRenderedPageBreak/>
        <w:t>Dacă ați răspuns „da”, vă rugăm să precizați tipul de creștere și să furnizați elemente de probă relevante:</w:t>
      </w:r>
    </w:p>
    <w:bookmarkStart w:id="37" w:name="_Hlk134619888"/>
    <w:p w14:paraId="13DC9B74" w14:textId="52B7BAE8" w:rsidR="001D63FF" w:rsidRPr="001B7F8B" w:rsidRDefault="00397EEA"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creșterea costurilor totale ale proiectului (fără o scădere a cheltuielilor suportate de beneficiarul ajutorului în comparație cu situația în care nu se acordă ajutor)</w:t>
      </w:r>
    </w:p>
    <w:p w14:paraId="11446106" w14:textId="6D8A2926" w:rsidR="001D63FF" w:rsidRPr="001B7F8B" w:rsidRDefault="00397EEA"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creșterea numărului de persoane implicate în activități de C&amp;D&amp;I</w:t>
      </w:r>
    </w:p>
    <w:p w14:paraId="074AD948" w14:textId="685992F5" w:rsidR="001D63FF" w:rsidRPr="00D315EF" w:rsidRDefault="00397EEA"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alt tip de creștere</w:t>
      </w:r>
    </w:p>
    <w:bookmarkEnd w:id="37"/>
    <w:p w14:paraId="5D7E582D" w14:textId="3B235B45" w:rsidR="001D63FF" w:rsidRPr="00D315EF" w:rsidRDefault="001D63FF" w:rsidP="008251E8">
      <w:pPr>
        <w:pStyle w:val="Text1"/>
        <w:spacing w:before="100" w:beforeAutospacing="1" w:after="100" w:afterAutospacing="1"/>
      </w:pPr>
      <w:r>
        <w:t>Vă rugăm să vă justificați răspunsurile și să furnizați detalii suplimentare și elemente de probă relevante:</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Vă rugăm să precizați dacă sfera de aplicare a proiectului se va extinde sau nu ca urmare a măsurii notificate:</w:t>
      </w:r>
    </w:p>
    <w:p w14:paraId="01C897C6" w14:textId="77777777" w:rsidR="001D63FF" w:rsidRPr="006E2D7E" w:rsidRDefault="00397EEA"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611011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7733444" w14:textId="4F67C075" w:rsidR="001D63FF" w:rsidRPr="00D315EF" w:rsidRDefault="001D63FF" w:rsidP="008251E8">
      <w:pPr>
        <w:pStyle w:val="Text1"/>
        <w:spacing w:before="100" w:beforeAutospacing="1" w:after="100" w:afterAutospacing="1"/>
      </w:pPr>
      <w:r>
        <w:t>Dacă ați răspuns „da”, vă rugăm să precizați tipul de creștere și să furnizați elemente de probă relevante:</w:t>
      </w:r>
    </w:p>
    <w:p w14:paraId="69A8C40F" w14:textId="77777777" w:rsidR="001D63FF" w:rsidRPr="001B7F8B" w:rsidRDefault="00397EEA"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creșterea numărului de prestații preconizate ale proiectului;</w:t>
      </w:r>
    </w:p>
    <w:p w14:paraId="0A765C7E" w14:textId="77777777" w:rsidR="001D63FF" w:rsidRPr="001B7F8B" w:rsidRDefault="00397EEA"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creșterea nivelului de ambiție al proiectului, evidențiată de un număr mai mare de parteneri implicați, de o mai mare probabilitate a unei descoperiri științifice sau tehnologice sau de un risc mai ridicat de eșec (în principal din cauza faptului că proiectul este pe termen lung și a incertitudinii cu privire la rezultatele acestuia);</w:t>
      </w:r>
    </w:p>
    <w:p w14:paraId="79C70B49" w14:textId="77777777" w:rsidR="001D63FF" w:rsidRPr="00D315EF" w:rsidRDefault="00397EEA"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alt tip de creștere.</w:t>
      </w:r>
    </w:p>
    <w:p w14:paraId="6408F497" w14:textId="77777777" w:rsidR="001D63FF" w:rsidRPr="00D315EF" w:rsidRDefault="001D63FF" w:rsidP="008251E8">
      <w:pPr>
        <w:pStyle w:val="Text1"/>
        <w:spacing w:before="100" w:beforeAutospacing="1" w:after="100" w:afterAutospacing="1"/>
      </w:pPr>
      <w:r>
        <w:t>Vă rugăm să vă justificați răspunsurile furnizând detalii suplimentare și elemente de probă:</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Vă rugăm să confirmați dacă viteza proiectului va crește sau nu ca urmare a măsurii notificate:</w:t>
      </w:r>
    </w:p>
    <w:p w14:paraId="5D7DCF64" w14:textId="77777777" w:rsidR="001D63FF" w:rsidRPr="006E2D7E" w:rsidRDefault="00397EEA"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829794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E8A22CB" w14:textId="77777777" w:rsidR="001D63FF" w:rsidRPr="00D315EF" w:rsidRDefault="001D63FF" w:rsidP="008251E8">
      <w:pPr>
        <w:pStyle w:val="Text1"/>
        <w:spacing w:before="100" w:beforeAutospacing="1" w:after="100" w:afterAutospacing="1"/>
      </w:pPr>
      <w:r>
        <w:t>Dacă ați răspuns „da”, vă rugăm să furnizați justificări suplimentare, detalii și elemente de probă relevante:</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Vă rugăm să confirmați dacă sumele totale cheltuite vor crește sau nu ca urmare a măsurii notificate:</w:t>
      </w:r>
    </w:p>
    <w:p w14:paraId="606D26C9" w14:textId="77777777" w:rsidR="001D63FF" w:rsidRPr="006E2D7E" w:rsidRDefault="00397EEA"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1727560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5675D000" w14:textId="5A4F2138" w:rsidR="001D63FF" w:rsidRPr="00D315EF" w:rsidRDefault="001D63FF" w:rsidP="008251E8">
      <w:pPr>
        <w:pStyle w:val="Text1"/>
        <w:spacing w:before="100" w:beforeAutospacing="1" w:after="100" w:afterAutospacing="1"/>
        <w:rPr>
          <w:bCs/>
        </w:rPr>
      </w:pPr>
      <w:r>
        <w:lastRenderedPageBreak/>
        <w:t>Dacă ați răspuns „da”, vă rugăm să precizați tipul creșterii și să furnizați justificări suplimentare, detalii și elemente de probă relevante:</w:t>
      </w:r>
    </w:p>
    <w:p w14:paraId="00B967D2" w14:textId="28BA3D95" w:rsidR="001D63FF" w:rsidRPr="001B7F8B" w:rsidRDefault="00397EEA"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creșterea cheltuielilor totale cu C&amp;D&amp;I de către beneficiarul ajutorului, în termeni absoluți sau ca procent din cifra de afaceri</w:t>
      </w:r>
    </w:p>
    <w:p w14:paraId="63D09244" w14:textId="0BD9479C" w:rsidR="001D63FF" w:rsidRPr="001B7F8B" w:rsidRDefault="00397EEA"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schimbări în bugetul angajat pentru proiect (fără o scădere corespunzătoare a bugetului alocat altor proiecte)</w:t>
      </w:r>
    </w:p>
    <w:p w14:paraId="538836A3" w14:textId="299CF447" w:rsidR="001D63FF" w:rsidRPr="001B7F8B" w:rsidRDefault="00397EEA"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alt tip de creștere</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Măsura notificată va face obiectul unei evaluări </w:t>
      </w:r>
      <w:r>
        <w:rPr>
          <w:i/>
        </w:rPr>
        <w:t>ex post</w:t>
      </w:r>
      <w:r>
        <w:t>, puse la dispoziția publicului. a contribuției măsurii la interesul comun?</w:t>
      </w:r>
    </w:p>
    <w:p w14:paraId="7F2B0FD7" w14:textId="77777777" w:rsidR="001D63FF" w:rsidRPr="006E2D7E" w:rsidRDefault="00397EEA"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58430027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20BB919" w14:textId="77777777" w:rsidR="001D63FF" w:rsidRPr="00D315EF" w:rsidRDefault="001D63FF" w:rsidP="008251E8">
      <w:pPr>
        <w:pStyle w:val="Text1"/>
        <w:spacing w:before="100" w:beforeAutospacing="1" w:after="100" w:afterAutospacing="1"/>
      </w:pPr>
      <w:r>
        <w:t>Dacă ați răspuns „da”, vă rugăm să precizați:</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Vă rugăm să descrieți pe larg, printr-o analiză a scenariului contrafactual, comportamentul beneficiarului în absența ajutorului (și anume ce s-ar fi întâmplat sau ar fi fost de așteptat să se întâmple, în mod rezonabil, în absența ajutorului). Vă rugăm să demonstrați, prin elemente de probă interne de actualitate, dacă beneficiarul a luat în considerare scenariul contrafactual în procesul intern de luare a deciziei și să anexați aceste elemente de probă la prezentul formular.</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Vă rugăm să precizați și să detaliați elementele care sunt relevante pentru a demonstra efectul stimulativ al măsurii notificate și să furnizați elemente de probă justificative, cum ar fi documente emise de conducerea întreprinderii, evaluări ale riscurilor, rapoarte financiare, planuri interne de afaceri, avize ale experților și alte studii privind proiectul care face obiectul evaluării:</w:t>
      </w:r>
    </w:p>
    <w:p w14:paraId="52CA7F4B" w14:textId="07A974E1" w:rsidR="001D63FF" w:rsidRDefault="00397EEA"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nivelul de profitabilitate (mai exact, situația în care desfășurarea unui proiect sau efectuarea unei investiții nu ar fi rentabilă în sine pentru o întreprindere, însă ar genera beneficii importante pentru societate)</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397EEA"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valoarea investiției și programarea fluxurilor de numerar (de exemplu, dacă măsura vizează o investiție inițială mare, un nivel scăzut al fluxurilor de numerar disponibile, o pondere semnificativă a fluxului de lichidități care va apărea în viitorul foarte îndepărtat sau într-un mod foarte incert etc.)</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397EEA"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nivelul de risc implicat (vă rugăm să furnizați o evaluare a riscurilor care să ia în considerare, după caz, în special caracterul ireversibil al investiției, probabilitatea eșecului comercial, riscul ca proiectul să fie mai puțin productiv decât s-a preconizat, </w:t>
      </w:r>
      <w:r w:rsidR="000C5C4D">
        <w:lastRenderedPageBreak/>
        <w:t>riscul ca proiectul să submineze alte activități ale beneficiarului ajutorului și riscul ca viabilitatea financiară a proiectului să fie subminată de costurile acestuia)</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Dacă sunt disponibile, vă rugăm să furnizați date specifice sectorului de activitate care să demonstreze că scenariul contrafactual al beneficiarului, nivelul de profitabilitate necesar și fluxurile de numerar preconizate ale acestuia sunt rezonabile.</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Vă rugăm să precizați dacă măsura care beneficiază de ajutor implică cooperare transfrontalieră sau este finanțată de mai multe state membre (mai exact, se referă la activități de C&amp;D, infrastructuri de cercetare, infrastructuri de testare și experimentare sau clustere de inovare transfrontaliere).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Nicio încălcare a dreptului relevant al Uniunii</w:t>
      </w:r>
    </w:p>
    <w:p w14:paraId="720B285E" w14:textId="0D9FF395" w:rsidR="001D63FF" w:rsidRPr="00D315EF" w:rsidRDefault="001D63FF" w:rsidP="008251E8">
      <w:pPr>
        <w:pStyle w:val="NumPar1"/>
        <w:numPr>
          <w:ilvl w:val="0"/>
          <w:numId w:val="66"/>
        </w:numPr>
        <w:spacing w:before="100" w:beforeAutospacing="1" w:after="100" w:afterAutospacing="1"/>
      </w:pPr>
      <w:r>
        <w:t xml:space="preserve">Vă rugăm să bifați una dintre căsuțele de mai jos pentru a confirma că măsura de ajutor de stat sau condițiile aferente acesteia, inclusiv metoda de finanțare a acesteia atunci când metoda de finanțare face parte integrantă din măsura de ajutor de stat, ori activitatea finanțată de aceasta nu implică o încălcare a dreptului relevant al Uniunii. </w:t>
      </w:r>
    </w:p>
    <w:p w14:paraId="31188B8C" w14:textId="77777777" w:rsidR="001D63FF" w:rsidRPr="006E2D7E" w:rsidRDefault="00397EEA"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3170315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15AE34D5" w14:textId="77777777" w:rsidR="001D63FF" w:rsidRDefault="001D63FF" w:rsidP="008251E8">
      <w:pPr>
        <w:pStyle w:val="NumPar1"/>
        <w:spacing w:before="100" w:beforeAutospacing="1" w:after="100" w:afterAutospacing="1"/>
      </w:pPr>
      <w:r>
        <w:t xml:space="preserve">În cazul ajutoarelor individuale: vă rugăm să precizați, de asemenea, dacă există vreo acțiune în constatarea neîndeplinirii obligațiilor referitoare la articolul </w:t>
      </w:r>
      <w:r w:rsidRPr="00397EEA">
        <w:t>101</w:t>
      </w:r>
      <w:r>
        <w:t xml:space="preserve"> sau </w:t>
      </w:r>
      <w:r w:rsidRPr="00397EEA">
        <w:t>102</w:t>
      </w:r>
      <w:r>
        <w:t xml:space="preserve"> din tratat care l-ar putea viza pe beneficiarul ajutorului și care poate fi relevantă pentru evaluarea acestuia în temeiul articolului </w:t>
      </w:r>
      <w:r w:rsidRPr="00397EEA">
        <w:t>107</w:t>
      </w:r>
      <w:r>
        <w:t xml:space="preserve"> alineatul (</w:t>
      </w:r>
      <w:r w:rsidRPr="00397EEA">
        <w:t>3</w:t>
      </w:r>
      <w:r>
        <w:t>) din TFUE.</w:t>
      </w:r>
    </w:p>
    <w:p w14:paraId="572D80FB" w14:textId="77777777" w:rsidR="001D63FF" w:rsidRPr="006E2D7E" w:rsidRDefault="00397EEA"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33634613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7BA0078" w14:textId="77777777" w:rsidR="001D63FF" w:rsidRPr="00D315EF" w:rsidRDefault="001D63FF" w:rsidP="008251E8">
      <w:pPr>
        <w:pStyle w:val="Text1"/>
        <w:spacing w:before="100" w:beforeAutospacing="1" w:after="100" w:afterAutospacing="1"/>
      </w:pPr>
      <w:r>
        <w:t>De asemenea, vă rugăm să furnizați informații și clarificări suplimentare cu privire la toate aceste aspecte:</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A doua condiție: ajutorul pentru C&amp;D&amp;I nu modifică în mod necorespunzător condițiile schimburilor comerciale într-o măsură care contravine interesului comun</w:t>
      </w:r>
      <w:bookmarkEnd w:id="30"/>
    </w:p>
    <w:p w14:paraId="78746516" w14:textId="074D1EDE" w:rsidR="001D63FF" w:rsidRPr="008F3F90" w:rsidRDefault="001D63FF" w:rsidP="008F3F90">
      <w:pPr>
        <w:pStyle w:val="Heading3"/>
        <w:spacing w:before="100" w:beforeAutospacing="1" w:after="100" w:afterAutospacing="1"/>
        <w:rPr>
          <w:b/>
          <w:bCs w:val="0"/>
        </w:rPr>
      </w:pPr>
      <w:r>
        <w:rPr>
          <w:b/>
        </w:rPr>
        <w:t>Necesitatea intervenției statului</w:t>
      </w:r>
    </w:p>
    <w:p w14:paraId="2456FBC6" w14:textId="20A9C00B" w:rsidR="001D63FF" w:rsidRDefault="001D63FF" w:rsidP="008251E8">
      <w:pPr>
        <w:pStyle w:val="NumPar1"/>
        <w:numPr>
          <w:ilvl w:val="0"/>
          <w:numId w:val="67"/>
        </w:numPr>
        <w:spacing w:before="100" w:beforeAutospacing="1" w:after="100" w:afterAutospacing="1"/>
      </w:pPr>
      <w:r>
        <w:t>Vă rugăm să identificați, bifând căsuța relevantă de mai jos, disfuncționalitățile pieței care împiedică activitățile de C&amp;D&amp;I în cazul de față și să justificați necesitatea unui ajutor de stat. Vă rugăm să furnizați explicații, clarificări și elemente de probă relevante.</w:t>
      </w:r>
    </w:p>
    <w:p w14:paraId="38059B4B" w14:textId="06A09919" w:rsidR="001D63FF" w:rsidRPr="003E1D3E" w:rsidRDefault="00397EEA"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externalitățile pozitive/diseminarea cunoștințelor</w:t>
      </w:r>
    </w:p>
    <w:p w14:paraId="4A236735" w14:textId="47D31E14" w:rsidR="001D63FF" w:rsidRPr="003E1D3E" w:rsidRDefault="00397EEA"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informațiile imperfecte și asimetrice</w:t>
      </w:r>
    </w:p>
    <w:p w14:paraId="4B3B49B9" w14:textId="5CEDFCB0" w:rsidR="001D63FF" w:rsidRPr="003E1D3E" w:rsidRDefault="00397EEA"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problemele de coordonare și de rețea</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Vă rugăm să explicați modul în care măsura notificată poate atenua în mod eficace eșecurile pieței care afectează activitățile de C&amp;D&amp;I (și anume modul în care ajutorul de stat poate aduce o îmbunătățire concretă pe care piața nu o poate asigura pe cont propriu).</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Condiții suplimentare pentru ajutoarele individuale </w:t>
      </w:r>
    </w:p>
    <w:p w14:paraId="73DF22B5" w14:textId="77777777" w:rsidR="001D63FF" w:rsidRPr="00D315EF" w:rsidRDefault="001D63FF" w:rsidP="008251E8">
      <w:pPr>
        <w:pStyle w:val="NumPar1"/>
        <w:numPr>
          <w:ilvl w:val="0"/>
          <w:numId w:val="68"/>
        </w:numPr>
        <w:spacing w:before="100" w:beforeAutospacing="1" w:after="100" w:afterAutospacing="1"/>
      </w:pPr>
      <w:r>
        <w:t>Vă rugăm să precizați dacă ajutorul vizează un eșec general al pieței legat de activitățile de C&amp;D&amp;I din Uniune sau un eșec specific al pieței care afectează, de exemplu, un anumit sector sau domeniu de activitate.</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Dacă sunt disponibile, vă rugăm să furnizați orice comparații sectoriale și alte studii care pot fundamenta analiza presupuselor eșecuri ale pieței.</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Dacă sunt disponibile, vă rugăm să furnizați orice informații privind (alte) proiecte sau activități de C&amp;D&amp;I desfășurate în cadrul Uniunii care, în ceea ce privește conținutul tehnologic, nivelul de risc și dimensiunea lor, sunt similare celor vizate de măsura notificată și să explicați de ce este necesar ajutorul în cazul de față.</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Caracterul adecvat al măsurii de ajutor</w:t>
      </w:r>
    </w:p>
    <w:p w14:paraId="0B4F6B5F" w14:textId="77777777" w:rsidR="001D63FF" w:rsidRDefault="001D63FF" w:rsidP="008251E8">
      <w:pPr>
        <w:pStyle w:val="NumPar1"/>
        <w:numPr>
          <w:ilvl w:val="0"/>
          <w:numId w:val="69"/>
        </w:numPr>
        <w:spacing w:before="100" w:beforeAutospacing="1" w:after="100" w:afterAutospacing="1"/>
      </w:pPr>
      <w:r>
        <w:t>Instrument de politică adecvat</w:t>
      </w:r>
    </w:p>
    <w:p w14:paraId="00D6C780" w14:textId="77777777" w:rsidR="001D63FF" w:rsidRPr="00D315EF" w:rsidRDefault="001D63FF" w:rsidP="006628BE">
      <w:pPr>
        <w:pStyle w:val="NumPar2"/>
        <w:numPr>
          <w:ilvl w:val="0"/>
          <w:numId w:val="0"/>
        </w:numPr>
        <w:spacing w:before="100" w:beforeAutospacing="1" w:after="100" w:afterAutospacing="1"/>
        <w:ind w:left="850"/>
      </w:pPr>
      <w:r>
        <w:t>Vă rugăm să explicați de ce, în opinia dumneavoastră, ajutorul de stat constituie instrumentul de politică adecvat pentru a face posibile activitățile de C&amp;D&amp;I în cauză și nu există un instrument de politică mai potrivit care să permită obținerea acelorași rezultate în condițiile unui efect de denaturare mai redus. Vă rugăm să explicați cum au fost stabilite avantajele utilizării unui instrument de politică selectiv de tipul ajutorului de stat pentru a intensifica activitățile de C&amp;D&amp;I și să furnizați toate evaluările de impact și toate documentele justificative conexe.</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În cazul în care proiectul sau activitățile de C&amp;D&amp;I sunt finanțate și de Uniune, vă rugăm să demonstrați că ajutorul de stat pentru proiectul evaluat sau pentru activitatea de C&amp;D&amp;I evaluată ar crea sinergii cu finanțarea sau cofinanțarea din programele Uniunii.</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Caracterul adecvat în comparație cu diferite instrumente de ajutor: </w:t>
      </w:r>
    </w:p>
    <w:p w14:paraId="715487DA" w14:textId="77777777" w:rsidR="001D63FF" w:rsidRDefault="001D63FF" w:rsidP="008251E8">
      <w:pPr>
        <w:pStyle w:val="Point0letter"/>
        <w:numPr>
          <w:ilvl w:val="1"/>
          <w:numId w:val="70"/>
        </w:numPr>
        <w:spacing w:before="100" w:beforeAutospacing="1" w:after="100" w:afterAutospacing="1"/>
      </w:pPr>
      <w:r>
        <w:lastRenderedPageBreak/>
        <w:t>Vă rugăm să explicați de ce forma aleasă a ajutorului de stat este cel mai puțin susceptibilă a genera denaturări ale concurenței și ale comerțului. Dacă ajutorul este acordat sub forme care oferă un avantaj financiar direct (cum ar fi granturi directe, scutiri sau reduceri de impozite sau de alte taxe obligatorii sau furnizarea de terenuri, produse sau servicii la prețuri avantajoase), vă rugăm să includeți o analiză a altor opțiuni și să explicați de ce alte forme de ajutor (cum ar fi avansurile rambursabile sau formele de ajutor bazate pe instrumente de creanță sau de capital, cum ar fi garanțiile de stat, achiziționarea de acțiuni sau furnizarea alternativă de titluri de creanță sau de capital în condiții avantajoase), sunt mai puțin adecvate pentru a compensa eșecurile identificate ale pieței.</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Pentru schemele de ajutoare: vă rugăm să precizați, de asemenea, dacă schema notificată pune în aplicare obiectivele și prioritățile programelor operaționale și să identificați instrumentul de finanțare ales în cadrul programelor respective.</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Proporționalitatea ajutorului</w:t>
      </w:r>
    </w:p>
    <w:p w14:paraId="6F588CA1" w14:textId="77777777" w:rsidR="001D63FF" w:rsidRDefault="001D63FF" w:rsidP="008251E8">
      <w:pPr>
        <w:pStyle w:val="NumPar1"/>
        <w:numPr>
          <w:ilvl w:val="0"/>
          <w:numId w:val="71"/>
        </w:numPr>
        <w:spacing w:before="100" w:beforeAutospacing="1" w:after="100" w:afterAutospacing="1"/>
      </w:pPr>
      <w:r>
        <w:t xml:space="preserve">Vă rugăm să confirmați dacă ajutorul este stabilit în funcție de un set predefinit de costuri eligibile și se limitează la o anumită pondere din costurile eligibile respective („intensitatea ajutorului”). De asemenea, vă rugăm să confirmați dacă intensitatea ajutorului este stabilită pentru fiecare beneficiar al ajutorului, inclusiv în cazul unui proiect de colaborare. </w:t>
      </w:r>
    </w:p>
    <w:p w14:paraId="3317F6FF" w14:textId="77777777" w:rsidR="001D63FF" w:rsidRPr="006E2D7E" w:rsidRDefault="00397EEA"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38267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96B6DE1" w14:textId="77777777" w:rsidR="001D63FF" w:rsidRDefault="001D63FF" w:rsidP="008251E8">
      <w:pPr>
        <w:pStyle w:val="NumPar1"/>
        <w:spacing w:before="100" w:beforeAutospacing="1" w:after="100" w:afterAutospacing="1"/>
      </w:pPr>
      <w:r>
        <w:t>În cazul ajutorului de stat pentru un proiect realizat în colaborare de organizații de cercetare și întreprinderi, vă rugăm să confirmați dacă contribuția sprijinului public direct și, atunci când acestea constituie ajutor de stat, contribuțiile organizațiilor de cercetare la același proiect vor depăși sau nu intensitățile ajutorului aplicabile pentru fiecare întreprindere beneficiară.</w:t>
      </w:r>
    </w:p>
    <w:p w14:paraId="69631106" w14:textId="77777777" w:rsidR="001D63FF" w:rsidRPr="006E2D7E" w:rsidRDefault="00397EEA"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0641389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18910D8A" w14:textId="77777777" w:rsidR="001D63FF" w:rsidRDefault="001D63FF" w:rsidP="008251E8">
      <w:pPr>
        <w:pStyle w:val="Text1"/>
        <w:spacing w:before="100" w:beforeAutospacing="1" w:after="100" w:afterAutospacing="1"/>
      </w:pPr>
      <w:r>
        <w:t xml:space="preserve">Vă rugăm să oferiți mai multe detalii: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Avansuri rambursabile:</w:t>
      </w:r>
    </w:p>
    <w:p w14:paraId="38ACBCB3" w14:textId="77777777" w:rsidR="001D63FF" w:rsidRPr="00D315EF" w:rsidRDefault="001D63FF" w:rsidP="008251E8">
      <w:pPr>
        <w:pStyle w:val="Point0letter"/>
        <w:numPr>
          <w:ilvl w:val="1"/>
          <w:numId w:val="72"/>
        </w:numPr>
        <w:spacing w:before="100" w:beforeAutospacing="1" w:after="100" w:afterAutospacing="1"/>
      </w:pPr>
      <w:r>
        <w:t>Dacă ajutorul se acordă sub forma unui avans rambursabil exprimat ca echivalent subvenție brută, vă rugăm să furnizați detalii cu privire la metodologia aplicată pentru calcularea respectivului echivalent subvenție brută, incluzând datele verificabile pe care se bazează calculul, iar în cazul ajutoarelor individuale să precizați în temeiul cărei scheme de ajutoare aprobate se acordă ajutorul.</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 xml:space="preserve">Dacă ajutorul se acordă sub forma unui avans rambursabil exprimat ca procent din costurile eligibile și depășește cu până la </w:t>
      </w:r>
      <w:r w:rsidRPr="00397EEA">
        <w:t>10</w:t>
      </w:r>
      <w:r>
        <w:t xml:space="preserve"> puncte procentuale intensitățile maxime </w:t>
      </w:r>
      <w:r>
        <w:lastRenderedPageBreak/>
        <w:t>ale ajutoarelor stabilite în Cadrul C&amp;D&amp;I, vă rugăm să confirmați, prin bifarea căsuței, că:</w:t>
      </w:r>
    </w:p>
    <w:p w14:paraId="1EC77911" w14:textId="3EB21A8B" w:rsidR="001D63FF" w:rsidRPr="006628BE" w:rsidRDefault="00397EEA"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ab/>
        <w:t>în cazul unui rezultat pozitiv, măsura notificată prevede că avansul urmează să fie rambursat cu o rată a dobânzii cel puțin egală cu rata de actualizare care rezultă din aplicarea Comunicării Comisiei privind revizuirea metodei de stabilire a ratelor de referință și de scont</w:t>
      </w:r>
      <w:r w:rsidR="000C5C4D">
        <w:rPr>
          <w:rStyle w:val="FootnoteReference"/>
        </w:rPr>
        <w:footnoteReference w:id="16"/>
      </w:r>
    </w:p>
    <w:p w14:paraId="657C4EE0" w14:textId="51B114F2" w:rsidR="001D63FF" w:rsidRPr="006628BE" w:rsidRDefault="00397EEA"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în cazul unui succes care depășește rezultatul definit ca pozitiv, statul membru în cauză solicită plăți suplimentare pe lângă rambursarea avansului, inclusiv dobânda în conformitate cu rata de actualizare aplicabilă</w:t>
      </w:r>
    </w:p>
    <w:p w14:paraId="6CEACF13" w14:textId="117D6893" w:rsidR="001D63FF" w:rsidRDefault="00397EEA"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în cazul unui eșec sau al unui rezultat parțial pozitiv, rambursarea este proporțională cu gradul de reușită atins</w:t>
      </w:r>
    </w:p>
    <w:p w14:paraId="0716F4BB" w14:textId="77777777" w:rsidR="001D63FF" w:rsidRPr="00D315EF" w:rsidRDefault="001D63FF" w:rsidP="008251E8">
      <w:pPr>
        <w:pStyle w:val="Point0letter"/>
        <w:spacing w:before="100" w:beforeAutospacing="1" w:after="100" w:afterAutospacing="1"/>
      </w:pPr>
      <w:r>
        <w:t>Vă rugăm să furnizați detalii cu privire la rambursarea avansului și să definiți cu claritate ce se consideră a fi un rezultat pozitiv al activităților care beneficiază de ajutor, pe baza unei ipoteze rezonabile și prudente.</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Măsuri fiscale care constituie ajutoare de stat: dacă ajutorul se acordă sub forma unei măsuri fiscale, vă rugăm să precizați cum se calculează intensitățile ajutorului și să furnizați orice detalii relevante:</w:t>
      </w:r>
    </w:p>
    <w:p w14:paraId="229B3AC2" w14:textId="6E6839F7" w:rsidR="001D63FF" w:rsidRPr="006628BE" w:rsidRDefault="00397EEA"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pe bază de proiecte individuale sau</w:t>
      </w:r>
    </w:p>
    <w:p w14:paraId="3829E2D1" w14:textId="2F84B676" w:rsidR="001D63FF" w:rsidRDefault="00397EEA"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la nivel de întreprindere, ca raport între scutirea fiscală globală și suma tuturor costurilor eligibile cu C&amp;D&amp;I suportate pe parcursul unei perioade de timp care nu depășește trei ani fiscali consecutivi</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Condiții suplimentare pentru ajutoarele individuale </w:t>
      </w:r>
    </w:p>
    <w:p w14:paraId="6C0A80C4" w14:textId="77777777" w:rsidR="001D63FF" w:rsidRDefault="001D63FF" w:rsidP="008251E8">
      <w:pPr>
        <w:pStyle w:val="NumPar1"/>
        <w:numPr>
          <w:ilvl w:val="0"/>
          <w:numId w:val="73"/>
        </w:numPr>
        <w:spacing w:before="100" w:beforeAutospacing="1" w:after="100" w:afterAutospacing="1"/>
        <w:rPr>
          <w:noProof/>
        </w:rPr>
      </w:pPr>
      <w:r>
        <w:t>Vă rugăm să prezentați un plan de afaceri cuprinzător pentru proiectul care beneficiază de ajutor (cu și fără ajutor), care să includă toate costurile și veniturile preconizate relevante pe întreaga durată de viață a proiectului. Vă rugăm să prezentați explicații detaliate, justificări și elemente de probă relevante pentru toate ipotezele subiacente.</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Dacă beneficiarul ajutorului are în mod clar de ales între a desfășura fie proiectul care beneficiază de ajutor, fie un proiect alternativ care nu beneficiază de ajutor, vă rugăm să prezentați și un plan de afaceri cuprinzător pentru întreaga durată de viață a proiectului contrafactual. Vă rugăm să furnizați explicații detaliate, justificări și elemente de probă relevante pentru toate ipotezele subiacente.</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lastRenderedPageBreak/>
        <w:t>În absența unui proiect alternativ, vă rugăm să explicați în ce mod cuantumul ajutorului este limitat la minimul necesar pentru ca proiectul care beneficiază de ajutor să fie suficient de profitabil, de exemplu prin facilitarea atingerii unei rate interne de rentabilitate care să corespundă valorii de referință specifice sectorului sau întreprinderii ori pragului minim acceptabil de rentabilitate.</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Dacă beneficiarul ajutorului are în mod clar de ales între a desfășura fie proiectul care beneficiază de ajutor, fie un proiect alternativ care nu beneficiază de ajutor, vă rugăm să explicați în ce mod ajutorul este limitat la minimul necesar pentru a acoperi costurile nete suplimentare ale proiectului care beneficiază de ajutor în comparație cu proiectul contrafactual (care nu beneficiază de ajutor), ținând seama de probabilitățile diferitelor scenarii de afaceri.</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Vă rugăm să furnizați orice documente justificative, de exemplu documente interne ale societății, care să ateste faptul că proiectul contrafactual este un proiect alternativ clar definit și suficient de previzibil care a fost luat în considerare de beneficiar în cadrul procesului intern de luare a deciziilor.</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Vă rugăm să explicați cum a fost stabilit cuantumul ajutorului și să furnizați orice documente justificative.</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Dacă au existat mai mulți candidați potențiali pentru desfășurarea activității care beneficiază de ajutor, ajutorul se acordă pe baza unor criterii transparente, obiective și nediscriminatorii?</w:t>
      </w:r>
    </w:p>
    <w:p w14:paraId="188A8AA6" w14:textId="77777777" w:rsidR="001D63FF" w:rsidRPr="006E2D7E" w:rsidRDefault="00397EEA"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5587896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Vă rugăm să furnizați detalii:</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În cazul în care ajutorul este menit să compenseze denaturări reale sau potențiale, directe sau indirecte, ale comerțului internațional, și anume în cazul în care, în mod direct sau indirect, concurenți situați în afara Uniunii au primit în cursul celor trei ani precedenți sau vor primi ajutoare cu o intensitate echivalentă pentru proiecte similare, vă rugăm să furnizați suficiente informații și orice elemente de probă disponibile pentru a permite Comisiei să evalueze situația, în special necesitatea de a ține seama de avantajul competitiv de care beneficiază un concurent dintr-o țară terță. În cazul în care denaturările comerțului internațional sunt susceptibile să se producă după mai mult de trei ani, având în vedere natura specială a sectorului în cauză, perioada de referință poate fi prelungită în mod corespunzător.</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lastRenderedPageBreak/>
        <w:t xml:space="preserve"> Cumulul de ajutoare</w:t>
      </w:r>
    </w:p>
    <w:p w14:paraId="45A98320" w14:textId="34ADA9B2" w:rsidR="001D63FF" w:rsidRDefault="001D63FF" w:rsidP="008251E8">
      <w:pPr>
        <w:pStyle w:val="NumPar1"/>
        <w:numPr>
          <w:ilvl w:val="0"/>
          <w:numId w:val="75"/>
        </w:numPr>
        <w:spacing w:before="100" w:beforeAutospacing="1" w:after="100" w:afterAutospacing="1"/>
      </w:pPr>
      <w:r>
        <w:t>Vă rugăm să confirmați, bifând căsuța corespunzătoare, că:</w:t>
      </w:r>
    </w:p>
    <w:p w14:paraId="13184ED3" w14:textId="77777777" w:rsidR="001D63FF" w:rsidRDefault="001D63FF" w:rsidP="008251E8">
      <w:pPr>
        <w:pStyle w:val="Point0letter"/>
        <w:numPr>
          <w:ilvl w:val="1"/>
          <w:numId w:val="74"/>
        </w:numPr>
        <w:spacing w:before="100" w:beforeAutospacing="1" w:after="100" w:afterAutospacing="1"/>
      </w:pPr>
      <w:r>
        <w:t>În cazul în care finanțarea din partea Uniunii gestionată centralizat de instituții, agenții, întreprinderi comune sau alte organe ale Uniunii care nu se află direct sau indirect sub controlul statelor membre este combinată cu ajutoare de stat, cuantumul total al finanțării publice acordate în legătură cu aceleași costuri eligibile nu trebuie să depășească rata de finanțare cea mai favorabilă prevăzută în normele aplicabile din dreptul Uniunii.</w:t>
      </w:r>
    </w:p>
    <w:p w14:paraId="2694B338" w14:textId="77777777" w:rsidR="001D63FF" w:rsidRPr="006E2D7E" w:rsidRDefault="00397EEA"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7689986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1AC3885" w14:textId="77777777" w:rsidR="001D63FF" w:rsidRDefault="001D63FF" w:rsidP="008251E8">
      <w:pPr>
        <w:pStyle w:val="Point0letter"/>
        <w:spacing w:before="100" w:beforeAutospacing="1" w:after="100" w:afterAutospacing="1"/>
      </w:pPr>
      <w:r>
        <w:t>În cazul în care cheltuielile eligibile pentru ajutoarele pentru C&amp;D&amp;I sunt potențial eligibile, parțial sau integral, și pentru ajutoare acordate în alte scopuri, partea suprapusă va face obiectul celui mai favorabil plafon din cadrul oricăreia dintre normele aplicabile.</w:t>
      </w:r>
    </w:p>
    <w:p w14:paraId="3701239A" w14:textId="77777777" w:rsidR="001D63FF" w:rsidRPr="006E2D7E" w:rsidRDefault="00397EEA"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9442537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1BFAA41" w14:textId="77777777" w:rsidR="001D63FF" w:rsidRDefault="001D63FF" w:rsidP="008251E8">
      <w:pPr>
        <w:pStyle w:val="Point0letter"/>
        <w:spacing w:before="100" w:beforeAutospacing="1" w:after="100" w:afterAutospacing="1"/>
      </w:pPr>
      <w:r>
        <w:t xml:space="preserve">Ajutoarele pentru C&amp;D&amp;I nu vor fi cumulate cu sprijinul </w:t>
      </w:r>
      <w:r>
        <w:rPr>
          <w:i/>
        </w:rPr>
        <w:t>de minimis</w:t>
      </w:r>
      <w:r>
        <w:t xml:space="preserve"> pentru aceleași costuri eligibile dacă acest lucru ar conduce la o intensitate a ajutorului care depășește intensitățile stabilite în prezentul cadru.</w:t>
      </w:r>
    </w:p>
    <w:p w14:paraId="70F35B3F" w14:textId="77777777" w:rsidR="001D63FF" w:rsidRPr="006E2D7E" w:rsidRDefault="00397EEA"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9529517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30085B5" w14:textId="77777777" w:rsidR="001D63FF" w:rsidRDefault="001D63FF" w:rsidP="008251E8">
      <w:pPr>
        <w:pStyle w:val="Point0letter"/>
        <w:spacing w:before="100" w:beforeAutospacing="1" w:after="100" w:afterAutospacing="1"/>
      </w:pPr>
      <w:r>
        <w:t xml:space="preserve">Pentru măsurile de ajutor destinate infrastructurilor de testare și experimentare cofinanțate prin finanțare din partea Uniunii: vă rugăm să demonstrați cuantumul necesar al finanțării publice totale (și anume ajutorul de stat și alte surse de finanțare publică) pe baza unei evaluări credibile a deficitului de finanțare, astfel încât cuantumul total al finanțării publice să nu conducă la supracompensare. </w:t>
      </w:r>
    </w:p>
    <w:p w14:paraId="06165A7B" w14:textId="77777777" w:rsidR="001D63FF" w:rsidRDefault="001D63FF" w:rsidP="008251E8">
      <w:pPr>
        <w:pStyle w:val="Text1"/>
        <w:spacing w:before="100" w:beforeAutospacing="1" w:after="100" w:afterAutospacing="1"/>
      </w:pPr>
      <w:r>
        <w:t>Vă rugăm să furnizați informații suficiente pentru a evalua cuantumul necesar al finanțării publice totale pentru infrastructura de testare și experimentare și să prezentați elemente de probă relevante:</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În ceea ce privește confirmările solicitate la punctul (</w:t>
      </w:r>
      <w:r w:rsidRPr="00397EEA">
        <w:t>1</w:t>
      </w:r>
      <w:r>
        <w:t>) de mai sus, vă rugăm să furnizați detalii suplimentare, indicând litera corespunzătoare întrebării de mai sus pentru care sunt relevante explicațiile respective.</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Transparența</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Vă rugăm să bifați căsuța relevantă pentru a confirma că statul membru va publica, în modulul privind transparența ajutoarelor de stat al Comisiei Europene sau pe un site web cuprinzător consacrat ajutoarelor de stat, la nivel național sau regional:</w:t>
      </w:r>
      <w:bookmarkEnd w:id="47"/>
    </w:p>
    <w:p w14:paraId="2EC2F1FC" w14:textId="77777777" w:rsidR="001D63FF" w:rsidRDefault="001D63FF" w:rsidP="008251E8">
      <w:pPr>
        <w:pStyle w:val="Point1letter"/>
        <w:spacing w:before="100" w:beforeAutospacing="1" w:after="100" w:afterAutospacing="1"/>
      </w:pPr>
      <w:r>
        <w:t>textul integral al deciziei de acordare a unui ajutor individual sau al schemei de ajutoare aprobate și dispozițiile de punere în aplicare a acesteia sau un link către textul respectiv;</w:t>
      </w:r>
    </w:p>
    <w:p w14:paraId="07CA2751" w14:textId="77777777" w:rsidR="001D63FF" w:rsidRPr="006E2D7E" w:rsidRDefault="00397EEA"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98002686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următoarele informații privind fiecare ajutor individual, acordat ad-hoc sau în cadrul unei scheme de ajutoare, care a fost aprobat în baza prezentul cadru și care depășește </w:t>
      </w:r>
      <w:r w:rsidRPr="00397EEA">
        <w:t>100</w:t>
      </w:r>
      <w:r>
        <w:t xml:space="preserve"> </w:t>
      </w:r>
      <w:r w:rsidRPr="00397EEA">
        <w:t>000</w:t>
      </w:r>
      <w:r>
        <w:t xml:space="preserve"> EUR:</w:t>
      </w:r>
      <w:bookmarkEnd w:id="48"/>
    </w:p>
    <w:p w14:paraId="1A70F617" w14:textId="77777777" w:rsidR="001D63FF" w:rsidRPr="004B05E9" w:rsidRDefault="001D63FF" w:rsidP="008251E8">
      <w:pPr>
        <w:pStyle w:val="Tiret1"/>
        <w:spacing w:before="100" w:beforeAutospacing="1" w:after="100" w:afterAutospacing="1"/>
      </w:pPr>
      <w:r>
        <w:t xml:space="preserve">identitatea beneficiarului individual </w:t>
      </w:r>
    </w:p>
    <w:p w14:paraId="7A9D8F38" w14:textId="77777777" w:rsidR="001D63FF" w:rsidRPr="004B05E9" w:rsidRDefault="001D63FF" w:rsidP="008251E8">
      <w:pPr>
        <w:pStyle w:val="Bullet2"/>
        <w:spacing w:before="100" w:beforeAutospacing="1" w:after="100" w:afterAutospacing="1"/>
      </w:pPr>
      <w:r>
        <w:t>denumirea</w:t>
      </w:r>
    </w:p>
    <w:p w14:paraId="098C4066" w14:textId="77777777" w:rsidR="001D63FF" w:rsidRPr="006628BE" w:rsidRDefault="001D63FF" w:rsidP="008251E8">
      <w:pPr>
        <w:pStyle w:val="Bullet2"/>
        <w:spacing w:before="100" w:beforeAutospacing="1" w:after="100" w:afterAutospacing="1"/>
      </w:pPr>
      <w:r>
        <w:t xml:space="preserve">identificatorul beneficiarului </w:t>
      </w:r>
    </w:p>
    <w:p w14:paraId="46DB8127" w14:textId="4759EBDF" w:rsidR="00500E05" w:rsidRPr="006628BE" w:rsidRDefault="00397EEA"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5848813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648F2FA4" w14:textId="77777777" w:rsidR="001D63FF" w:rsidRPr="006628BE" w:rsidRDefault="001D63FF" w:rsidP="008251E8">
      <w:pPr>
        <w:pStyle w:val="Tiret1"/>
        <w:spacing w:before="100" w:beforeAutospacing="1" w:after="100" w:afterAutospacing="1"/>
      </w:pPr>
      <w:r>
        <w:t>tipul întreprinderii beneficiare la momentul acordării ajutorului:</w:t>
      </w:r>
    </w:p>
    <w:p w14:paraId="64239552" w14:textId="77777777" w:rsidR="001D63FF" w:rsidRPr="006628BE" w:rsidRDefault="001D63FF" w:rsidP="008251E8">
      <w:pPr>
        <w:pStyle w:val="Bullet2"/>
        <w:spacing w:before="100" w:beforeAutospacing="1" w:after="100" w:afterAutospacing="1"/>
      </w:pPr>
      <w:r>
        <w:t>IMM</w:t>
      </w:r>
    </w:p>
    <w:p w14:paraId="44245676" w14:textId="77777777" w:rsidR="001D63FF" w:rsidRPr="006628BE" w:rsidRDefault="001D63FF" w:rsidP="008251E8">
      <w:pPr>
        <w:pStyle w:val="Bullet2"/>
        <w:spacing w:before="100" w:beforeAutospacing="1" w:after="100" w:afterAutospacing="1"/>
      </w:pPr>
      <w:r>
        <w:t>întreprindere mare</w:t>
      </w:r>
    </w:p>
    <w:p w14:paraId="16B50919" w14:textId="53AAE532" w:rsidR="0008547C" w:rsidRPr="006628BE" w:rsidRDefault="00397EEA"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3712210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115C761" w14:textId="77777777" w:rsidR="001D63FF" w:rsidRPr="006628BE" w:rsidRDefault="001D63FF" w:rsidP="008251E8">
      <w:pPr>
        <w:pStyle w:val="Tiret1"/>
        <w:spacing w:before="100" w:beforeAutospacing="1" w:after="100" w:afterAutospacing="1"/>
      </w:pPr>
      <w:r>
        <w:t>regiunea în care este situat beneficiarul, la nivelul NUTS II sau inferior</w:t>
      </w:r>
    </w:p>
    <w:p w14:paraId="602E14C7" w14:textId="02C81820" w:rsidR="00556DF5" w:rsidRPr="006628BE" w:rsidRDefault="00397EEA"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6369072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B8EBE42" w14:textId="77777777" w:rsidR="001D63FF" w:rsidRPr="006628BE" w:rsidRDefault="001D63FF" w:rsidP="008251E8">
      <w:pPr>
        <w:pStyle w:val="Tiret1"/>
        <w:spacing w:before="100" w:beforeAutospacing="1" w:after="100" w:afterAutospacing="1"/>
      </w:pPr>
      <w:r>
        <w:t xml:space="preserve">principalul sector economic în care își desfășoară activitățile beneficiarul, la nivel de grup NACE </w:t>
      </w:r>
    </w:p>
    <w:p w14:paraId="7E6679D2" w14:textId="36411AD0" w:rsidR="00556DF5" w:rsidRPr="006628BE" w:rsidRDefault="00397EEA"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23697433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2E25EB01" w14:textId="77777777" w:rsidR="001D63FF" w:rsidRPr="006628BE" w:rsidRDefault="001D63FF" w:rsidP="008251E8">
      <w:pPr>
        <w:pStyle w:val="Tiret1"/>
        <w:spacing w:before="100" w:beforeAutospacing="1" w:after="100" w:afterAutospacing="1"/>
      </w:pPr>
      <w:r>
        <w:t xml:space="preserve">elementul de ajutor și, în cazul în care sunt diferite, valoarea nominală a ajutorului, exprimată ca valoare totală în moneda națională </w:t>
      </w:r>
    </w:p>
    <w:p w14:paraId="2D600346" w14:textId="43CBCB0D" w:rsidR="00603B35" w:rsidRPr="004B05E9" w:rsidRDefault="00397EEA"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9189523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FB5571B" w14:textId="77777777" w:rsidR="001D63FF" w:rsidRPr="004B05E9" w:rsidRDefault="001D63FF" w:rsidP="008251E8">
      <w:pPr>
        <w:pStyle w:val="Tiret1"/>
        <w:spacing w:before="100" w:beforeAutospacing="1" w:after="100" w:afterAutospacing="1"/>
      </w:pPr>
      <w:r>
        <w:t>instrumentul de ajutor:</w:t>
      </w:r>
    </w:p>
    <w:p w14:paraId="6ADBAD87" w14:textId="77777777" w:rsidR="001D63FF" w:rsidRPr="004B05E9" w:rsidRDefault="001D63FF" w:rsidP="008251E8">
      <w:pPr>
        <w:pStyle w:val="Bullet2"/>
        <w:spacing w:before="100" w:beforeAutospacing="1" w:after="100" w:afterAutospacing="1"/>
      </w:pPr>
      <w:r>
        <w:t>grant/subvenționare a ratei dobânzii/eliminarea din bilanț a datoriei</w:t>
      </w:r>
    </w:p>
    <w:p w14:paraId="089D04AA" w14:textId="77777777" w:rsidR="001D63FF" w:rsidRPr="004B05E9" w:rsidRDefault="001D63FF" w:rsidP="008251E8">
      <w:pPr>
        <w:pStyle w:val="Bullet2"/>
        <w:spacing w:before="100" w:beforeAutospacing="1" w:after="100" w:afterAutospacing="1"/>
      </w:pPr>
      <w:r>
        <w:t>împrumut/avansuri rambursabile/grant rambursabil</w:t>
      </w:r>
    </w:p>
    <w:p w14:paraId="0AC8A189" w14:textId="77777777" w:rsidR="001D63FF" w:rsidRPr="004B05E9" w:rsidRDefault="001D63FF" w:rsidP="008251E8">
      <w:pPr>
        <w:pStyle w:val="Bullet2"/>
        <w:spacing w:before="100" w:beforeAutospacing="1" w:after="100" w:afterAutospacing="1"/>
      </w:pPr>
      <w:r>
        <w:t xml:space="preserve">garanție </w:t>
      </w:r>
    </w:p>
    <w:p w14:paraId="4DE9CBF3" w14:textId="77777777" w:rsidR="001D63FF" w:rsidRPr="004B05E9" w:rsidRDefault="001D63FF" w:rsidP="008251E8">
      <w:pPr>
        <w:pStyle w:val="Bullet2"/>
        <w:spacing w:before="100" w:beforeAutospacing="1" w:after="100" w:afterAutospacing="1"/>
      </w:pPr>
      <w:r>
        <w:t>avantaj fiscal sau scutire fiscală</w:t>
      </w:r>
    </w:p>
    <w:p w14:paraId="1D42188C" w14:textId="77777777" w:rsidR="001D63FF" w:rsidRPr="006628BE" w:rsidRDefault="001D63FF" w:rsidP="008251E8">
      <w:pPr>
        <w:pStyle w:val="Bullet2"/>
        <w:spacing w:before="100" w:beforeAutospacing="1" w:after="100" w:afterAutospacing="1"/>
      </w:pPr>
      <w:r>
        <w:t>finanțare de risc</w:t>
      </w:r>
    </w:p>
    <w:p w14:paraId="0BB48296" w14:textId="77777777" w:rsidR="001D63FF" w:rsidRPr="006628BE" w:rsidRDefault="001D63FF" w:rsidP="008251E8">
      <w:pPr>
        <w:pStyle w:val="Bullet2"/>
        <w:spacing w:before="100" w:beforeAutospacing="1" w:after="100" w:afterAutospacing="1"/>
      </w:pPr>
      <w:r>
        <w:t>altele (vă rugăm să precizați)</w:t>
      </w:r>
    </w:p>
    <w:p w14:paraId="489C0920" w14:textId="7C829ABA" w:rsidR="00603B35" w:rsidRPr="006628BE" w:rsidRDefault="00397EEA"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51395700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nu</w:t>
      </w:r>
    </w:p>
    <w:p w14:paraId="27027229" w14:textId="77777777" w:rsidR="001D63FF" w:rsidRPr="006628BE" w:rsidRDefault="001D63FF" w:rsidP="008251E8">
      <w:pPr>
        <w:pStyle w:val="Tiret1"/>
        <w:spacing w:before="100" w:beforeAutospacing="1" w:after="100" w:afterAutospacing="1"/>
      </w:pPr>
      <w:r>
        <w:t>data acordării și data publicării</w:t>
      </w:r>
    </w:p>
    <w:p w14:paraId="20CF2160" w14:textId="6D6627CD" w:rsidR="00603B35" w:rsidRPr="006628BE" w:rsidRDefault="00397EEA"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48824133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nu</w:t>
      </w:r>
    </w:p>
    <w:p w14:paraId="23E2552E" w14:textId="77777777" w:rsidR="001D63FF" w:rsidRPr="006628BE" w:rsidRDefault="001D63FF" w:rsidP="008251E8">
      <w:pPr>
        <w:pStyle w:val="Tiret1"/>
        <w:spacing w:before="100" w:beforeAutospacing="1" w:after="100" w:afterAutospacing="1"/>
      </w:pPr>
      <w:r>
        <w:t>obiectivul ajutorului</w:t>
      </w:r>
    </w:p>
    <w:p w14:paraId="4C2033AA" w14:textId="77777777" w:rsidR="00603B35" w:rsidRPr="006628BE" w:rsidRDefault="00397EEA"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da</w:t>
      </w:r>
      <w:r w:rsidR="000C5C4D">
        <w:tab/>
      </w:r>
      <w:r w:rsidR="000C5C4D">
        <w:tab/>
      </w:r>
      <w:sdt>
        <w:sdtPr>
          <w:id w:val="48182581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nu</w:t>
      </w:r>
    </w:p>
    <w:p w14:paraId="3CEA87B9" w14:textId="77777777" w:rsidR="001D63FF" w:rsidRPr="006628BE" w:rsidRDefault="001D63FF" w:rsidP="008251E8">
      <w:pPr>
        <w:pStyle w:val="Tiret1"/>
        <w:spacing w:before="100" w:beforeAutospacing="1" w:after="100" w:afterAutospacing="1"/>
      </w:pPr>
      <w:r>
        <w:t>identitatea autorității sau a autorităților care acordă ajutorul</w:t>
      </w:r>
    </w:p>
    <w:p w14:paraId="1CD22263" w14:textId="77777777" w:rsidR="00603B35" w:rsidRPr="006628BE" w:rsidRDefault="00397EEA"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da</w:t>
      </w:r>
      <w:r w:rsidR="000C5C4D">
        <w:tab/>
      </w:r>
      <w:r w:rsidR="000C5C4D">
        <w:tab/>
      </w:r>
      <w:sdt>
        <w:sdtPr>
          <w:id w:val="165518729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nu</w:t>
      </w:r>
    </w:p>
    <w:p w14:paraId="0C659F06" w14:textId="77777777" w:rsidR="001D63FF" w:rsidRPr="006628BE" w:rsidRDefault="001D63FF" w:rsidP="008251E8">
      <w:pPr>
        <w:pStyle w:val="Tiret1"/>
        <w:spacing w:before="100" w:beforeAutospacing="1" w:after="100" w:afterAutospacing="1"/>
      </w:pPr>
      <w:r>
        <w:t>după caz, numele entității căreia i-a fost încredințată execuția și numele intermediarilor financiari selectați</w:t>
      </w:r>
    </w:p>
    <w:p w14:paraId="677CF9C4" w14:textId="77777777" w:rsidR="00A63244" w:rsidRPr="006628BE" w:rsidRDefault="00397EEA"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da</w:t>
      </w:r>
      <w:r w:rsidR="000C5C4D">
        <w:tab/>
      </w:r>
      <w:r w:rsidR="000C5C4D">
        <w:tab/>
      </w:r>
      <w:sdt>
        <w:sdtPr>
          <w:id w:val="1376735689"/>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nu</w:t>
      </w:r>
    </w:p>
    <w:p w14:paraId="3192625A" w14:textId="77777777" w:rsidR="001D63FF" w:rsidRPr="006628BE" w:rsidRDefault="001D63FF" w:rsidP="008251E8">
      <w:pPr>
        <w:pStyle w:val="Tiret1"/>
        <w:spacing w:before="100" w:beforeAutospacing="1" w:after="100" w:afterAutospacing="1"/>
      </w:pPr>
      <w:r>
        <w:t>referința măsurii de ajutor</w:t>
      </w:r>
    </w:p>
    <w:p w14:paraId="57D3E0E0" w14:textId="77777777" w:rsidR="001D63FF" w:rsidRPr="006628BE" w:rsidRDefault="00397EEA"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da</w:t>
      </w:r>
      <w:r w:rsidR="000C5C4D">
        <w:tab/>
      </w:r>
      <w:r w:rsidR="000C5C4D">
        <w:tab/>
      </w:r>
      <w:sdt>
        <w:sdtPr>
          <w:id w:val="30335730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nu</w:t>
      </w:r>
    </w:p>
    <w:p w14:paraId="7666C478" w14:textId="77777777" w:rsidR="001D63FF" w:rsidRPr="006628BE" w:rsidRDefault="001D63FF" w:rsidP="008251E8">
      <w:pPr>
        <w:pStyle w:val="Point1letter"/>
        <w:spacing w:before="100" w:beforeAutospacing="1" w:after="100" w:afterAutospacing="1"/>
      </w:pPr>
      <w:r>
        <w:tab/>
        <w:t>Vă rugăm să indicați adresa site-ului privind ajutoarele de stat:</w:t>
      </w:r>
    </w:p>
    <w:p w14:paraId="5F8C1A4A" w14:textId="77777777" w:rsidR="001D63FF" w:rsidRPr="006628BE" w:rsidRDefault="001D63FF" w:rsidP="008251E8">
      <w:pPr>
        <w:tabs>
          <w:tab w:val="left" w:pos="840"/>
        </w:tabs>
        <w:spacing w:before="100" w:beforeAutospacing="1" w:after="100" w:afterAutospacing="1"/>
      </w:pPr>
      <w:r>
        <w:tab/>
        <w:t>…………………………………………………………………………………………</w:t>
      </w:r>
    </w:p>
    <w:p w14:paraId="1CD97BE6" w14:textId="5AA991AE" w:rsidR="001D63FF" w:rsidRPr="006628BE" w:rsidRDefault="00446996" w:rsidP="008251E8">
      <w:pPr>
        <w:pStyle w:val="Point1letter"/>
        <w:spacing w:before="100" w:beforeAutospacing="1" w:after="100" w:afterAutospacing="1"/>
      </w:pPr>
      <w:r>
        <w:t xml:space="preserve"> </w:t>
      </w:r>
      <w:r w:rsidR="001D63FF">
        <w:t xml:space="preserve">Pentru schemele sub formă de avantaje fiscale, vă rugăm să confirmați că vor fi publicate informațiile necesare privind cuantumurile ajutoarelor individuale cuprinse în intervalele descrise la punctul </w:t>
      </w:r>
      <w:r w:rsidR="001D63FF" w:rsidRPr="00397EEA">
        <w:t>102</w:t>
      </w:r>
      <w:r w:rsidR="001D63FF">
        <w:t xml:space="preserve"> din Cadrul C&amp;D&amp;I:</w:t>
      </w:r>
    </w:p>
    <w:p w14:paraId="5E72F96D" w14:textId="77777777" w:rsidR="001D63FF" w:rsidRPr="006628BE" w:rsidRDefault="00397EEA"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7579722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BD7A063" w14:textId="6E8DC39A" w:rsidR="001D63FF" w:rsidRPr="004B05E9" w:rsidRDefault="001D63FF" w:rsidP="008251E8">
      <w:pPr>
        <w:pStyle w:val="NumPar1"/>
        <w:spacing w:before="100" w:beforeAutospacing="1" w:after="100" w:afterAutospacing="1"/>
      </w:pPr>
      <w:r>
        <w:t>Vă rugăm să bifați căsuța relevantă de mai jos pentru a confirma că statul membru își va organiza propriul site web cuprinzător privind ajutoarele de stat (declarat la punctul anterior) astfel încât informațiile să poată fi accesate cu ușurință, că informațiile vor fi publicate sub formă de foi de calcul cu date fără drepturi de proprietate care vor permite căutarea, extragerea, descărcarea și publicarea cu ușurință a datelor pe internet, de exemplu în format CSV sau XML, și că se va permite accesul publicului larg la site-ul web fără nicio restricție, inclusiv fără înregistrarea prealabilă a utilizatorului.</w:t>
      </w:r>
    </w:p>
    <w:p w14:paraId="1A30F558" w14:textId="77777777" w:rsidR="001D63FF" w:rsidRPr="006E2D7E" w:rsidRDefault="00397EEA"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5325338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634102B7" w14:textId="0C9DE031" w:rsidR="001D63FF" w:rsidRDefault="001D63FF" w:rsidP="008251E8">
      <w:pPr>
        <w:pStyle w:val="NumPar1"/>
        <w:spacing w:before="100" w:beforeAutospacing="1" w:after="100" w:afterAutospacing="1"/>
      </w:pPr>
      <w:r>
        <w:t xml:space="preserve">Vă rugăm să bifați căsuța relevantă de mai jos pentru a confirma că informațiile menționate mai sus vor fi publicate în termen de șase luni de la data acordării ajutorului sau, în cazul ajutoarelor sub formă de avantaje fiscale, în termen de un an de la data la care trebuie depusă declarația fiscală. </w:t>
      </w:r>
    </w:p>
    <w:bookmarkStart w:id="49" w:name="_Hlk187769460"/>
    <w:p w14:paraId="501206D6" w14:textId="77777777" w:rsidR="001D63FF" w:rsidRPr="006E2D7E" w:rsidRDefault="00397EEA"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516119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bookmarkEnd w:id="49"/>
    <w:p w14:paraId="5E9D3035" w14:textId="77777777" w:rsidR="001D63FF" w:rsidRDefault="001D63FF" w:rsidP="008251E8">
      <w:pPr>
        <w:spacing w:before="100" w:beforeAutospacing="1" w:after="100" w:afterAutospacing="1"/>
        <w:ind w:firstLine="720"/>
      </w:pPr>
      <w:r>
        <w:t xml:space="preserve">Vă rugăm să precizați perioada de timp aplicabilă în cazul măsurii de ajutor pe care o acordați: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Dacă este cazul, vă rugăm să bifați căsuța relevantă de mai jos pentru a confirma, în cazul ajutoarelor ilegale, dar care ulterior au fost considerate compatibile, că statul </w:t>
      </w:r>
      <w:r>
        <w:lastRenderedPageBreak/>
        <w:t xml:space="preserve">membru va publica aceste informații în termen de șase luni de la data deciziei Comisiei prin care ajutorul este declarat compatibil. </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da</w:t>
      </w:r>
      <w:r>
        <w:tab/>
      </w:r>
      <w:r>
        <w:tab/>
      </w:r>
      <w:r>
        <w:rPr>
          <w:rFonts w:ascii="Segoe UI Symbol" w:hAnsi="Segoe UI Symbol"/>
        </w:rPr>
        <w:t>☐</w:t>
      </w:r>
      <w:r>
        <w:t xml:space="preserve"> nu</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 xml:space="preserve">Pentru a permite aplicarea normelor privind ajutoarele de stat în temeiul tratatului, informațiile trebuie să fie disponibile timp de cel puțin </w:t>
      </w:r>
      <w:r w:rsidRPr="00397EEA">
        <w:t>10</w:t>
      </w:r>
      <w:r>
        <w:t xml:space="preserve"> ani de la data acordării ajutorului.</w:t>
      </w:r>
    </w:p>
    <w:p w14:paraId="747EFDB0" w14:textId="77777777" w:rsidR="001D63FF" w:rsidRPr="006E2D7E" w:rsidRDefault="00397EEA"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7651898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46D74671" w14:textId="77777777" w:rsidR="001D63FF" w:rsidRPr="00493D82" w:rsidRDefault="001D63FF" w:rsidP="008251E8">
      <w:pPr>
        <w:pStyle w:val="Heading3"/>
        <w:spacing w:before="100" w:beforeAutospacing="1" w:after="100" w:afterAutospacing="1"/>
        <w:rPr>
          <w:iCs/>
        </w:rPr>
      </w:pPr>
      <w:r>
        <w:t xml:space="preserve">Verificarea minimizării sau evitării efectelor negative specifice ale ajutoarelor pentru C&amp;D&amp;I asupra concurenței și a condițiilor schimburilor comerciale </w:t>
      </w:r>
    </w:p>
    <w:p w14:paraId="72DEFADD" w14:textId="77777777" w:rsidR="00671444" w:rsidRDefault="001D63FF" w:rsidP="006628BE">
      <w:pPr>
        <w:pStyle w:val="NumPar1"/>
        <w:numPr>
          <w:ilvl w:val="0"/>
          <w:numId w:val="0"/>
        </w:numPr>
        <w:spacing w:before="100" w:beforeAutospacing="1" w:after="100" w:afterAutospacing="1"/>
        <w:ind w:left="850"/>
      </w:pPr>
      <w:r>
        <w:t>Vă rugăm să indicați:</w:t>
      </w:r>
    </w:p>
    <w:p w14:paraId="4BB6407B" w14:textId="60AE71B7" w:rsidR="001D63FF" w:rsidRPr="00493D82" w:rsidRDefault="001D63FF" w:rsidP="008251E8">
      <w:pPr>
        <w:pStyle w:val="NumPar1"/>
        <w:numPr>
          <w:ilvl w:val="0"/>
          <w:numId w:val="77"/>
        </w:numPr>
        <w:spacing w:before="100" w:beforeAutospacing="1" w:after="100" w:afterAutospacing="1"/>
      </w:pPr>
      <w:r>
        <w:t>dacă acordarea ajutorului îi permite beneficiarului ajutorului să obțină un avantaj competitiv prin:</w:t>
      </w:r>
    </w:p>
    <w:p w14:paraId="29D489F3" w14:textId="13218F05" w:rsidR="001D63FF" w:rsidRPr="00714423" w:rsidRDefault="00397EEA"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reducerea costurilor de producție</w:t>
      </w:r>
    </w:p>
    <w:p w14:paraId="59BCEBE5" w14:textId="09786E77" w:rsidR="001D63FF" w:rsidRPr="00714423" w:rsidRDefault="00397EEA"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creșterea capacității de producție</w:t>
      </w:r>
    </w:p>
    <w:p w14:paraId="3FB28802" w14:textId="6C326ED2" w:rsidR="001D63FF" w:rsidRPr="00493D82" w:rsidRDefault="00397EEA"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dezvoltarea de noi produse</w:t>
      </w:r>
    </w:p>
    <w:p w14:paraId="3F188A12" w14:textId="65D252D7" w:rsidR="001D63FF" w:rsidRPr="00493D82" w:rsidRDefault="001D63FF" w:rsidP="008251E8">
      <w:pPr>
        <w:pStyle w:val="Tiret1"/>
        <w:spacing w:before="100" w:beforeAutospacing="1" w:after="100" w:afterAutospacing="1"/>
      </w:pPr>
      <w:r>
        <w:fldChar w:fldCharType="begin"/>
      </w:r>
      <w:r>
        <w:instrText xml:space="preserve"> FORMCHECKBOX </w:instrText>
      </w:r>
      <w:r w:rsidR="00397EEA">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alte efecte, vă rugăm să precizați: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 xml:space="preserve">acordarea ajutorului este condiționată de obligația ca beneficiarul să aibă sediul central în statul membru relevant sau să fie stabilit, în principal, în statul membru respectiv (punctul </w:t>
      </w:r>
      <w:r w:rsidRPr="00397EEA">
        <w:t>117</w:t>
      </w:r>
      <w:r>
        <w:t xml:space="preserve"> din Cadrul C&amp;D&amp;I):</w:t>
      </w:r>
    </w:p>
    <w:p w14:paraId="48A98044" w14:textId="77777777" w:rsidR="001D63FF" w:rsidRPr="006E2D7E" w:rsidRDefault="00397EEA"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64939454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29AA8FF0" w14:textId="77777777" w:rsidR="001D63FF" w:rsidRDefault="001D63FF" w:rsidP="008251E8">
      <w:pPr>
        <w:pStyle w:val="NumPar1"/>
        <w:spacing w:before="100" w:beforeAutospacing="1" w:after="100" w:afterAutospacing="1"/>
      </w:pPr>
      <w:r>
        <w:t xml:space="preserve">acordarea ajutorului este condiționată de obligația ca beneficiarul să utilizeze produse sau servicii naționale (punctul </w:t>
      </w:r>
      <w:r w:rsidRPr="00397EEA">
        <w:t>117</w:t>
      </w:r>
      <w:r>
        <w:t xml:space="preserve"> din Cadrul C&amp;D&amp;I):</w:t>
      </w:r>
    </w:p>
    <w:p w14:paraId="0F60BEDC" w14:textId="77777777" w:rsidR="001D63FF" w:rsidRPr="006E2D7E" w:rsidRDefault="00397EEA"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4686535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0D86BB24" w14:textId="77777777" w:rsidR="001D63FF" w:rsidRDefault="001D63FF" w:rsidP="008251E8">
      <w:pPr>
        <w:pStyle w:val="NumPar1"/>
        <w:spacing w:before="100" w:beforeAutospacing="1" w:after="100" w:afterAutospacing="1"/>
      </w:pPr>
      <w:r>
        <w:t xml:space="preserve">măsura de ajutor limitează posibilitatea beneficiarului de a exploata rezultatele C&amp;D&amp;I în alte state membre (punctul </w:t>
      </w:r>
      <w:r w:rsidRPr="00397EEA">
        <w:t>117</w:t>
      </w:r>
      <w:r>
        <w:t xml:space="preserve"> din Cadrul C&amp;D&amp;I):</w:t>
      </w:r>
    </w:p>
    <w:p w14:paraId="04C616EB" w14:textId="77777777" w:rsidR="001D63FF" w:rsidRPr="006E2D7E" w:rsidRDefault="00397EEA"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20209607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3E69E9BF" w14:textId="77777777" w:rsidR="001D63FF" w:rsidRDefault="001D63FF" w:rsidP="008251E8">
      <w:pPr>
        <w:pStyle w:val="NumPar1"/>
        <w:spacing w:before="100" w:beforeAutospacing="1" w:after="100" w:afterAutospacing="1"/>
      </w:pPr>
      <w:r>
        <w:t>măsura de ajutor impune orice altă obligație beneficiarului:</w:t>
      </w:r>
    </w:p>
    <w:p w14:paraId="00391CF5" w14:textId="77777777" w:rsidR="001D63FF" w:rsidRPr="006E2D7E" w:rsidRDefault="00397EEA"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12602626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2A188AF1" w14:textId="516747EC" w:rsidR="001D63FF" w:rsidRPr="00D315EF" w:rsidRDefault="001D63FF" w:rsidP="008251E8">
      <w:pPr>
        <w:pStyle w:val="NumPar1"/>
        <w:spacing w:before="100" w:beforeAutospacing="1" w:after="100" w:afterAutospacing="1"/>
      </w:pPr>
      <w:r>
        <w:t>Vă rugăm să justificați răspunsurile pe care le-ați selectat și să furnizați elemente de probă dacă este necesar. Dacă ați răspuns „da” la oricare dintre întrebările din cadrul prezentei secțiuni, vă rugăm să furnizați detalii:</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lastRenderedPageBreak/>
        <w:tab/>
      </w:r>
    </w:p>
    <w:bookmarkEnd w:id="50"/>
    <w:p w14:paraId="60A4DDAC" w14:textId="77777777" w:rsidR="001D63FF" w:rsidRPr="00493D82" w:rsidRDefault="001D63FF" w:rsidP="008251E8">
      <w:pPr>
        <w:pStyle w:val="Heading4"/>
        <w:spacing w:before="100" w:beforeAutospacing="1" w:after="100" w:afterAutospacing="1"/>
      </w:pPr>
      <w:r>
        <w:t>Schema de ajutoare</w:t>
      </w:r>
    </w:p>
    <w:p w14:paraId="2FD8EBF2" w14:textId="023F1A68" w:rsidR="001D63FF" w:rsidRPr="00D315EF" w:rsidRDefault="001D63FF" w:rsidP="008251E8">
      <w:pPr>
        <w:pStyle w:val="NumPar1"/>
        <w:numPr>
          <w:ilvl w:val="0"/>
          <w:numId w:val="78"/>
        </w:numPr>
        <w:spacing w:before="100" w:beforeAutospacing="1" w:after="100" w:afterAutospacing="1"/>
      </w:pPr>
      <w:r>
        <w:t xml:space="preserve">În cazul schemelor de ajutoare, vă rugăm să explicați cum se va asigura faptul că orice efecte negative vor fi limitate la minimum (luând în considerare, de exemplu, dimensiunea proiectelor în cauză, valorile individuale și cumulative ale ajutoarelor, numărul preconizat de beneficiari și caracteristicile sectoarelor vizate) și să prezentați orice evaluare a impactului sau orice evaluări </w:t>
      </w:r>
      <w:r>
        <w:rPr>
          <w:i/>
        </w:rPr>
        <w:t>ex post</w:t>
      </w:r>
      <w:r>
        <w:t xml:space="preserve"> efectuate pentru scheme precedente similare.</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Condiții suplimentare pentru ajutoarele individuale </w:t>
      </w:r>
    </w:p>
    <w:p w14:paraId="7A28A25F" w14:textId="77777777" w:rsidR="001D63FF" w:rsidRPr="00D315EF" w:rsidRDefault="001D63FF" w:rsidP="008251E8">
      <w:pPr>
        <w:pStyle w:val="NumPar1"/>
        <w:numPr>
          <w:ilvl w:val="0"/>
          <w:numId w:val="79"/>
        </w:numPr>
        <w:spacing w:before="100" w:beforeAutospacing="1" w:after="100" w:afterAutospacing="1"/>
      </w:pPr>
      <w:r>
        <w:t xml:space="preserve">Dacă este cazul, vă rugăm să descrieți impactul probabil al ajutorului asupra concurenței în procesul de inovare (a se vedea punctul </w:t>
      </w:r>
      <w:r w:rsidRPr="00397EEA">
        <w:t>109</w:t>
      </w:r>
      <w:r>
        <w:t xml:space="preserve"> din Cadrul C&amp;D&amp;I).</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Vă rugăm să identificați piețele de produse asupra cărora ajutorul va avea probabil un impact și să indicați cota de piață actuală și evaluarea dumneavoastră privind poziția pe piață și puterea de piață a beneficiarului în fiecare dintre piețele în cauză, precum și orice modificări ale cotelor de piață, ale poziției pe piață și ale puterii de piață care ar rezulta din activitățile care beneficiază de ajutor.</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Pentru fiecare dintre piețele de produse vizate, vă rugăm să identificați principalii concurenți ai beneficiarului ajutorului și să indicați cotele de piață ale acestora.</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Dacă este disponibil, vă rugăm să indicați indicele Herfindahl-Hirschman („HHI”) aferent.</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Pentru fiecare dintre piețele de produs vizate, vă rugăm să furnizați informații privind clienții sau consumatorii afectați de activitățile care beneficiază de ajutor.</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 xml:space="preserve">Vă rugăm să descrieți structura și dinamica piețelor vizate în ceea ce privește următoarele aspecte (punctul </w:t>
      </w:r>
      <w:r w:rsidRPr="00397EEA">
        <w:t>124</w:t>
      </w:r>
      <w:r>
        <w:t xml:space="preserve"> și punctul </w:t>
      </w:r>
      <w:r w:rsidRPr="00397EEA">
        <w:t>126</w:t>
      </w:r>
      <w:r>
        <w:t xml:space="preserve"> din Cadrul C&amp;D&amp;I):</w:t>
      </w:r>
    </w:p>
    <w:p w14:paraId="51C29E01" w14:textId="77777777" w:rsidR="001D63FF" w:rsidRPr="00D315EF" w:rsidRDefault="001D63FF" w:rsidP="008251E8">
      <w:pPr>
        <w:pStyle w:val="Point1letter"/>
        <w:numPr>
          <w:ilvl w:val="3"/>
          <w:numId w:val="80"/>
        </w:numPr>
        <w:spacing w:before="100" w:beforeAutospacing="1" w:after="100" w:afterAutospacing="1"/>
      </w:pPr>
      <w:r>
        <w:t>evoluțiile recente și perspectivele de creștere economică viitoare</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suma cheltuită de principalii actori pentru proiecte similare</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397EEA">
      <w:pPr>
        <w:pStyle w:val="Point1letter"/>
        <w:keepNext/>
        <w:spacing w:before="100" w:beforeAutospacing="1" w:after="100" w:afterAutospacing="1"/>
        <w:ind w:left="1418"/>
      </w:pPr>
      <w:r>
        <w:lastRenderedPageBreak/>
        <w:t>nivelul barierelor la intrare și la ieșire</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existența puterii de contracarare a utilizatorului</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factori care stimulează concurența pentru piețe viitoare</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diferențierea produselor și intensitatea concurenței</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alte elemente care ar putea să îi afecteze pe concurenți, pe clienți sau pe consumatori</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Beneficiarul ajutorului are vreo influență asupra procesului de selecție, de exemplu prin dreptul de a recomanda întreprinderi sau prin orientarea cercetării?</w:t>
      </w:r>
    </w:p>
    <w:p w14:paraId="03BFAEBA" w14:textId="77777777" w:rsidR="001D63FF" w:rsidRPr="006E2D7E" w:rsidRDefault="00397EEA"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6799383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6B9ED7A8" w14:textId="77777777" w:rsidR="001D63FF" w:rsidRPr="00D315EF" w:rsidRDefault="001D63FF" w:rsidP="008251E8">
      <w:pPr>
        <w:pStyle w:val="Text1"/>
        <w:spacing w:before="100" w:beforeAutospacing="1" w:after="100" w:afterAutospacing="1"/>
      </w:pPr>
      <w:r>
        <w:t>Dacă ați răspuns „da”, vă rugăm să furnizați detalii:</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Vă rugăm să bifați căsuța relevantă pentru a declara dacă ajutorul este acordat pe piețe care prezintă supracapacități sau în sectoare aflate în declin.</w:t>
      </w:r>
    </w:p>
    <w:p w14:paraId="4560803F" w14:textId="77777777" w:rsidR="001D63FF" w:rsidRPr="006E2D7E" w:rsidRDefault="00397EEA"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8299077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2224BC57" w14:textId="77777777" w:rsidR="001D63FF" w:rsidRPr="00D315EF" w:rsidRDefault="001D63FF" w:rsidP="008251E8">
      <w:pPr>
        <w:pStyle w:val="Text1"/>
        <w:spacing w:before="100" w:beforeAutospacing="1" w:after="100" w:afterAutospacing="1"/>
      </w:pPr>
      <w:r>
        <w:t>Dacă ați răspuns „da”, vă rugăm să furnizați detalii cu privire la aceste piețe și sectoare și să justificați de ce, în opinia dumneavoastră, ajutorul nu ar crea motive de îngrijorare:</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Vă rugăm să indicați dacă beneficiarul a avut sau nu în vedere locații alternative pentru activitățile care beneficiază de ajutor.</w:t>
      </w:r>
    </w:p>
    <w:p w14:paraId="15585A61" w14:textId="77777777" w:rsidR="001D63FF" w:rsidRPr="006E2D7E" w:rsidRDefault="00397EEA"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785700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98FFFA5" w14:textId="21CE0E81" w:rsidR="001D63FF" w:rsidRPr="00D315EF" w:rsidRDefault="001D63FF" w:rsidP="008251E8">
      <w:pPr>
        <w:pStyle w:val="Text1"/>
        <w:spacing w:before="100" w:beforeAutospacing="1" w:after="100" w:afterAutospacing="1"/>
      </w:pPr>
      <w:r>
        <w:t>Vă rugăm să furnizați detalii și elemente de probă interne credibile ale beneficiarului ajutorului pentru a vă fundamenta răspunsul.</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Vă rugăm să prezentați opinia dumneavoastră generală asupra motivelor pentru care considerați că ajutorul nu va duce la denaturări potențiale ale concurenței și ale schimburilor comerciale dintre statele membre.</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lastRenderedPageBreak/>
        <w:t>Punerea în balanță a efectelor pozitive și negative ale ajutorului</w:t>
      </w:r>
    </w:p>
    <w:p w14:paraId="3C936947" w14:textId="77777777" w:rsidR="001D63FF" w:rsidRPr="00852CEB" w:rsidRDefault="001D63FF" w:rsidP="008251E8">
      <w:pPr>
        <w:pStyle w:val="NumPar1"/>
        <w:numPr>
          <w:ilvl w:val="0"/>
          <w:numId w:val="81"/>
        </w:numPr>
        <w:spacing w:before="100" w:beforeAutospacing="1" w:after="100" w:afterAutospacing="1"/>
        <w:rPr>
          <w:bCs/>
        </w:rPr>
      </w:pPr>
      <w:r>
        <w:t>Vă rugăm să identificați, în opinia dumneavoastră, care sunt efectele pozitive ale ajutorului asupra activității economice care beneficiază de ajutor și efectele pozitive mai ample legate de C&amp;D&amp;I ale ajutorului care trebuie avute în vedere în cadrul analizei. Pentru mai multe detalii și justificări, puteți face trimitere la răspunsurile dumneavoastră detaliate la următoarele întrebări.</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Vă rugăm să definiți cu precizie obiectivul urmărit și să explicați cum intenționează măsura notificată să promoveze activitățile de C&amp;D&amp;I.</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Vă rugăm să detaliați dacă ajutorul generează efecte pozitive mai ample legate de C&amp;D&amp;I.</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Vă rugăm să detaliați dacă aceste efecte pozitive sunt cuprinse în politicile Uniunii (cum ar fi comunicările referitoare la noul SEC pentru cercetare și inovare, la Pactul verde european, la Strategia digitală europeană și la noua Strategie industrială pentru Europa).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Vă rugăm să indicați dacă măsura de ajutor de stat contribuie la transformarea digitală a industriei din Uniune și la tranziția Uniunii către o economie cu emisii reduse la zero/scăzute de dioxid de carbon și, în caz afirmativ, să explicați în ce mod.</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În cazul unei scheme de ajutoare, aceasta face parte dintr-un program sau plan de acțiune amplu de stimulare a activităților de C&amp;D&amp;I sau a strategiilor de specializare inteligentă?</w:t>
      </w:r>
    </w:p>
    <w:p w14:paraId="769CE1BE" w14:textId="77777777" w:rsidR="001D63FF" w:rsidRPr="006E2D7E" w:rsidRDefault="00397EEA"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da</w:t>
      </w:r>
      <w:r w:rsidR="000C5C4D">
        <w:tab/>
      </w:r>
      <w:r w:rsidR="000C5C4D">
        <w:tab/>
      </w:r>
      <w:sdt>
        <w:sdtPr>
          <w:id w:val="-7196722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nu</w:t>
      </w:r>
    </w:p>
    <w:p w14:paraId="7B8D2AFC" w14:textId="549FA029" w:rsidR="001D63FF" w:rsidRPr="00D315EF" w:rsidRDefault="001D63FF" w:rsidP="00FB2E3A">
      <w:pPr>
        <w:keepNext/>
        <w:spacing w:before="100" w:beforeAutospacing="1" w:after="100" w:afterAutospacing="1"/>
        <w:ind w:left="709"/>
      </w:pPr>
      <w:r>
        <w:t>Vă rugăm să furnizați, în cazul în care acest lucru este relevant, trimiterea la evaluări ale unor măsuri de ajutor similare anterioare:</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 xml:space="preserve">Dacă este cazul, vă rugăm să clarificați dacă activitățile de C&amp;D&amp;I care beneficiază de sprijin sunt conforme cu Regulamentul (UE) </w:t>
      </w:r>
      <w:r w:rsidRPr="00397EEA">
        <w:t>2020</w:t>
      </w:r>
      <w:r>
        <w:t>/</w:t>
      </w:r>
      <w:r w:rsidRPr="00397EEA">
        <w:t>852</w:t>
      </w:r>
      <w:r>
        <w:t xml:space="preserve"> al Parlamentului European și al Consiliului</w:t>
      </w:r>
      <w:r>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lastRenderedPageBreak/>
        <w:t>În cazul în care nu sunt conforme, vă rugăm să explicați dacă s-a aplicat o metodologie alternativă pentru identificarea activităților de C&amp;D&amp;I pentru tehnologii, produse sau alte soluții pentru activități economice durabile din punctul de vedere al mediului.</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Punerea în balanță a efectelor pozitive și negative ale ajutorului </w:t>
      </w:r>
    </w:p>
    <w:p w14:paraId="174EDF5F" w14:textId="134211E5" w:rsidR="001D63FF" w:rsidRDefault="001D63FF" w:rsidP="006628BE">
      <w:pPr>
        <w:pStyle w:val="NumPar1"/>
        <w:numPr>
          <w:ilvl w:val="0"/>
          <w:numId w:val="82"/>
        </w:numPr>
        <w:spacing w:before="100" w:beforeAutospacing="1" w:after="100" w:afterAutospacing="1"/>
      </w:pPr>
      <w:r>
        <w:t>Vă rugăm să exprimați motivele (atât pentru schemele de ajutoare, cât și pentru ajutoarele individuale) pentru care considerați că efectele pozitive ale ajutorului, astfel cum le-ați identificat și justificat mai sus în prezenta secțiune, depășesc efectele negative ale ajutorului asupra concurenței și a condițiilor schimburilor comerciale.</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ALTE INFORMAȚII</w:t>
      </w:r>
    </w:p>
    <w:p w14:paraId="5DE2D01D" w14:textId="77777777" w:rsidR="001D63FF" w:rsidRDefault="001D63FF" w:rsidP="008251E8">
      <w:pPr>
        <w:pStyle w:val="NumPar1"/>
        <w:numPr>
          <w:ilvl w:val="0"/>
          <w:numId w:val="83"/>
        </w:numPr>
        <w:spacing w:before="100" w:beforeAutospacing="1" w:after="100" w:afterAutospacing="1"/>
      </w:pPr>
      <w:r>
        <w:t>Vă rugăm să furnizați orice alte informații care ar fi relevante pentru a evalua măsura de ajutor notificată în temeiul Cadrului C&amp;D&amp;I.</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Vă rugăm să enumerați mai jos toate anexele atașate la formular (care ar trebui să includă elemente de probă relevante, planuri de afaceri, studii etc.). Vă rugăm să indicați în mod clar (puncte, pagini, în mod vizual) în ce loc din anexele respective pot fi găsite informațiile în sprijinul răspunsurilor furnizate în formular.</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JO C </w:t>
      </w:r>
      <w:r w:rsidRPr="00397EEA">
        <w:t>414</w:t>
      </w:r>
      <w:r>
        <w:t xml:space="preserve">, </w:t>
      </w:r>
      <w:r w:rsidRPr="00397EEA">
        <w:t>28</w:t>
      </w:r>
      <w:r>
        <w:t>.</w:t>
      </w:r>
      <w:r w:rsidRPr="00397EEA">
        <w:t>10</w:t>
      </w:r>
      <w:r>
        <w:t>.</w:t>
      </w:r>
      <w:r w:rsidRPr="00397EEA">
        <w:t>2022</w:t>
      </w:r>
      <w:r>
        <w:t xml:space="preserve"> p. </w:t>
      </w:r>
      <w:r w:rsidRPr="00397EEA">
        <w:t>1</w:t>
      </w:r>
      <w:r>
        <w:t>.</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w:t>
      </w:r>
      <w:r>
        <w:t>Regulamentul (UE) nr. </w:t>
      </w:r>
      <w:r w:rsidRPr="00397EEA">
        <w:t>651</w:t>
      </w:r>
      <w:r>
        <w:t>/</w:t>
      </w:r>
      <w:r w:rsidRPr="00397EEA">
        <w:t>2014</w:t>
      </w:r>
      <w:r>
        <w:t xml:space="preserve"> al Comisiei din </w:t>
      </w:r>
      <w:r w:rsidRPr="00397EEA">
        <w:t>17</w:t>
      </w:r>
      <w:r>
        <w:t xml:space="preserve"> iunie </w:t>
      </w:r>
      <w:r w:rsidRPr="00397EEA">
        <w:t>2014</w:t>
      </w:r>
      <w:r>
        <w:t xml:space="preserve"> de declarare a anumitor categorii de ajutoare compatibile cu piața internă în aplicarea articolelor </w:t>
      </w:r>
      <w:r w:rsidRPr="00397EEA">
        <w:t>107</w:t>
      </w:r>
      <w:r>
        <w:t xml:space="preserve"> și </w:t>
      </w:r>
      <w:r w:rsidRPr="00397EEA">
        <w:t>108</w:t>
      </w:r>
      <w:r>
        <w:t xml:space="preserve"> din tratat (JO L </w:t>
      </w:r>
      <w:r w:rsidRPr="00397EEA">
        <w:t>187</w:t>
      </w:r>
      <w:r>
        <w:t xml:space="preserve">, </w:t>
      </w:r>
      <w:r w:rsidRPr="00397EEA">
        <w:t>26</w:t>
      </w:r>
      <w:r>
        <w:t>.</w:t>
      </w:r>
      <w:r w:rsidRPr="00397EEA">
        <w:t>6</w:t>
      </w:r>
      <w:r>
        <w:t>.</w:t>
      </w:r>
      <w:r w:rsidRPr="00397EEA">
        <w:t>2014</w:t>
      </w:r>
      <w:r>
        <w:t>, p. </w:t>
      </w:r>
      <w:r w:rsidRPr="00397EEA">
        <w:t>1</w:t>
      </w:r>
      <w:r>
        <w:t>).</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w:t>
      </w:r>
      <w:r>
        <w:t xml:space="preserve">JO C </w:t>
      </w:r>
      <w:r w:rsidRPr="00397EEA">
        <w:t>249</w:t>
      </w:r>
      <w:r>
        <w:t xml:space="preserve">, </w:t>
      </w:r>
      <w:r w:rsidRPr="00397EEA">
        <w:t>31</w:t>
      </w:r>
      <w:r>
        <w:t>.</w:t>
      </w:r>
      <w:r w:rsidRPr="00397EEA">
        <w:t>7</w:t>
      </w:r>
      <w:r>
        <w:t>.</w:t>
      </w:r>
      <w:r w:rsidRPr="00397EEA">
        <w:t>2014</w:t>
      </w:r>
      <w:r>
        <w:t>, p. </w:t>
      </w:r>
      <w:r w:rsidRPr="00397EEA">
        <w:t>1</w:t>
      </w:r>
      <w:r>
        <w:t>.</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w:t>
      </w:r>
      <w:r>
        <w:t xml:space="preserve">JO L </w:t>
      </w:r>
      <w:r w:rsidRPr="00397EEA">
        <w:t>124</w:t>
      </w:r>
      <w:r>
        <w:t xml:space="preserve">, </w:t>
      </w:r>
      <w:r w:rsidRPr="00397EEA">
        <w:t>20</w:t>
      </w:r>
      <w:r>
        <w:t>.</w:t>
      </w:r>
      <w:r w:rsidRPr="00397EEA">
        <w:t>5</w:t>
      </w:r>
      <w:r>
        <w:t>.</w:t>
      </w:r>
      <w:r w:rsidRPr="00397EEA">
        <w:t>2003</w:t>
      </w:r>
      <w:r>
        <w:t>, p. </w:t>
      </w:r>
      <w:r w:rsidRPr="00397EEA">
        <w:t>36</w:t>
      </w:r>
      <w:r>
        <w:t>.</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w:t>
      </w:r>
      <w:r>
        <w:t xml:space="preserve">Vă rugăm să consultați punctul </w:t>
      </w:r>
      <w:r w:rsidRPr="00397EEA">
        <w:t>20</w:t>
      </w:r>
      <w:r>
        <w:t xml:space="preserve"> din Cadrul C&amp;D&amp;I, care oferă orientări privind activitățile care au în general caracter neeconomic, cum ar fi anumite activități de bază ale organizațiilor de cercetare și ale infrastructurii de cercetare și anumite activități de transfer de cunoștințe, sub rezerva îndeplinirii condițiile prevăzute la punctul respectiv.</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w:t>
      </w:r>
      <w:r>
        <w:t xml:space="preserve">Vă atragem atenția asupra faptului că Comisia va considera că sprijinul pentru o activitate economică intră sub incidența normelor privind ajutoarele de stat în situațiile în care o organizație de cercetare sau o infrastructură de cercetare este finanțată atât din surse publice, cât și private, iar finanțarea publică alocată entității relevante pentru o perioadă contabilă specifică depășește costurile activităților neeconomice desfășurate în perioada respectivă (nota de subsol </w:t>
      </w:r>
      <w:r w:rsidRPr="00397EEA">
        <w:t>40</w:t>
      </w:r>
      <w:r>
        <w:t xml:space="preserve"> din Cadrul C&amp;D&amp;I).</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w:t>
      </w:r>
      <w:r>
        <w:t xml:space="preserve">„concurență deplină” înseamnă o situație în care condițiile tranzacției dintre părțile contractante nu diferă de cele care ar putea fi aplicate între întreprinderi independente și nu conțin niciun element de coluziune. Se consideră că orice tranzacție rezultată în urma unei proceduri de atribuire deschise, transparente și nediscriminatorii respectă acest principiu [punctul </w:t>
      </w:r>
      <w:r w:rsidRPr="00397EEA">
        <w:t>16</w:t>
      </w:r>
      <w:r>
        <w:t xml:space="preserve"> litera (f) din Cadrul C&amp;D&amp;I].</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w:t>
      </w:r>
      <w:r>
        <w:t xml:space="preserve">În conformitate cu punctul </w:t>
      </w:r>
      <w:r w:rsidRPr="00397EEA">
        <w:t>28</w:t>
      </w:r>
      <w:r>
        <w:t xml:space="preserve"> din Cadrul C&amp;D&amp;I, se consideră că un proiect este desfășurat prin colaborare efectivă în cazul în care cel puțin două părți independente urmăresc un obiectiv comun pe baza diviziunii muncii și definesc împreună domeniul de aplicare al acestuia, participă la conceperea proiectului, contribuie la punerea sa în aplicare și împart riscurile financiare, tehnologice, științifice și de altă natură, precum și rezultatele acestuia.</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w:t>
      </w:r>
      <w:r>
        <w:t xml:space="preserve">A se vedea definiția „concurenței depline” la punctul </w:t>
      </w:r>
      <w:r w:rsidRPr="00397EEA">
        <w:t>16</w:t>
      </w:r>
      <w:r>
        <w:t xml:space="preserve"> litera (f) din Cadrul C&amp;D&amp;I.</w:t>
      </w:r>
    </w:p>
  </w:footnote>
  <w:footnote w:id="10">
    <w:p w14:paraId="6CD1C49B" w14:textId="3AFD6286" w:rsidR="001D63FF" w:rsidRPr="00FE3D0C" w:rsidRDefault="001D63FF" w:rsidP="000F5285">
      <w:pPr>
        <w:pStyle w:val="FootnoteText"/>
        <w:spacing w:before="120"/>
        <w:ind w:left="0" w:firstLine="0"/>
      </w:pPr>
      <w:r>
        <w:rPr>
          <w:rStyle w:val="FootnoteReference"/>
        </w:rPr>
        <w:footnoteRef/>
      </w:r>
      <w:r>
        <w:t xml:space="preserve"> </w:t>
      </w:r>
      <w:r>
        <w:t xml:space="preserve">Directiva </w:t>
      </w:r>
      <w:r w:rsidRPr="00397EEA">
        <w:t>2014</w:t>
      </w:r>
      <w:r>
        <w:t>/</w:t>
      </w:r>
      <w:r w:rsidRPr="00397EEA">
        <w:t>24</w:t>
      </w:r>
      <w:r>
        <w:t xml:space="preserve">/UE a Parlamentului European și a Consiliului din </w:t>
      </w:r>
      <w:r w:rsidRPr="00397EEA">
        <w:t>26</w:t>
      </w:r>
      <w:r>
        <w:t xml:space="preserve"> februarie </w:t>
      </w:r>
      <w:r w:rsidRPr="00397EEA">
        <w:t>2014</w:t>
      </w:r>
      <w:r>
        <w:t xml:space="preserve"> privind achizițiile publice și de abrogare a Directivei </w:t>
      </w:r>
      <w:r w:rsidRPr="00397EEA">
        <w:t>2004</w:t>
      </w:r>
      <w:r>
        <w:t>/</w:t>
      </w:r>
      <w:r w:rsidRPr="00397EEA">
        <w:t>18</w:t>
      </w:r>
      <w:r>
        <w:t>/CE (JO L </w:t>
      </w:r>
      <w:r w:rsidRPr="00397EEA">
        <w:t>94</w:t>
      </w:r>
      <w:r>
        <w:t xml:space="preserve">, </w:t>
      </w:r>
      <w:r w:rsidRPr="00397EEA">
        <w:t>28</w:t>
      </w:r>
      <w:r>
        <w:t>.</w:t>
      </w:r>
      <w:r w:rsidRPr="00397EEA">
        <w:t>3</w:t>
      </w:r>
      <w:r>
        <w:t>.</w:t>
      </w:r>
      <w:r w:rsidRPr="00397EEA">
        <w:t>2014</w:t>
      </w:r>
      <w:r>
        <w:t>, p. </w:t>
      </w:r>
      <w:r w:rsidRPr="00397EEA">
        <w:t>65</w:t>
      </w:r>
      <w:r>
        <w:t xml:space="preserve">) și Directiva </w:t>
      </w:r>
      <w:r w:rsidRPr="00397EEA">
        <w:t>2014</w:t>
      </w:r>
      <w:r>
        <w:t>/</w:t>
      </w:r>
      <w:r w:rsidRPr="00397EEA">
        <w:t>25</w:t>
      </w:r>
      <w:r>
        <w:t xml:space="preserve">/UE a Parlamentului European și a Consiliului din </w:t>
      </w:r>
      <w:r w:rsidRPr="00397EEA">
        <w:t>26</w:t>
      </w:r>
      <w:r>
        <w:t xml:space="preserve"> februarie </w:t>
      </w:r>
      <w:r w:rsidRPr="00397EEA">
        <w:t>2014</w:t>
      </w:r>
      <w:r>
        <w:t xml:space="preserve"> privind achizițiile efectuate de entitățile care își desfășoară activitatea în sectoarele apei, energiei, transporturilor și serviciilor poștale și de abrogare a Directivei</w:t>
      </w:r>
      <w:r w:rsidR="0068678D">
        <w:t> </w:t>
      </w:r>
      <w:r w:rsidRPr="00397EEA">
        <w:t>2004</w:t>
      </w:r>
      <w:r>
        <w:t>/</w:t>
      </w:r>
      <w:r w:rsidRPr="00397EEA">
        <w:t>17</w:t>
      </w:r>
      <w:r>
        <w:t>/CΕ (JO L </w:t>
      </w:r>
      <w:r w:rsidRPr="00397EEA">
        <w:t>94</w:t>
      </w:r>
      <w:r>
        <w:t xml:space="preserve">, </w:t>
      </w:r>
      <w:r w:rsidRPr="00397EEA">
        <w:t>28</w:t>
      </w:r>
      <w:r>
        <w:t>.</w:t>
      </w:r>
      <w:r w:rsidRPr="00397EEA">
        <w:t>3</w:t>
      </w:r>
      <w:r>
        <w:t>.</w:t>
      </w:r>
      <w:r w:rsidRPr="00397EEA">
        <w:t>2014</w:t>
      </w:r>
      <w:r>
        <w:t>, p. </w:t>
      </w:r>
      <w:r w:rsidRPr="00397EEA">
        <w:t>243</w:t>
      </w:r>
      <w:r>
        <w:t>).</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w:t>
      </w:r>
      <w:r>
        <w:t>Fără a aduce atingere procedurilor care au ca obiect atât dezvoltarea, cât și achiziționarea ulterioară a unor produse sau servicii unice ori specializate.</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Cercetarea relevantă pentru domeniul sănătății sau având legătură cu acesta include cercetarea privind vaccinuri, medicamente și tratamente, dispozitive medicale și echipamente spitalicești și medicale, dezinfectanți, îmbrăcăminte și echipamente de protecție, precum și cercetarea privind inovații de proces relevante pentru o producție eficientă a produselor solicitate. În special pentru proiectele de C&amp;D relevante pentru domeniul sănătății sau având legătură cu acesta, sunt eligibile următoarele costuri: toate costurile necesare pentru proiectul de C&amp;D pe durata acestuia, inclusiv, printre altele, costurile cu personalul, costurile aferente echipamentelor digitale și informatice, instrumentelor de diagnosticare, instrumentelor de colectare și prelucrare a datelor, serviciilor de C&amp;D, testelor preclinice și clinice (teste de faza I-IV); testele de faza IV sunt eligibile în măsura în care permit obținerea de noi progrese științifice sau tehnologice.</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w:t>
      </w:r>
      <w:r>
        <w:t xml:space="preserve">Cheltuielile generale suplimentare și alte cheltuieli de exploatare, inclusiv costurile materialelor, ale consumabilelor și ale altor produse similare suportate direct ca rezultat al proiectului se pot calcula, în mod alternativ, pe baza unei abordări simplificate a costurilor sub forma unei rate forfetare de până la </w:t>
      </w:r>
      <w:r w:rsidRPr="00397EEA">
        <w:t>20</w:t>
      </w:r>
      <w:r>
        <w:t xml:space="preserve"> %, aplicată totalului costurilor directe eligibile ale proiectului de C&amp;D definite în anexa I literele (a)-(d) și litera (g) pentru proiectele de C&amp;D relevante pentru domeniul sănătății sau având legătură cu acesta. În acest caz, costurile proiectelor de C&amp;D utilizate pentru calcularea costurilor indirecte se stabilesc pe baza practicilor contabile uzuale și trebuie să cuprindă numai costurile eligibile ale proiectelor de C&amp;D enumerate în anexa I literele (a)-(d) și litera (g) pentru proiectele de C&amp;D relevante pentru domeniul sănătății sau având legătură cu acesta. Pentru proiectele cofinanțate în cadrul programului Orizont Europa, statele membre pot utiliza metodologia simplificată în materie de costuri a programului Orizont Europa pentru a calcula costurile indirecte ale proiectelor de C&amp;D (punctul </w:t>
      </w:r>
      <w:r w:rsidRPr="00397EEA">
        <w:t>80</w:t>
      </w:r>
      <w:r>
        <w:t xml:space="preserve"> din Cadrul C&amp;D&amp;I).</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w:t>
      </w:r>
      <w:r>
        <w:t xml:space="preserve">A se vedea definițiile serviciilor de consultanță în domeniul inovării [punctul </w:t>
      </w:r>
      <w:r w:rsidRPr="00397EEA">
        <w:t>16</w:t>
      </w:r>
      <w:r>
        <w:t xml:space="preserve"> litera (s) din Cadrul C&amp;D&amp;I] și ale serviciilor de sprijinire a inovării [punctul </w:t>
      </w:r>
      <w:r w:rsidRPr="00397EEA">
        <w:t>16</w:t>
      </w:r>
      <w:r>
        <w:t xml:space="preserve"> litera (u) din Cadrul C&amp;D&amp;I].</w:t>
      </w:r>
    </w:p>
  </w:footnote>
  <w:footnote w:id="15">
    <w:p w14:paraId="7F853A1B" w14:textId="3C087EFE"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w:t>
      </w:r>
      <w:r>
        <w:t>În cazul în care cererea de ajutor se referă la un proiect de C&amp;D, aceasta nu exclude posibilitatea ca potențialul</w:t>
      </w:r>
      <w:r w:rsidR="00397EEA">
        <w:t> </w:t>
      </w:r>
      <w:r>
        <w:t xml:space="preserve">beneficiar să fi efectuat deja studii de fezabilitate care nu sunt acoperite de cererea de ajutor de stat (nota de subsol </w:t>
      </w:r>
      <w:r w:rsidRPr="00397EEA">
        <w:t>52</w:t>
      </w:r>
      <w:r>
        <w:t xml:space="preserve"> din Cadrul C&amp;D&amp;I). În cazul ajutoarelor pentru proiecte sau activități desfășurate în etape succesive care pot face obiectul unor proceduri separate de acordare a ajutorului, acest lucru înseamnă că începutul lucrărilor nu trebuie să aibă loc înaintea primei cereri de ajutor. În cazul ajutoarelor acordate în temeiul unei scheme de ajutoare fiscale automate, schema în cauză trebuie să fi fost adoptată și să fi intrat în vigoare înainte de începerea lucrărilor la proiectul sau activitatea care beneficiază de ajutor (nota de subsol </w:t>
      </w:r>
      <w:r w:rsidRPr="00397EEA">
        <w:t>53</w:t>
      </w:r>
      <w:r>
        <w:t xml:space="preserve"> din Cadrul C&amp;D&amp;I).</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w:t>
      </w:r>
      <w:r>
        <w:t xml:space="preserve">JO C </w:t>
      </w:r>
      <w:r w:rsidRPr="00397EEA">
        <w:t>14</w:t>
      </w:r>
      <w:r>
        <w:t xml:space="preserve">, </w:t>
      </w:r>
      <w:r w:rsidRPr="00397EEA">
        <w:t>19</w:t>
      </w:r>
      <w:r>
        <w:t>.</w:t>
      </w:r>
      <w:r w:rsidRPr="00397EEA">
        <w:t>1</w:t>
      </w:r>
      <w:r>
        <w:t>.</w:t>
      </w:r>
      <w:r w:rsidRPr="00397EEA">
        <w:t>2008</w:t>
      </w:r>
      <w:r>
        <w:t>, p. </w:t>
      </w:r>
      <w:r w:rsidRPr="00397EEA">
        <w:t>6</w:t>
      </w:r>
      <w:r>
        <w:t>.</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w:t>
      </w:r>
      <w:r>
        <w:t xml:space="preserve">Regulamentul (UE) </w:t>
      </w:r>
      <w:r w:rsidRPr="00397EEA">
        <w:t>2020</w:t>
      </w:r>
      <w:r>
        <w:t>/</w:t>
      </w:r>
      <w:r w:rsidRPr="00397EEA">
        <w:t>852</w:t>
      </w:r>
      <w:r>
        <w:t xml:space="preserve"> din </w:t>
      </w:r>
      <w:r w:rsidRPr="00397EEA">
        <w:t>18</w:t>
      </w:r>
      <w:r>
        <w:t xml:space="preserve"> iunie </w:t>
      </w:r>
      <w:r w:rsidRPr="00397EEA">
        <w:t>2020</w:t>
      </w:r>
      <w:r>
        <w:t xml:space="preserve"> privind instituirea unui cadru care să faciliteze investițiile durabile și de modificare a Regulamentului (UE) </w:t>
      </w:r>
      <w:r w:rsidRPr="00397EEA">
        <w:t>2019</w:t>
      </w:r>
      <w:r>
        <w:t>/</w:t>
      </w:r>
      <w:r w:rsidRPr="00397EEA">
        <w:t>2088</w:t>
      </w:r>
      <w:r>
        <w:t xml:space="preserve"> (JO L </w:t>
      </w:r>
      <w:r w:rsidRPr="00397EEA">
        <w:t>198</w:t>
      </w:r>
      <w:r>
        <w:t xml:space="preserve">, </w:t>
      </w:r>
      <w:r w:rsidRPr="00397EEA">
        <w:t>22</w:t>
      </w:r>
      <w:r>
        <w:t>.</w:t>
      </w:r>
      <w:r w:rsidRPr="00397EEA">
        <w:t>6</w:t>
      </w:r>
      <w:r>
        <w:t>.</w:t>
      </w:r>
      <w:r w:rsidRPr="00397EEA">
        <w:t>2020</w:t>
      </w:r>
      <w:r>
        <w:t>, p. </w:t>
      </w:r>
      <w:r w:rsidRPr="00397EEA">
        <w:t>13</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97EEA"/>
    <w:rsid w:val="003A754E"/>
    <w:rsid w:val="003C02A5"/>
    <w:rsid w:val="003C3B46"/>
    <w:rsid w:val="003C4D7F"/>
    <w:rsid w:val="004010FD"/>
    <w:rsid w:val="00406C6A"/>
    <w:rsid w:val="0043414A"/>
    <w:rsid w:val="00446996"/>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8678D"/>
    <w:rsid w:val="006D1944"/>
    <w:rsid w:val="006E0149"/>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43151"/>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ro-RO"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ro-RO"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ro-RO"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ro-RO"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ro-RO"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ro-RO"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ro-RO"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ro-RO"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ro-RO"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ro-RO"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ro-RO" w:eastAsia="en-US"/>
    </w:rPr>
  </w:style>
  <w:style w:type="character" w:customStyle="1" w:styleId="FooterChar">
    <w:name w:val="Footer Char"/>
    <w:basedOn w:val="DefaultParagraphFont"/>
    <w:link w:val="Footer"/>
    <w:uiPriority w:val="99"/>
    <w:rsid w:val="001D63FF"/>
    <w:rPr>
      <w:sz w:val="24"/>
      <w:szCs w:val="24"/>
      <w:lang w:val="ro-RO" w:eastAsia="en-US"/>
    </w:rPr>
  </w:style>
  <w:style w:type="character" w:customStyle="1" w:styleId="FootnoteTextChar">
    <w:name w:val="Footnote Text Char"/>
    <w:basedOn w:val="DefaultParagraphFont"/>
    <w:link w:val="FootnoteText"/>
    <w:uiPriority w:val="99"/>
    <w:semiHidden/>
    <w:rsid w:val="001D63FF"/>
    <w:rPr>
      <w:lang w:val="ro-RO" w:eastAsia="en-US"/>
    </w:rPr>
  </w:style>
  <w:style w:type="character" w:customStyle="1" w:styleId="Heading1Char">
    <w:name w:val="Heading 1 Char"/>
    <w:basedOn w:val="DefaultParagraphFont"/>
    <w:link w:val="Heading1"/>
    <w:uiPriority w:val="9"/>
    <w:rsid w:val="001D63FF"/>
    <w:rPr>
      <w:b/>
      <w:bCs/>
      <w:smallCaps/>
      <w:sz w:val="24"/>
      <w:szCs w:val="32"/>
      <w:lang w:val="ro-RO" w:eastAsia="en-US"/>
    </w:rPr>
  </w:style>
  <w:style w:type="character" w:customStyle="1" w:styleId="Heading2Char">
    <w:name w:val="Heading 2 Char"/>
    <w:basedOn w:val="DefaultParagraphFont"/>
    <w:link w:val="Heading2"/>
    <w:uiPriority w:val="9"/>
    <w:rsid w:val="001D63FF"/>
    <w:rPr>
      <w:b/>
      <w:bCs/>
      <w:iCs/>
      <w:sz w:val="24"/>
      <w:szCs w:val="28"/>
      <w:lang w:val="ro-RO" w:eastAsia="en-US"/>
    </w:rPr>
  </w:style>
  <w:style w:type="character" w:customStyle="1" w:styleId="Heading3Char">
    <w:name w:val="Heading 3 Char"/>
    <w:basedOn w:val="DefaultParagraphFont"/>
    <w:link w:val="Heading3"/>
    <w:uiPriority w:val="9"/>
    <w:rsid w:val="001D63FF"/>
    <w:rPr>
      <w:bCs/>
      <w:i/>
      <w:sz w:val="24"/>
      <w:szCs w:val="26"/>
      <w:lang w:val="ro-RO" w:eastAsia="en-US"/>
    </w:rPr>
  </w:style>
  <w:style w:type="character" w:customStyle="1" w:styleId="Heading4Char">
    <w:name w:val="Heading 4 Char"/>
    <w:basedOn w:val="DefaultParagraphFont"/>
    <w:link w:val="Heading4"/>
    <w:uiPriority w:val="9"/>
    <w:rsid w:val="001D63FF"/>
    <w:rPr>
      <w:bCs/>
      <w:sz w:val="24"/>
      <w:szCs w:val="28"/>
      <w:lang w:val="ro-RO"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44</Pages>
  <Words>12058</Words>
  <Characters>64874</Characters>
  <Application>Microsoft Office Word</Application>
  <DocSecurity>0</DocSecurity>
  <Lines>1802</Lines>
  <Paragraphs>905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