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5615D7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B7235D9" w14:textId="7A26F8AB" w:rsidR="005615D7" w:rsidRPr="00620B6E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0"/>
          <w:szCs w:val="20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3.3</w:t>
      </w:r>
    </w:p>
    <w:p w14:paraId="7788A656" w14:textId="31D74571" w:rsidR="005615D7" w:rsidRPr="00620B6E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0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Skeda ta’ informazzjoni supplimentari dwar</w:t>
      </w:r>
      <w:r>
        <w:t xml:space="preserve"> </w:t>
      </w:r>
      <w:r>
        <w:br/>
      </w:r>
      <w:r>
        <w:rPr>
          <w:b/>
          <w:smallCaps/>
          <w:sz w:val="24"/>
          <w:rFonts w:ascii="Times New Roman" w:hAnsi="Times New Roman"/>
        </w:rPr>
        <w:t xml:space="preserve">għajnuna għal żieda fit-tunnellaġġ gross ta’ bastiment tas-sajd għall-finijiet tat-titjib tas-sikurezza, tal-kundizzjonijiet tax-xogħol jew tal-effiċjenza fl-enerġija</w:t>
      </w:r>
    </w:p>
    <w:p w14:paraId="50622FA5" w14:textId="455F8483" w:rsidR="005615D7" w:rsidRDefault="005615D7" w:rsidP="00A676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6B7472" w14:textId="77777777" w:rsidR="00A67609" w:rsidRPr="005615D7" w:rsidRDefault="00A67609" w:rsidP="00A676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64574AD5" w:rsidR="005615D7" w:rsidRPr="005615D7" w:rsidRDefault="009B38E1" w:rsidP="00A67609">
      <w:pPr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Din il-formola trid tintuża mill-Istati Membri għan-notifika ta’ kull għajnuna għaż-żieda fit-tunnellaġġ gross ta’ bastiment tas-sajd għall-finijiet ta’ titjib tas-sikurezza, tal-kundizzjonijiet tax-xogħol jew tal-effiċjenza enerġetika, kif deskritt fit-Taqsima 3.3 tal-Kapitolu 3 tal-Parti II tal-Linji Gwida għall-għajnuna mill-Istat fis-settur tas-sajd u tal-akkwakultura</w:t>
      </w:r>
      <w:r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(“il-Linji Gwida”).</w:t>
      </w:r>
    </w:p>
    <w:p w14:paraId="38E57BE1" w14:textId="77777777" w:rsidR="005615D7" w:rsidRPr="005615D7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2A67DB4" w14:textId="77777777" w:rsidR="00D45C38" w:rsidRDefault="00D45C3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F1A0529" w14:textId="0A0101A5" w:rsidR="007D193E" w:rsidRDefault="007D193E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 l-bastimenti tas-sajd tal-Unjoni li fir-rigward tagħhom tingħata l-għajnuna ma jiġux trasferiti jew jingħataw bandiera ġdida barra mill-Unjoni għal mill-inqas ħames snin mill-ħlas finali tal-għajnuna.</w:t>
      </w:r>
      <w:r>
        <w:rPr>
          <w:sz w:val="24"/>
          <w:rFonts w:ascii="Times New Roman" w:hAnsi="Times New Roman"/>
        </w:rPr>
        <w:t xml:space="preserve"> </w:t>
      </w:r>
    </w:p>
    <w:p w14:paraId="1444BB95" w14:textId="77777777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DCF3C2" w14:textId="77777777" w:rsidR="007D193E" w:rsidRPr="005615D7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56802EE5" w14:textId="445DC562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EA2537" w14:textId="7558ABC0" w:rsidR="004C4105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10A2963C" w14:textId="77777777" w:rsidR="004C4105" w:rsidRDefault="004C4105" w:rsidP="004C4105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E93E3BB" w14:textId="5DB3403D" w:rsidR="00B235B8" w:rsidRDefault="00B235B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4AB28E5" w14:textId="2900268B" w:rsidR="00A67609" w:rsidRPr="009B38E1" w:rsidRDefault="00A93E41" w:rsidP="00A6760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0" w:name="_Ref124951182"/>
      <w:bookmarkStart w:id="1" w:name="_Hlk127291610"/>
      <w:r>
        <w:rPr>
          <w:sz w:val="24"/>
          <w:rFonts w:ascii="Times New Roman" w:hAnsi="Times New Roman"/>
        </w:rPr>
        <w:t xml:space="preserve">Skont il-punt (265)(a) tal-Linji Gwida, il-bastiment tas-sajd iridu jappartjenu għal segment tal-flotta li fir-rigward tiegħu l-aħħar rapport dwar il-kapaċità tas-sajd, imsemmi fl-Artikolu 22(2) tar-Regolament(UE) Nru 1380/2013, ikun wera bilanċ mal-opportunitajiet tas-sajd disponibbli għal dak is-segment (minn hawn ’il quddiem “ir-rapport nazzjonali”)</w:t>
      </w:r>
      <w:bookmarkEnd w:id="1"/>
      <w:r>
        <w:rPr>
          <w:sz w:val="24"/>
          <w:sz w:val="24"/>
          <w:rFonts w:ascii="Times New Roman" w:hAnsi="Times New Roman"/>
        </w:rPr>
        <w:t xml:space="preserve">.</w:t>
      </w:r>
      <w:bookmarkEnd w:id="0"/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Skont il-punt (266) tal-Linji Gwida, il-proċedura u l-kundizzjonijiet stabbiliti fil-punti minn (225) sa (227) tal-Parti II, il-Kapitolu 2, it-Taqsima 2.2 japplikaw għall-fini tal-punt (265)(a).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F’dan l-isfond, ikkonferma dan li ġej:</w:t>
      </w:r>
    </w:p>
    <w:p w14:paraId="093E2297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FC1C0C4" w14:textId="77777777" w:rsidR="009B38E1" w:rsidRPr="009C1330" w:rsidRDefault="009B38E1" w:rsidP="009B38E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Meta tħejja l-aħħar rapport nazzjonali qabel id-data tal-għoti tal-għajnuna?</w:t>
      </w:r>
    </w:p>
    <w:p w14:paraId="370CE4BD" w14:textId="77777777" w:rsidR="009B38E1" w:rsidRDefault="009B38E1" w:rsidP="009B38E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4AFEFB8" w14:textId="77777777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Ipprovdi l-link għall-aħħar rapport nazzjonali jew ehmżu mal-avviż.</w:t>
      </w:r>
    </w:p>
    <w:p w14:paraId="6C8C1D23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646C9DD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BB10C1" w14:textId="77777777" w:rsidR="009B38E1" w:rsidRDefault="009B38E1" w:rsidP="009B38E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l-kundizzjonijiet li ġejjin huma ssodisfati biex tingħata l-għajnuna kollha:</w:t>
      </w:r>
    </w:p>
    <w:p w14:paraId="477EA46A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0764A5A" w14:textId="77777777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Ir-rapport nazzjonali ġie ppreżentat sal-31 ta’ Mejju tas-sena N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sz w:val="24"/>
          <w:rFonts w:ascii="Times New Roman" w:hAnsi="Times New Roman"/>
        </w:rPr>
        <w:t xml:space="preserve">?</w:t>
      </w:r>
    </w:p>
    <w:p w14:paraId="350F425A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5714080" w14:textId="77777777" w:rsidR="009B38E1" w:rsidRPr="005615D7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04C4451F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89C68D6" w14:textId="77777777" w:rsidR="009B38E1" w:rsidRPr="005C06D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r-rapport nazzjonali ppreżentat fis-sena N, u b’mod partikolari l-valutazzjoni tal-bilanċ li jinsab fih, tħejja fuq il-bażi tal-indikaturi bijoloġiċi, ekonomiċi u tal-użu tal-bastimenti stabbiliti fil-linji gwida komuni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>
        <w:rPr>
          <w:sz w:val="24"/>
          <w:rFonts w:ascii="Times New Roman" w:hAnsi="Times New Roman"/>
        </w:rPr>
        <w:t xml:space="preserve"> msemmija fl-Artikolu 22(2) tar-Regolament (UE) Nru 1380/2013.</w:t>
      </w:r>
    </w:p>
    <w:p w14:paraId="236ECAE3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6A24BA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3F0FF19A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61B46880" w14:textId="77777777" w:rsidR="009B38E1" w:rsidRPr="005C3488" w:rsidRDefault="009B38E1" w:rsidP="009B38E1">
      <w:pPr>
        <w:pStyle w:val="Default"/>
        <w:ind w:left="567"/>
        <w:jc w:val="both"/>
        <w:rPr>
          <w:i/>
          <w:iCs/>
          <w:sz w:val="23"/>
          <w:szCs w:val="23"/>
        </w:rPr>
      </w:pPr>
      <w:r>
        <w:rPr>
          <w:i/>
        </w:rPr>
        <w:t xml:space="preserve">Innota li ma tista’ tingħata l-ebda għajnuna jekk ir-rapport nazzjonali, u b’mod partikolari l-valutazzjoni tal-bilanċ li tinsab fih, ma jkunx tħejja fuq il-bażi tal-indikaturi bijoloġiċi, ekonomiċi u tal-użu tal-bastimenti stabbiliti fil-linji gwida komuni msemmija fl-Artikolu 22(2) tar-Regolament (UE) Nru 1380/2013.</w:t>
      </w:r>
      <w:r>
        <w:rPr>
          <w:i/>
          <w:sz w:val="23"/>
        </w:rPr>
        <w:t xml:space="preserve"> </w:t>
      </w:r>
    </w:p>
    <w:p w14:paraId="6119E23F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9096C5F" w14:textId="7576A63F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Dan ir-rapport nazzjonali ppreżentat fis-sena N juri li hemm bilanċ bejn il-kapaċità tas-sajd u l-opportunitajiet tas-sajd fis-segment tal-flotta li għalih jappartjeni l-bastiment?</w:t>
      </w:r>
    </w:p>
    <w:p w14:paraId="398F380D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6625C3" w14:textId="77777777" w:rsidR="009B38E1" w:rsidRPr="005615D7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57C377EA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DC3031" w14:textId="77777777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Spjega kif ir-rapport nazzjonali tqies meta tfasslet il-miżura u kif jinkiseb il-bilanċ.</w:t>
      </w:r>
    </w:p>
    <w:p w14:paraId="1A3175A9" w14:textId="77777777" w:rsidR="009B38E1" w:rsidRDefault="009B38E1" w:rsidP="009B38E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67B8E2A" w14:textId="77777777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l-Kummissjoni ma tkunx iddubitat sal-31 ta’ Marzu tas-sena N+1:</w:t>
      </w:r>
    </w:p>
    <w:p w14:paraId="7D09C851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56D8F6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rFonts w:ascii="Times New Roman" w:eastAsia="Times New Roman" w:hAnsi="Times New Roman"/>
        </w:rPr>
        <w:instrText xml:space="preserve"> FORMCHECKBOX </w:instrText>
      </w:r>
      <w:r>
        <w:rPr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separate"/>
      </w:r>
      <w:r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 (a) il-konklużjoni tar-rapport nazzjonali ppreżentat fis-sena N</w:t>
      </w:r>
      <w:r>
        <w:rPr>
          <w:sz w:val="24"/>
          <w:rFonts w:ascii="Times New Roman" w:hAnsi="Times New Roman"/>
        </w:rPr>
        <w:t xml:space="preserve"> </w:t>
      </w:r>
    </w:p>
    <w:p w14:paraId="4DCE5A37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67CBC6" w14:textId="77777777" w:rsidR="009B38E1" w:rsidRPr="005E495C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9010B9A" w14:textId="77777777" w:rsidR="009B38E1" w:rsidRPr="005615D7" w:rsidRDefault="009B38E1" w:rsidP="009B38E1">
      <w:pPr>
        <w:autoSpaceDE w:val="0"/>
        <w:autoSpaceDN w:val="0"/>
        <w:adjustRightInd w:val="0"/>
        <w:spacing w:after="0" w:line="240" w:lineRule="auto"/>
        <w:ind w:left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rFonts w:ascii="Times New Roman" w:eastAsia="Times New Roman" w:hAnsi="Times New Roman"/>
        </w:rPr>
        <w:instrText xml:space="preserve"> FORMCHECKBOX </w:instrText>
      </w:r>
      <w:r>
        <w:rPr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separate"/>
      </w:r>
      <w:r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(b) il-valutazzjoni tal-bilanċ li jinsab fir-rapport nazzjonali ppreżentat fis-sena N</w:t>
      </w:r>
    </w:p>
    <w:p w14:paraId="2826CDEB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left="1224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73B6705B" w14:textId="77777777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 l-għajnuna tista’ tingħata fuq il-bażi tar-rapport nazzjonali ppreżentat fis-sena N biss sal-31 ta’ Diċembru tas-sena N+1, jiġifieri s-sena ta’ wara s-sena tal-preżentazzjoni tar-rapport.</w:t>
      </w:r>
      <w:r>
        <w:rPr>
          <w:sz w:val="24"/>
          <w:rFonts w:ascii="Times New Roman" w:hAnsi="Times New Roman"/>
        </w:rPr>
        <w:t xml:space="preserve"> </w:t>
      </w:r>
    </w:p>
    <w:p w14:paraId="390157E8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963B13" w14:textId="77777777" w:rsidR="009B38E1" w:rsidRPr="001E103F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3564E892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3B0A5E" w14:textId="77777777" w:rsidR="009B38E1" w:rsidRDefault="009B38E1" w:rsidP="009B38E1">
      <w:pPr>
        <w:numPr>
          <w:ilvl w:val="3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2309B67B" w14:textId="77777777" w:rsidR="009B38E1" w:rsidRDefault="009B38E1" w:rsidP="009B38E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</w:t>
      </w:r>
    </w:p>
    <w:p w14:paraId="46AA49C0" w14:textId="490C4410" w:rsidR="009B38E1" w:rsidRPr="0053598F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Jekk il-miżura tikkonċerna s-sajd fl-ilmijiet interni, ma hemmx għalfejn jitwieġbu l-mistoqsijiet 2.1-2.2.6.1.</w:t>
      </w:r>
    </w:p>
    <w:p w14:paraId="6E6CD017" w14:textId="5F78076D" w:rsidR="00A67609" w:rsidRDefault="00A67609" w:rsidP="00462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4FCB2D" w14:textId="62C5EE02" w:rsidR="007D193E" w:rsidRDefault="00A93E41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2" w:name="_Ref124951266"/>
      <w:r>
        <w:rPr>
          <w:sz w:val="24"/>
          <w:rFonts w:ascii="Times New Roman" w:hAnsi="Times New Roman"/>
        </w:rPr>
        <w:t xml:space="preserve">Ikkonferma li l-miżura tippreskrivi li l-bastimenti tas-sajd ma jridux ikunu itwal minn 24 metru fit-tul totali.</w:t>
      </w:r>
      <w:bookmarkEnd w:id="2"/>
    </w:p>
    <w:p w14:paraId="0CF74CB3" w14:textId="77777777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6461D90" w14:textId="77777777" w:rsidR="00A93E41" w:rsidRDefault="00A93E41" w:rsidP="00A93E41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4AE8C912" w14:textId="401A483C" w:rsidR="004629F3" w:rsidRDefault="004629F3" w:rsidP="00462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12DFFE4" w14:textId="769BE663" w:rsidR="004C4105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4B51EE41" w14:textId="55E2563B" w:rsidR="004C4105" w:rsidRPr="005615D7" w:rsidRDefault="004C4105" w:rsidP="006E20F3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2BF3818" w14:textId="5BC8254A" w:rsidR="00256D84" w:rsidRDefault="00256D84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 l-bastimenti tas-sajd irid ikun ġie rreġistrat fir-reġistru tal-flotta tal-Unjoni għal mill-inqas 10 snin kalendarji ta’ qabel is-sena tal-preżentazzjoni tal-applikazzjoni għall-għajnuna.</w:t>
      </w:r>
    </w:p>
    <w:p w14:paraId="5911DFE4" w14:textId="77777777" w:rsidR="00256D84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6B4F7E" w14:textId="77777777" w:rsidR="00256D84" w:rsidRDefault="00256D84" w:rsidP="00256D84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03BF33E4" w14:textId="75B4BE28" w:rsidR="00256D84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0C6267" w14:textId="06C0D652" w:rsidR="006E20F3" w:rsidRPr="00255D80" w:rsidRDefault="006E20F3" w:rsidP="006E20F3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i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il-miżura tikkonċerna s-sajd fl-ilmijiet interni, ikkonferma li l-miżura tippreskrivi li l-għajnuna tista’ tingħata biss fir-rigward ta’ bastiment tas-sajd li daħal fis-servizz, f’konformità mal-liġi nazzjonali, għal mill-inqas 10 snin kalendarji qabel is-sena tal-preżentazzjoni tal-applikazzjoni għall-għajnuna.</w:t>
      </w:r>
    </w:p>
    <w:p w14:paraId="2227C9C9" w14:textId="77777777" w:rsidR="006E20F3" w:rsidRDefault="006E20F3" w:rsidP="006E20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74D89E" w14:textId="77777777" w:rsidR="006E20F3" w:rsidRDefault="006E20F3" w:rsidP="006E20F3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7CA712DE" w14:textId="77777777" w:rsidR="006E20F3" w:rsidRDefault="006E20F3" w:rsidP="006E20F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308BB706" w14:textId="77777777" w:rsidR="006E20F3" w:rsidRDefault="006E20F3" w:rsidP="006E20F3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għall-mistoqsija 4 jew 4.1 hija “iva”, identifika d-dispożizzjoni/d-dispożizzjonijiet rilevanti fil-bażi ġuridika.</w:t>
      </w:r>
    </w:p>
    <w:p w14:paraId="686389B7" w14:textId="2EEAAC6E" w:rsidR="00256D84" w:rsidRDefault="006E20F3" w:rsidP="000209D0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71C0A97" w14:textId="328D9E1D" w:rsidR="00256D84" w:rsidRDefault="00256D84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li d-dħul fil-flotta tas-sajd tal-kapaċità tas-sajd ġdida ġġenerata mill-operazzjoni jkun ikkumpensat bl-irtirar minn qabel ta’ mill-inqas l-istess ammont ta’ kapaċità tas-sajd mingħajr għajnuna pubblika mill-istess segment tal-flotta jew minn segment tal-flotta li fir-rigward tiegħu l-aħħar rapport dwar il-kapaċità tas-sajd, imsemmi fl-Artikolu 22(2) tar-Regolament (UE) Nru 1380/2013, ikun wera li l-kapaċità tas-sajd mhijiex f’bilanċ mal-opportunitajiet tas-sajd disponibbli għal dak is-segment.</w:t>
      </w:r>
    </w:p>
    <w:p w14:paraId="73161F52" w14:textId="77777777" w:rsidR="001D7707" w:rsidRDefault="001D770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139CB9" w14:textId="77777777" w:rsidR="00256D84" w:rsidRDefault="00256D84" w:rsidP="00256D84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1639638E" w14:textId="50C9B19B" w:rsidR="00256D84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31A059" w14:textId="77777777" w:rsidR="004C4105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għall-mistoqsija preċedenti hija “iva”, identifika d-dispożizzjoni/d-dispożizzjonijiet rilevanti fil-bażi ġuridika.</w:t>
      </w:r>
    </w:p>
    <w:p w14:paraId="05E14B9B" w14:textId="1E1092E3" w:rsidR="004C4105" w:rsidRDefault="004C4105" w:rsidP="004C4105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095BB69" w14:textId="4656F992" w:rsidR="000209D0" w:rsidRPr="004629F3" w:rsidRDefault="000209D0" w:rsidP="000209D0">
      <w:pPr>
        <w:autoSpaceDE w:val="0"/>
        <w:autoSpaceDN w:val="0"/>
        <w:adjustRightInd w:val="0"/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Jekk il-miżura tikkonċerna s-sajd fl-ilmijiet interni, din il-mistoqsija ma tapplikax.</w:t>
      </w:r>
    </w:p>
    <w:p w14:paraId="1977F44B" w14:textId="06702978" w:rsidR="00256D84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7F3A648" w14:textId="1C1E6888" w:rsidR="00256D84" w:rsidRDefault="00F3649F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l-kostijiet eliġibbli:</w:t>
      </w:r>
    </w:p>
    <w:p w14:paraId="25723D78" w14:textId="2AACE974" w:rsidR="00F3649F" w:rsidRDefault="00F3649F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F632100" w14:textId="570DB8C8" w:rsidR="00F3649F" w:rsidRPr="005615D7" w:rsidRDefault="00F3649F" w:rsidP="00F14E84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(a) iż-żieda fit-tunnellaġġ gross meħtieġ għall-installazzjoni jew ir-rinnovazzjoni sussegwenti tal-faċilitajiet ta’ akkomodazzjoni ddedikati għall-użu esklużiv tal-ekwipaġġ, li jinkludu faċilitajiet sanitarji, żoni komuni, faċilitajiet ta’ kċina u strutturi ta’ kenn fuq il-gverta</w:t>
      </w:r>
    </w:p>
    <w:p w14:paraId="09A89D83" w14:textId="4476B369" w:rsidR="00F3649F" w:rsidRPr="005615D7" w:rsidRDefault="00F3649F" w:rsidP="00F14E84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(b) iż-żieda fit-tunnellaġġ gross meħtieġ għat-titjib jew l-installazzjoni sussegwenti ta’ sistemi abbord għall-prevenzjoni ta’ nirien, sistemi ta’ sikurezza u ta’ allarm jew sistemi għat-tnaqqis tal-istorbju</w:t>
      </w:r>
    </w:p>
    <w:p w14:paraId="24AF6DCD" w14:textId="18CDAC6C" w:rsidR="00F3649F" w:rsidRPr="005615D7" w:rsidRDefault="00F3649F" w:rsidP="00F14E84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(c) iż-żieda fit-tunnellaġġ gross meħtieġ għall-installazzjoni sussegwenti ta’ sistemi integrati ta’ pontijiet tan-navigazzjoni biex jittejbu n-navigazzjoni jew il-kontroll tal-magna</w:t>
      </w:r>
    </w:p>
    <w:p w14:paraId="791428B0" w14:textId="44B87944" w:rsidR="00F3649F" w:rsidRPr="005615D7" w:rsidRDefault="00F3649F" w:rsidP="00F14E84">
      <w:pPr>
        <w:spacing w:after="12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(d) iż-żieda fit-tunnellaġġ gross meħtieġ għall-installazzjoni jew ir-rinnovazzjoni sussegwenti ta’ magna jew sistema ta’ propulsjoni li turi effiċjenza aħjar fl-enerġija jew emissjonijiet aktar baxxi ta’ CO₂ meta mqabbla mas-sitwazzjoni preċedenti, li ma jkollhiex saħħa li taqbeż is-saħħa tal-magna preċedentement iċċertifikata tal-bastiment tas-sajd skont l-Artikolu 40(1) tar-Regolament tal-Kunsill (KE) Nru 1224/2009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>
        <w:rPr>
          <w:sz w:val="24"/>
          <w:rFonts w:ascii="Times New Roman" w:hAnsi="Times New Roman"/>
        </w:rPr>
        <w:t xml:space="preserve">, u li l-potenza massima tal-output tagħha tkun iċċertifikata mill-manifattur għal dak il-mudell tal-magna jew tas-sistema ta’ propulsjoni;</w:t>
      </w:r>
    </w:p>
    <w:p w14:paraId="3E27BC3F" w14:textId="03A813A5" w:rsidR="00F3649F" w:rsidRDefault="001D7707" w:rsidP="001D7707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(e) il-bidla jew ir-rinnovazzjoni tal-pruwa bulbali dment li ttejjeb l-effiċjenza fl-enerġija kumplessiva tal-bastiment tas-sajd.</w:t>
      </w:r>
    </w:p>
    <w:p w14:paraId="27AC75B6" w14:textId="380AE9E9" w:rsidR="00F3649F" w:rsidRDefault="00F3649F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97222F3" w14:textId="21CFF8E6" w:rsidR="004C4105" w:rsidRPr="007E7B0C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Identifika d-dispożizzjoni/d-dispożizzjonijiet tal-bażi ġuridika li jirriflettu l-għażla tiegħek.</w:t>
      </w:r>
    </w:p>
    <w:p w14:paraId="15BC5AA7" w14:textId="1089BD9D" w:rsidR="004C4105" w:rsidRDefault="004C4105" w:rsidP="000209D0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A8F375A" w14:textId="77777777" w:rsidR="00E26EC9" w:rsidRDefault="00E26EC9" w:rsidP="00E26EC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l-kostijiet eliġibbli jinkludu biss il-kostijiet diretti u indiretti relatati mal-għajnuna għall-investiment għat-titjib tas-sikurezza, tal-kundizzjonijiet tax-xogħol jew tal-effiċjenza fl-enerġija li twassal għaż-żieda fit-tunnellaġġ gross ta’ bastiment tas-sajd.</w:t>
      </w:r>
    </w:p>
    <w:p w14:paraId="434B56C8" w14:textId="77777777" w:rsidR="00E26EC9" w:rsidRDefault="00E26EC9" w:rsidP="00E26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C4CFD64" w14:textId="77777777" w:rsidR="00E26EC9" w:rsidRDefault="00E26EC9" w:rsidP="00E26EC9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70A1AAC9" w14:textId="77777777" w:rsidR="00E26EC9" w:rsidRDefault="00E26EC9" w:rsidP="00E26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21C979" w14:textId="7A4D0698" w:rsidR="00E26EC9" w:rsidRDefault="00E26EC9" w:rsidP="00E26EC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7A111807" w14:textId="3EB9D5D4" w:rsidR="00E26EC9" w:rsidRDefault="00E26EC9" w:rsidP="00E26EC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CD3AD5D" w14:textId="77777777" w:rsidR="00E26EC9" w:rsidRDefault="00E26EC9" w:rsidP="00E26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FAECD7B" w14:textId="5470C049" w:rsidR="00E26EC9" w:rsidRDefault="00E26EC9" w:rsidP="00E26EC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3" w:name="_Hlk134023979"/>
      <w:r>
        <w:rPr>
          <w:sz w:val="24"/>
          <w:rFonts w:ascii="Times New Roman" w:hAnsi="Times New Roman"/>
        </w:rPr>
        <w:t xml:space="preserve">Ipprovdi deskrizzjoni dettaljata tal-kostijiet li huma eliġibbli skont il-miżura.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Iddeskrivi liema huma l-kostijiet relatati mat-titjib tas-sikurezza, il-kundizzjonijiet tax-xogħol jew l-effiċjenza enerġetika, rispettivament.</w:t>
      </w:r>
    </w:p>
    <w:bookmarkEnd w:id="3"/>
    <w:p w14:paraId="500DDBE6" w14:textId="77777777" w:rsidR="00E26EC9" w:rsidRDefault="00E26EC9" w:rsidP="00E26EC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0E46043" w14:textId="34AFDE23" w:rsidR="009E1F93" w:rsidRDefault="009E1F93" w:rsidP="00256D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4DA7DA" w14:textId="70221BA9" w:rsidR="00651AE7" w:rsidRDefault="00651AE7" w:rsidP="000209D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Iddeskrivi fid-dettall il-mekkaniżmi ta’ kontroll u infurzar fis-seħħ biex jiggarantixxu l-issodisfar tal-kundizzjonijiet stabbiliti fit-Taqsima 3.3 tal-Kapitolu 3 tal-Parti II tal-Linji Gwida.</w:t>
      </w:r>
    </w:p>
    <w:p w14:paraId="622D5B44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3193DA" w14:textId="381C85A6" w:rsidR="009E1F93" w:rsidRDefault="00651AE7" w:rsidP="000209D0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101F8C7" w14:textId="2656E1D0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E21C2B3" w14:textId="284B785A" w:rsidR="004022E9" w:rsidRDefault="004022E9" w:rsidP="000209D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Ipprovdi deskrizzjoni dettaljata tal-karatteristiċi tal-miżura, inkluż l-ammont tal-kapaċità tas-sajd miżjuda u l-iskop ta’ dik iż-żieda.</w:t>
      </w:r>
    </w:p>
    <w:p w14:paraId="17288AC0" w14:textId="1665794B" w:rsidR="00F37EC5" w:rsidRDefault="00F37EC5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CC5855" w14:textId="77777777" w:rsidR="004022E9" w:rsidRDefault="004022E9" w:rsidP="004022E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3469BF8" w14:textId="6C951CD2" w:rsidR="005B1262" w:rsidRDefault="000209D0" w:rsidP="004C410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Jekk it-tweġiba kienet diġà ngħatat bi tweġiba għal mistoqsija jew taqsima preċedenti, irreferi għal dik it-tweġiba.</w:t>
      </w:r>
    </w:p>
    <w:p w14:paraId="76DA6870" w14:textId="77777777" w:rsidR="005B1262" w:rsidRPr="005615D7" w:rsidRDefault="005B1262" w:rsidP="004C4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3E57E75" w14:textId="669F2C9C" w:rsidR="00252DEE" w:rsidRDefault="00252DEE" w:rsidP="000209D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 l-intensità massima tal-għajnuna ma taqbiżx l-40 % tal-kostijiet eliġibbli.</w:t>
      </w:r>
    </w:p>
    <w:p w14:paraId="11FB7220" w14:textId="7655E068" w:rsidR="009921D5" w:rsidRDefault="009921D5" w:rsidP="009921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0DEC920" w14:textId="77777777" w:rsidR="009921D5" w:rsidRDefault="009921D5" w:rsidP="009921D5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iva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le</w:t>
      </w:r>
    </w:p>
    <w:p w14:paraId="1DD68155" w14:textId="77777777" w:rsidR="009921D5" w:rsidRDefault="009921D5" w:rsidP="009921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07F8592" w14:textId="212D1178" w:rsidR="00F13816" w:rsidRDefault="00F13816" w:rsidP="00F13816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Ipprovdi l-intensità/intensitajiet massima/(i) tal-għajnuna applikabbli skont il-miżura.</w:t>
      </w:r>
    </w:p>
    <w:p w14:paraId="0733FC72" w14:textId="77777777" w:rsidR="00F13816" w:rsidRDefault="00F13816" w:rsidP="00F13816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52F416A" w14:textId="77777777" w:rsidR="00F13816" w:rsidRDefault="00F13816" w:rsidP="009921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D7151DF" w14:textId="4B2ACAC5" w:rsidR="007D4B84" w:rsidRDefault="007D4B84" w:rsidP="000209D0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4" w:name="_Hlk125368675"/>
      <w:r>
        <w:rPr>
          <w:sz w:val="24"/>
          <w:rFonts w:ascii="Times New Roman" w:hAnsi="Times New Roman"/>
        </w:rPr>
        <w:t xml:space="preserve">Identifika d-dispożizzjoni/d-dispożizzjonijiet tal-bażi ġuridika li tistabbilixxi/jistabbilixxu l-intensità/intensitajiet massima/(i) tal-għajnuna skont il-miżura.</w:t>
      </w:r>
    </w:p>
    <w:p w14:paraId="2F5ED9DD" w14:textId="77777777" w:rsidR="007D4B84" w:rsidRDefault="007D4B84" w:rsidP="007D4B84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4"/>
    </w:p>
    <w:p w14:paraId="419E77DE" w14:textId="77777777" w:rsidR="004C4105" w:rsidRDefault="004C4105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48B044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5615D7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INFORMAZZJONI OĦRA</w:t>
      </w:r>
    </w:p>
    <w:p w14:paraId="3BE10B7F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2F7F9E80" w:rsidR="005615D7" w:rsidRPr="005615D7" w:rsidRDefault="005615D7" w:rsidP="000209D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Indika kull informazzjoni oħra meqjusa rilevanti għall-valutazzjoni tal-miżura kkonċernata f’din it-Taqsima tal-Linji Gwida.</w:t>
      </w:r>
    </w:p>
    <w:p w14:paraId="227C2D0E" w14:textId="77777777" w:rsidR="005615D7" w:rsidRDefault="005615D7" w:rsidP="005615D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0D940B0" w14:textId="77777777" w:rsidR="00453ADA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993682A" w14:textId="77777777" w:rsidR="001A718E" w:rsidRPr="00453ADA" w:rsidRDefault="001A718E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1A718E" w:rsidRPr="00453AD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FECBB" w14:textId="77777777" w:rsidR="00AF6248" w:rsidRDefault="00AF6248" w:rsidP="005615D7">
      <w:pPr>
        <w:spacing w:after="0" w:line="240" w:lineRule="auto"/>
      </w:pPr>
      <w:r>
        <w:separator/>
      </w:r>
    </w:p>
  </w:endnote>
  <w:endnote w:type="continuationSeparator" w:id="0">
    <w:p w14:paraId="10B8D3D9" w14:textId="77777777" w:rsidR="00AF6248" w:rsidRDefault="00AF6248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73352" w14:textId="77777777" w:rsidR="004C4105" w:rsidRDefault="004C41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614D6" w14:textId="77777777" w:rsidR="004C4105" w:rsidRDefault="004C41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31D7D" w14:textId="77777777" w:rsidR="00AF6248" w:rsidRDefault="00AF6248" w:rsidP="005615D7">
      <w:pPr>
        <w:spacing w:after="0" w:line="240" w:lineRule="auto"/>
      </w:pPr>
      <w:r>
        <w:separator/>
      </w:r>
    </w:p>
  </w:footnote>
  <w:footnote w:type="continuationSeparator" w:id="0">
    <w:p w14:paraId="47ABE73C" w14:textId="77777777" w:rsidR="00AF6248" w:rsidRDefault="00AF6248" w:rsidP="005615D7">
      <w:pPr>
        <w:spacing w:after="0" w:line="240" w:lineRule="auto"/>
      </w:pPr>
      <w:r>
        <w:continuationSeparator/>
      </w:r>
    </w:p>
  </w:footnote>
  <w:footnote w:id="1">
    <w:p w14:paraId="03DEB263" w14:textId="22D2372E" w:rsidR="00794B67" w:rsidRPr="00794B67" w:rsidRDefault="00794B6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ĠU C 107, 23.03.2023, p 1</w:t>
      </w:r>
    </w:p>
  </w:footnote>
  <w:footnote w:id="2">
    <w:p w14:paraId="51AB2412" w14:textId="77777777" w:rsidR="009B38E1" w:rsidRPr="000345FA" w:rsidRDefault="009B38E1" w:rsidP="00DC3F51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Irreferi għall-punti 225 u 226 tal-Linji Gwida li jiddeskrivu s-sekwenzi tar-rapport nazzjonali ppreżentat fis-sena N u l-azzjoni tal-Kummissjoni sal-31 ta’ Marzu tas-sena N+1.</w:t>
      </w:r>
    </w:p>
  </w:footnote>
  <w:footnote w:id="3">
    <w:p w14:paraId="2D939E5B" w14:textId="77777777" w:rsidR="009B38E1" w:rsidRPr="001A2686" w:rsidRDefault="009B38E1" w:rsidP="009B38E1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Komunikazzjoni tal-Kummissjoni lill-Parlament Ewropew u lill-Kunsill: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Linji gwida għall-analiżi tal-bilanċ bejn il-kapaċità tas-sajd u l-opportunitajiet tas-sajd skont l-Artikolu 22 tar-Regolament (UE) Nru 1380/2013 tal-Parlament Ewropew u tal-Kunsill dwar il-Politika Komuni tas-Sajd (COM(2014) 545 final).</w:t>
      </w:r>
      <w:r>
        <w:rPr>
          <w:rFonts w:ascii="Times New Roman" w:hAnsi="Times New Roman"/>
        </w:rPr>
        <w:t xml:space="preserve">  </w:t>
      </w:r>
    </w:p>
  </w:footnote>
  <w:footnote w:id="4">
    <w:p w14:paraId="7410FC78" w14:textId="0323165B" w:rsidR="001D7707" w:rsidRPr="001D7707" w:rsidRDefault="001D7707" w:rsidP="001D7707">
      <w:pPr>
        <w:pStyle w:val="FootnoteText"/>
        <w:ind w:left="567" w:hanging="425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tab/>
      </w:r>
      <w:r>
        <w:rPr>
          <w:rFonts w:ascii="Times New Roman" w:hAnsi="Times New Roman"/>
        </w:rPr>
        <w:t xml:space="preserve">Ir-Regolament tal-Kunsill (KE) Nru 1224/2009 tal-20 ta’ Novembru 2009 li jistabbilixxi sistema Komunitarja ta' kontroll għall-iżgurar tal-konformità mar-regoli tal-Politika Komuni tas-Sajd, li jemenda r-Regolamenti (KE) Nru 847/96, (KE) Nru 2371/2002, (KE) Nru 811/2004, (KE) Nru 768/2005, (KE) Nru 2115/2005, (KE) Nru 2166/2005, (KE) Nru 388/2006, (KE) Nru 509/2007, (KE) Nru 676/2007, (KE) Nru 1098/2007, (KE) Nru 1300/2008, (KE) Nru 1342/2008 u li jħassar ir-Regolamenti (KEE) Nru 2847/93, (KE) Nru 1627/94 u (KE) Nru 1966/2006 (ĠU L 343, 22.12.2009, p.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7FB2F" w14:textId="77777777" w:rsidR="004C4105" w:rsidRDefault="004C41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98DE0" w14:textId="77777777" w:rsidR="004C4105" w:rsidRDefault="004C41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67B32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4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0847367">
    <w:abstractNumId w:val="1"/>
  </w:num>
  <w:num w:numId="2" w16cid:durableId="504127747">
    <w:abstractNumId w:val="8"/>
  </w:num>
  <w:num w:numId="3" w16cid:durableId="1146971053">
    <w:abstractNumId w:val="2"/>
  </w:num>
  <w:num w:numId="4" w16cid:durableId="2129348874">
    <w:abstractNumId w:val="5"/>
  </w:num>
  <w:num w:numId="5" w16cid:durableId="209802491">
    <w:abstractNumId w:val="3"/>
  </w:num>
  <w:num w:numId="6" w16cid:durableId="1414428307">
    <w:abstractNumId w:val="7"/>
  </w:num>
  <w:num w:numId="7" w16cid:durableId="847254142">
    <w:abstractNumId w:val="6"/>
  </w:num>
  <w:num w:numId="8" w16cid:durableId="1951278949">
    <w:abstractNumId w:val="4"/>
  </w:num>
  <w:num w:numId="9" w16cid:durableId="203013697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dirty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01000"/>
    <w:rsid w:val="00015284"/>
    <w:rsid w:val="000209D0"/>
    <w:rsid w:val="00047C56"/>
    <w:rsid w:val="000A5405"/>
    <w:rsid w:val="000E2F1C"/>
    <w:rsid w:val="00136501"/>
    <w:rsid w:val="001A718E"/>
    <w:rsid w:val="001D7707"/>
    <w:rsid w:val="001E09E4"/>
    <w:rsid w:val="001F0558"/>
    <w:rsid w:val="00236AD9"/>
    <w:rsid w:val="00252DEE"/>
    <w:rsid w:val="00256D84"/>
    <w:rsid w:val="002F7CEF"/>
    <w:rsid w:val="003649C9"/>
    <w:rsid w:val="00385658"/>
    <w:rsid w:val="00391B8E"/>
    <w:rsid w:val="003E0993"/>
    <w:rsid w:val="004022E9"/>
    <w:rsid w:val="00423C21"/>
    <w:rsid w:val="00453ADA"/>
    <w:rsid w:val="0046170F"/>
    <w:rsid w:val="004629F3"/>
    <w:rsid w:val="004668F6"/>
    <w:rsid w:val="004A1EA0"/>
    <w:rsid w:val="004C4105"/>
    <w:rsid w:val="0050429C"/>
    <w:rsid w:val="005615D7"/>
    <w:rsid w:val="005B1262"/>
    <w:rsid w:val="005E58E1"/>
    <w:rsid w:val="00610BCF"/>
    <w:rsid w:val="00620B6E"/>
    <w:rsid w:val="00651AE7"/>
    <w:rsid w:val="0066443A"/>
    <w:rsid w:val="006663B8"/>
    <w:rsid w:val="006914B0"/>
    <w:rsid w:val="006A5AF5"/>
    <w:rsid w:val="006C7549"/>
    <w:rsid w:val="006D64CF"/>
    <w:rsid w:val="006E20F3"/>
    <w:rsid w:val="006F0468"/>
    <w:rsid w:val="00716026"/>
    <w:rsid w:val="00762348"/>
    <w:rsid w:val="00764F86"/>
    <w:rsid w:val="00792BE3"/>
    <w:rsid w:val="00794B67"/>
    <w:rsid w:val="007D193E"/>
    <w:rsid w:val="007D4B84"/>
    <w:rsid w:val="007E27BD"/>
    <w:rsid w:val="007F69E1"/>
    <w:rsid w:val="008004EF"/>
    <w:rsid w:val="00806E74"/>
    <w:rsid w:val="008131D2"/>
    <w:rsid w:val="00865AD5"/>
    <w:rsid w:val="008C1AC0"/>
    <w:rsid w:val="008C60A0"/>
    <w:rsid w:val="009725CF"/>
    <w:rsid w:val="009921D5"/>
    <w:rsid w:val="009B173D"/>
    <w:rsid w:val="009B38E1"/>
    <w:rsid w:val="009E1F93"/>
    <w:rsid w:val="00A02D5E"/>
    <w:rsid w:val="00A56179"/>
    <w:rsid w:val="00A5779C"/>
    <w:rsid w:val="00A634A8"/>
    <w:rsid w:val="00A67609"/>
    <w:rsid w:val="00A9378D"/>
    <w:rsid w:val="00A93E41"/>
    <w:rsid w:val="00AA2F26"/>
    <w:rsid w:val="00AC1CE4"/>
    <w:rsid w:val="00AC55F1"/>
    <w:rsid w:val="00AF6248"/>
    <w:rsid w:val="00B05450"/>
    <w:rsid w:val="00B12B1E"/>
    <w:rsid w:val="00B235B8"/>
    <w:rsid w:val="00B30B7F"/>
    <w:rsid w:val="00B37296"/>
    <w:rsid w:val="00B41F35"/>
    <w:rsid w:val="00B92518"/>
    <w:rsid w:val="00BA70E4"/>
    <w:rsid w:val="00BC48E2"/>
    <w:rsid w:val="00BD362C"/>
    <w:rsid w:val="00BD7CCD"/>
    <w:rsid w:val="00C03E01"/>
    <w:rsid w:val="00C300A7"/>
    <w:rsid w:val="00C824B3"/>
    <w:rsid w:val="00C87223"/>
    <w:rsid w:val="00CB185C"/>
    <w:rsid w:val="00CB2D84"/>
    <w:rsid w:val="00CC04F4"/>
    <w:rsid w:val="00CE214E"/>
    <w:rsid w:val="00D45C38"/>
    <w:rsid w:val="00D54834"/>
    <w:rsid w:val="00D7395D"/>
    <w:rsid w:val="00DC3F51"/>
    <w:rsid w:val="00E26EC9"/>
    <w:rsid w:val="00E610A6"/>
    <w:rsid w:val="00E65A1F"/>
    <w:rsid w:val="00E9558A"/>
    <w:rsid w:val="00EE7462"/>
    <w:rsid w:val="00F13816"/>
    <w:rsid w:val="00F14E84"/>
    <w:rsid w:val="00F241D6"/>
    <w:rsid w:val="00F3649F"/>
    <w:rsid w:val="00F37EC5"/>
    <w:rsid w:val="00F56F54"/>
    <w:rsid w:val="00FD1E57"/>
    <w:rsid w:val="00FD2FC9"/>
    <w:rsid w:val="00FD7A44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mt-M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mt-MT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  <w:lang w:val="mt-MT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  <w:lang w:val="mt-MT"/>
    </w:rPr>
  </w:style>
  <w:style w:type="paragraph" w:styleId="Revision">
    <w:name w:val="Revision"/>
    <w:hidden/>
    <w:uiPriority w:val="99"/>
    <w:semiHidden/>
    <w:rsid w:val="00136501"/>
    <w:rPr>
      <w:sz w:val="22"/>
      <w:szCs w:val="22"/>
      <w:lang w:val="mt-MT"/>
    </w:rPr>
  </w:style>
  <w:style w:type="paragraph" w:customStyle="1" w:styleId="Default">
    <w:name w:val="Default"/>
    <w:rsid w:val="009B38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mt-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schemas.microsoft.com/office/infopath/2007/PartnerControls"/>
    <ds:schemaRef ds:uri="f40d7ad0-5649-4733-b9d0-b459e047d264"/>
  </ds:schemaRefs>
</ds:datastoreItem>
</file>

<file path=customXml/itemProps4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1378</Words>
  <Characters>7487</Characters>
  <Application>Microsoft Office Word</Application>
  <DocSecurity>0</DocSecurity>
  <Lines>202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LAJAUSKAITE Gintare (COMP)</cp:lastModifiedBy>
  <cp:revision>7</cp:revision>
  <dcterms:created xsi:type="dcterms:W3CDTF">2024-09-05T15:06:00Z</dcterms:created>
  <dcterms:modified xsi:type="dcterms:W3CDTF">2024-09-10T09:48:00Z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