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Supplerende informationsskema om</w:t>
      </w:r>
      <w:r>
        <w:rPr>
          <w:b/>
          <w:smallCaps/>
          <w:sz w:val="24"/>
          <w:rFonts w:ascii="Times New Roman" w:hAnsi="Times New Roman"/>
        </w:rPr>
        <w:t xml:space="preserve"> </w:t>
      </w:r>
      <w:r>
        <w:rPr>
          <w:b/>
          <w:smallCaps/>
          <w:sz w:val="24"/>
          <w:rFonts w:ascii="Times New Roman" w:hAnsi="Times New Roman"/>
        </w:rPr>
        <w:br/>
      </w:r>
      <w:r>
        <w:rPr>
          <w:b/>
          <w:smallCaps/>
          <w:sz w:val="24"/>
          <w:rFonts w:ascii="Times New Roman" w:hAnsi="Times New Roman"/>
        </w:rPr>
        <w:t xml:space="preserve">støtte til at råde bod på skader forvoldt af beskyttede dyr</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Medlemsstaterne anvender dette informationsskema ved anmeldelse af statsstøtte til at råde bod på skader forvoldt af beskyttede dyr som beskrevet i del II, kapitel 1, afsnit 1.4, i retningslinjerne for statsstøtte til fiskeri- og akvakultursektoren</w:t>
      </w:r>
      <w:r w:rsidR="00680D7E">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("retningslinjerne").</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Bekræft, at "beskyttede dyr" er defineret i overensstemmelse med punkt (31), litra w), i retningslinjerne:</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bCs/>
          <w:sz w:val="24"/>
          <w:szCs w:val="24"/>
          <w:rFonts w:ascii="Times New Roman" w:eastAsia="Times New Roman" w:hAnsi="Times New Roman"/>
        </w:rPr>
      </w:pP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det beskyttede dyr og de relevante bestemmelser i EU-lovgivningen eller national lovgivning:</w:t>
      </w:r>
    </w:p>
    <w:p w14:paraId="464DE34B" w14:textId="62B20367" w:rsidR="00706A38" w:rsidRPr="00706A38" w:rsidRDefault="00706A38" w:rsidP="00706A38">
      <w:pPr>
        <w:rPr>
          <w:sz w:val="24"/>
          <w:szCs w:val="24"/>
          <w:rFonts w:ascii="Times New Roman" w:eastAsia="Times New Roman" w:hAnsi="Times New Roman"/>
        </w:rPr>
      </w:pPr>
      <w:r>
        <w:rPr>
          <w:sz w:val="24"/>
          <w:rFonts w:ascii="Times New Roman" w:hAnsi="Times New Roman"/>
        </w:rPr>
        <w:t xml:space="preserve">………………………………………………………………………………………………….</w:t>
      </w:r>
    </w:p>
    <w:p w14:paraId="764F03FD" w14:textId="334ACEF5"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Bekræft, at foranstaltningen indeholder bestemmelser om, at der skal bestå en direkte årsagssammenhæng mellem den skade, virksomhederne har lidt, og de beskyttede dyrs adfærd:</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3A42FC6B" w14:textId="7F7FBC58" w:rsidR="002D545F" w:rsidRPr="00042BA4" w:rsidRDefault="002D545F" w:rsidP="00042BA4">
      <w:pPr>
        <w:rPr>
          <w:sz w:val="24"/>
          <w:szCs w:val="24"/>
          <w:rFonts w:ascii="Times New Roman" w:eastAsia="Times New Roman" w:hAnsi="Times New Roman"/>
        </w:rPr>
      </w:pPr>
      <w:r>
        <w:rPr>
          <w:sz w:val="24"/>
          <w:rFonts w:ascii="Times New Roman" w:hAnsi="Times New Roman"/>
        </w:rPr>
        <w:t xml:space="preserve">………………………………………………………………………………………………….</w:t>
      </w:r>
    </w:p>
    <w:p w14:paraId="6F241D9D" w14:textId="550C0EEC" w:rsidR="002D545F" w:rsidRDefault="002D545F" w:rsidP="002D545F">
      <w:pPr>
        <w:numPr>
          <w:ilvl w:val="0"/>
          <w:numId w:val="13"/>
        </w:numPr>
        <w:autoSpaceDE w:val="0"/>
        <w:autoSpaceDN w:val="0"/>
        <w:adjustRightInd w:val="0"/>
        <w:spacing w:after="0" w:line="240" w:lineRule="auto"/>
        <w:jc w:val="both"/>
        <w:rPr>
          <w:bCs/>
          <w:sz w:val="24"/>
          <w:szCs w:val="24"/>
          <w:rFonts w:ascii="Times New Roman" w:eastAsia="Times New Roman" w:hAnsi="Times New Roman"/>
        </w:rPr>
      </w:pPr>
      <w:bookmarkStart w:id="1" w:name="_Hlk126837757"/>
      <w:r>
        <w:rPr>
          <w:sz w:val="24"/>
          <w:rFonts w:ascii="Times New Roman" w:hAnsi="Times New Roman"/>
        </w:rPr>
        <w:t xml:space="preserve">Bekræft, at de støtteberettigede omkostninger er omkostningerne ved den skade, der er lidt som en direkte følge af de beskyttede dyrs adfærd:</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41813EE1" w14:textId="495EFBC3" w:rsidR="002D545F" w:rsidRPr="0086235D" w:rsidRDefault="002D545F" w:rsidP="0086235D">
      <w:pPr>
        <w:rPr>
          <w:sz w:val="24"/>
          <w:szCs w:val="24"/>
          <w:rFonts w:ascii="Times New Roman" w:eastAsia="Times New Roman" w:hAnsi="Times New Roman"/>
        </w:rPr>
      </w:pPr>
      <w:r>
        <w:rPr>
          <w:sz w:val="24"/>
          <w:rFonts w:ascii="Times New Roman" w:hAnsi="Times New Roman"/>
        </w:rPr>
        <w:t xml:space="preserve">………………………………………………………………………………………………….</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Bekræft, at skaden vil blive vurderet af:</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a) en offentlig myndighed</w:t>
      </w:r>
    </w:p>
    <w:p w14:paraId="3BF760A4"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b) en uafhængig ekspert. der er anerkendt af den støtteydende myndighed</w:t>
      </w:r>
    </w:p>
    <w:p w14:paraId="1C434ADF" w14:textId="77777777" w:rsidR="002D545F" w:rsidRPr="009927A7" w:rsidRDefault="002D545F" w:rsidP="002D545F">
      <w:pPr>
        <w:pStyle w:val="ListParagraph"/>
        <w:spacing w:line="240" w:lineRule="auto"/>
        <w:ind w:left="1224"/>
        <w:contextualSpacing w:val="0"/>
        <w:jc w:val="both"/>
        <w:rPr>
          <w:sz w:val="24"/>
          <w:szCs w:val="24"/>
          <w:rFonts w:ascii="Times New Roman" w:eastAsia="Times New Roman" w:hAnsi="Times New Roman"/>
        </w:rPr>
      </w:pPr>
      <w:r w:rsidRPr="009927A7">
        <w:rPr>
          <w:sz w:val="24"/>
          <w:rFonts w:ascii="Times New Roman" w:eastAsia="Times New Roman" w:hAnsi="Times New Roman"/>
        </w:rPr>
        <w:fldChar w:fldCharType="begin">
          <w:ffData>
            <w:name w:val="Check1"/>
            <w:enabled/>
            <w:calcOnExit w:val="0"/>
            <w:checkBox>
              <w:sizeAuto/>
              <w:default w:val="0"/>
            </w:checkBox>
          </w:ffData>
        </w:fldChar>
      </w:r>
      <w:r w:rsidRPr="009927A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927A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c) et forsikringsselskab</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bCs/>
          <w:sz w:val="24"/>
          <w:szCs w:val="24"/>
          <w:rFonts w:ascii="Times New Roman" w:eastAsia="Times New Roman" w:hAnsi="Times New Roman"/>
        </w:rPr>
      </w:pPr>
      <w:r>
        <w:rPr>
          <w:sz w:val="24"/>
          <w:rFonts w:ascii="Times New Roman" w:hAnsi="Times New Roman"/>
        </w:rPr>
        <w:t xml:space="preserve">Angiv navnet på det/de organer, der vurderer skaden:</w:t>
      </w:r>
    </w:p>
    <w:p w14:paraId="5B07AFCB" w14:textId="77777777" w:rsidR="002D545F" w:rsidRPr="0023431F" w:rsidRDefault="002D545F" w:rsidP="002D545F">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foranstaltningen vedrører fiskerisektoren, bekræftes det, at støtten udelukkende vedrører skader på fangster, uanset omfanget af de beskyttede dyrs eventuelle indvirkning på den samlede vilde bestand:</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8945F97" w14:textId="6EAFE6CD" w:rsidR="002D545F" w:rsidRPr="004F015D" w:rsidRDefault="002D545F" w:rsidP="004F015D">
      <w:pPr>
        <w:rPr>
          <w:sz w:val="24"/>
          <w:szCs w:val="24"/>
          <w:rFonts w:ascii="Times New Roman" w:eastAsia="Times New Roman" w:hAnsi="Times New Roman"/>
        </w:rPr>
      </w:pPr>
      <w:r>
        <w:rPr>
          <w:sz w:val="24"/>
          <w:rFonts w:ascii="Times New Roman" w:hAnsi="Times New Roman"/>
        </w:rPr>
        <w:t xml:space="preserve">………………………………………………………………………………………………….</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2" w:name="_Hlk126837698"/>
      <w:r>
        <w:rPr>
          <w:sz w:val="24"/>
          <w:rFonts w:ascii="Times New Roman" w:hAnsi="Times New Roman"/>
        </w:rPr>
        <w:t xml:space="preserve">Bekræft, at støtten skal ydes direkte til:</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441777E9" w:rsidR="00B67EDA" w:rsidRDefault="00B67EDA" w:rsidP="00B67EDA">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den pågældende virksomhed</w:t>
      </w:r>
    </w:p>
    <w:p w14:paraId="77CCA52A" w14:textId="6D363D0A" w:rsidR="00B67EDA" w:rsidRPr="004F015D" w:rsidRDefault="00B67EDA" w:rsidP="004F015D">
      <w:pPr>
        <w:spacing w:line="240" w:lineRule="auto"/>
        <w:ind w:left="502"/>
        <w:jc w:val="both"/>
        <w:rPr>
          <w:sz w:val="24"/>
          <w:szCs w:val="24"/>
          <w:rFonts w:ascii="Times New Roman" w:eastAsia="Times New Roman" w:hAnsi="Times New Roman"/>
        </w:rPr>
      </w:pPr>
      <w:r w:rsidRPr="00AC3750">
        <w:rPr>
          <w:b/>
          <w:sz w:val="24"/>
          <w:rFonts w:ascii="Times New Roman" w:eastAsia="Times New Roman" w:hAnsi="Times New Roman"/>
        </w:rPr>
        <w:fldChar w:fldCharType="begin">
          <w:ffData>
            <w:name w:val="Check1"/>
            <w:enabled/>
            <w:calcOnExit w:val="0"/>
            <w:checkBox>
              <w:sizeAuto/>
              <w:default w:val="0"/>
            </w:checkBox>
          </w:ffData>
        </w:fldChar>
      </w:r>
      <w:r w:rsidRPr="00AC3750">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AC3750">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en producentsammenslutning eller -organisation, som virksomheden er medlem af.</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støtten udbetales til en producentsammenslutning eller -organisation, bekræftes det, at støttebeløbet ikke overstiger det støttebeløb, virksomheden er berettiget til.</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15016E35" w14:textId="68DEDE0A" w:rsidR="002D545F" w:rsidRPr="004F015D" w:rsidRDefault="00B67EDA" w:rsidP="004F015D">
      <w:pPr>
        <w:rPr>
          <w:sz w:val="24"/>
          <w:szCs w:val="24"/>
          <w:rFonts w:ascii="Times New Roman" w:eastAsia="Times New Roman" w:hAnsi="Times New Roman"/>
        </w:rPr>
      </w:pPr>
      <w:r>
        <w:rPr>
          <w:sz w:val="24"/>
          <w:rFonts w:ascii="Times New Roman" w:hAnsi="Times New Roman"/>
        </w:rPr>
        <w:t xml:space="preserve">………………………………………………………………………………………………….</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i/>
          <w:sz w:val="24"/>
          <w:szCs w:val="24"/>
          <w:rFonts w:ascii="Times New Roman" w:eastAsia="Times New Roman" w:hAnsi="Times New Roman"/>
        </w:rPr>
      </w:pPr>
      <w:bookmarkStart w:id="3" w:name="_Ref126833665"/>
      <w:bookmarkStart w:id="4" w:name="_Hlk126837144"/>
      <w:r>
        <w:rPr>
          <w:sz w:val="24"/>
          <w:rFonts w:ascii="Times New Roman" w:hAnsi="Times New Roman"/>
        </w:rPr>
        <w:t xml:space="preserve">Angiv tidspunktet for skadens indtræden, herunder start- og slutdato (alt efter omstændighederne):</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5" w:name="_Ref126833775"/>
      <w:bookmarkStart w:id="6" w:name="_Hlk126837185"/>
      <w:bookmarkEnd w:id="4"/>
      <w:r>
        <w:rPr>
          <w:sz w:val="24"/>
          <w:rFonts w:ascii="Times New Roman" w:hAnsi="Times New Roman"/>
        </w:rPr>
        <w:t xml:space="preserve">Bekræft, at ordningen indføres senest tre år efter, at skaden indtraf:</w:t>
      </w:r>
      <w:bookmarkEnd w:id="5"/>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b/>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FE55A6">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706A38">
        <w:rPr>
          <w:sz w:val="24"/>
          <w:rFonts w:ascii="Times New Roman" w:eastAsia="Times New Roman" w:hAnsi="Times New Roman"/>
        </w:rPr>
        <w:fldChar w:fldCharType="begin">
          <w:ffData>
            <w:name w:val="Check1"/>
            <w:enabled/>
            <w:calcOnExit w:val="0"/>
            <w:checkBox>
              <w:sizeAuto/>
              <w:default w:val="0"/>
            </w:checkBox>
          </w:ffData>
        </w:fldChar>
      </w:r>
      <w:r w:rsidRPr="00706A38">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706A38">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2C041D8" w14:textId="6552B570" w:rsidR="00B67EDA" w:rsidRDefault="00B67EDA" w:rsidP="006E3D35">
      <w:pPr>
        <w:rPr>
          <w:sz w:val="24"/>
          <w:szCs w:val="24"/>
          <w:rFonts w:ascii="Times New Roman" w:eastAsia="Times New Roman" w:hAnsi="Times New Roman"/>
        </w:rPr>
      </w:pPr>
      <w:r>
        <w:rPr>
          <w:sz w:val="24"/>
          <w:rFonts w:ascii="Times New Roman" w:hAnsi="Times New Roman"/>
        </w:rPr>
        <w:t xml:space="preserve">………………………………………………………………………………………………….</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7" w:name="_Hlk126837269"/>
      <w:r>
        <w:rPr>
          <w:sz w:val="24"/>
          <w:rFonts w:ascii="Times New Roman" w:hAnsi="Times New Roman"/>
        </w:rPr>
        <w:t xml:space="preserve">Bekræft, at foranstaltningen indeholder bestemmelser om, at støtten skal udbetales senest fire år efter, at skaden indtraf:</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CEDBD2A" w14:textId="1D806E0C" w:rsidR="00B67EDA" w:rsidRPr="006E3D35" w:rsidRDefault="00B67EDA" w:rsidP="006E3D35">
      <w:pPr>
        <w:rPr>
          <w:sz w:val="24"/>
          <w:szCs w:val="24"/>
          <w:rFonts w:ascii="Times New Roman" w:eastAsia="Times New Roman" w:hAnsi="Times New Roman"/>
        </w:rPr>
      </w:pPr>
      <w:r>
        <w:rPr>
          <w:sz w:val="24"/>
          <w:rFonts w:ascii="Times New Roman" w:hAnsi="Times New Roman"/>
        </w:rPr>
        <w:t xml:space="preserve">………………………………………………………………………………………………….</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8" w:name="_Hlk126837829"/>
      <w:bookmarkStart w:id="9" w:name="_Ref127191863"/>
      <w:r>
        <w:rPr>
          <w:sz w:val="24"/>
          <w:rFonts w:ascii="Times New Roman" w:hAnsi="Times New Roman"/>
        </w:rPr>
        <w:t xml:space="preserve">Angiv, om de støtteberettigede omkostninger omfatter:</w:t>
      </w:r>
      <w:bookmarkEnd w:id="8"/>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1C3F83AC"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lastRenderedPageBreak/>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a) markedsværdien af de dyr, som er blevet beskadiget eller dræbt af de beskyttede dyr</w:t>
      </w:r>
    </w:p>
    <w:p w14:paraId="70AA815F" w14:textId="156E61FB"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b) materielle skader på følgende aktiver:</w:t>
      </w:r>
      <w:r>
        <w:rPr>
          <w:sz w:val="24"/>
          <w:rFonts w:ascii="Times New Roman" w:hAnsi="Times New Roman"/>
        </w:rPr>
        <w:t xml:space="preserve"> </w:t>
      </w:r>
      <w:r>
        <w:rPr>
          <w:sz w:val="24"/>
          <w:rFonts w:ascii="Times New Roman" w:hAnsi="Times New Roman"/>
        </w:rPr>
        <w:t xml:space="preserve">udstyr, maskiner og ejendom</w:t>
      </w:r>
    </w:p>
    <w:p w14:paraId="58320689" w14:textId="16275724" w:rsidR="00B67EDA" w:rsidRDefault="00B67EDA" w:rsidP="00B67EDA">
      <w:pPr>
        <w:spacing w:line="240" w:lineRule="auto"/>
        <w:ind w:left="792"/>
        <w:jc w:val="both"/>
        <w:rPr>
          <w:sz w:val="24"/>
          <w:szCs w:val="24"/>
          <w:rFonts w:ascii="Times New Roman" w:eastAsia="Times New Roman" w:hAnsi="Times New Roman"/>
        </w:rPr>
      </w:pPr>
      <w:r w:rsidRPr="00417385">
        <w:rPr>
          <w:sz w:val="24"/>
          <w:rFonts w:ascii="Times New Roman" w:eastAsia="Times New Roman" w:hAnsi="Times New Roman"/>
        </w:rPr>
        <w:fldChar w:fldCharType="begin">
          <w:ffData>
            <w:name w:val="Check1"/>
            <w:enabled/>
            <w:calcOnExit w:val="0"/>
            <w:checkBox>
              <w:sizeAuto/>
              <w:default w:val="0"/>
            </w:checkBox>
          </w:ffData>
        </w:fldChar>
      </w:r>
      <w:r w:rsidRPr="00417385">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417385">
        <w:rPr>
          <w:sz w:val="24"/>
          <w:rFonts w:ascii="Times New Roman" w:eastAsia="Times New Roman" w:hAnsi="Times New Roman"/>
        </w:rPr>
        <w:fldChar w:fldCharType="end"/>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c) begge dele, dvs. de støtteberettigede omkostninger omfatter a) og b).</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0" w:name="_Hlk125368956"/>
      <w:r>
        <w:rPr>
          <w:sz w:val="24"/>
          <w:rFonts w:ascii="Times New Roman" w:hAnsi="Times New Roman"/>
        </w:rPr>
        <w:t xml:space="preserve">Angiv henvisning til de bestemmelser i retsgrundlaget, der afspejler de støtteberettigede omkostninger:</w:t>
      </w:r>
      <w:r w:rsidRPr="007E7B0C">
        <w:rPr>
          <w:sz w:val="24"/>
          <w:rFonts w:ascii="Times New Roman" w:eastAsia="Times New Roman" w:hAnsi="Times New Roman"/>
        </w:rPr>
        <w:fldChar w:fldCharType="begin" w:dirty="true"/>
      </w:r>
      <w:r w:rsidRPr="007E7B0C">
        <w:rPr>
          <w:sz w:val="24"/>
          <w:rFonts w:ascii="Times New Roman" w:eastAsia="Times New Roman" w:hAnsi="Times New Roman"/>
        </w:rPr>
        <w:instrText xml:space="preserve"> REF _Ref125367725 \r \h </w:instrText>
      </w:r>
      <w:r w:rsidRPr="007E7B0C">
        <w:rPr>
          <w:sz w:val="24"/>
          <w:rFonts w:ascii="Times New Roman" w:eastAsia="Times New Roman" w:hAnsi="Times New Roman"/>
        </w:rPr>
      </w:r>
      <w:r w:rsidR="00E57A34">
        <w:rPr>
          <w:sz w:val="24"/>
          <w:rFonts w:ascii="Times New Roman" w:eastAsia="Times New Roman" w:hAnsi="Times New Roman"/>
        </w:rPr>
        <w:fldChar w:fldCharType="separate"/>
      </w:r>
      <w:r w:rsidRPr="007E7B0C">
        <w:rPr>
          <w:sz w:val="24"/>
          <w:rFonts w:ascii="Times New Roman" w:eastAsia="Times New Roman" w:hAnsi="Times New Roman"/>
        </w:rPr>
        <w:fldChar w:fldCharType="end"/>
      </w:r>
    </w:p>
    <w:p w14:paraId="1F7593B2" w14:textId="1B8A401A" w:rsidR="002D545F" w:rsidRPr="00663A64" w:rsidRDefault="00B67EDA" w:rsidP="00663A64">
      <w:pPr>
        <w:rPr>
          <w:sz w:val="24"/>
          <w:szCs w:val="24"/>
          <w:rFonts w:ascii="Times New Roman" w:eastAsia="Times New Roman" w:hAnsi="Times New Roman"/>
        </w:rPr>
      </w:pPr>
      <w:r>
        <w:rPr>
          <w:sz w:val="24"/>
          <w:rFonts w:ascii="Times New Roman" w:hAnsi="Times New Roman"/>
        </w:rPr>
        <w:t xml:space="preserve">………………………………………………………………………………………………….</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1" w:name="_Hlk126837900"/>
      <w:r>
        <w:rPr>
          <w:sz w:val="24"/>
          <w:rFonts w:ascii="Times New Roman" w:hAnsi="Times New Roman"/>
        </w:rPr>
        <w:t xml:space="preserve">Giv så præcis en vurdering som muligt af typen og omfanget af den skade, som virksomheden har lidt:</w:t>
      </w:r>
    </w:p>
    <w:p w14:paraId="753A9C7D" w14:textId="77777777" w:rsidR="00F90933" w:rsidRPr="00837F69" w:rsidRDefault="00F90933" w:rsidP="00F90933">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de støtteberettigede omkostninger omfatter markedsværdien af de dyr, som er blevet beskadiget eller dræbt af de beskyttede dyr, bekræftes det, at foranstaltningen indeholder bestemmelser om, at markedsværdien skal opgøres på grundlag af dyrenes værdi, umiddelbart før skaden opstod, som hvis dyrene ikke var blevet berørt af de beskyttede dyrs adfærd:</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sz w:val="24"/>
          <w:szCs w:val="24"/>
          <w:rFonts w:ascii="Times New Roman" w:eastAsia="Times New Roman" w:hAnsi="Times New Roman"/>
        </w:rPr>
      </w:pP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ja</w:t>
      </w:r>
      <w:r>
        <w:rPr>
          <w:sz w:val="24"/>
          <w:b/>
          <w:rFonts w:ascii="Times New Roman" w:hAnsi="Times New Roman"/>
        </w:rPr>
        <w:tab/>
      </w:r>
      <w:r>
        <w:rPr>
          <w:sz w:val="24"/>
          <w:b/>
          <w:rFonts w:ascii="Times New Roman" w:hAnsi="Times New Roman"/>
        </w:rPr>
        <w:tab/>
      </w:r>
      <w:r>
        <w:rPr>
          <w:sz w:val="24"/>
          <w:b/>
          <w:rFonts w:ascii="Times New Roman" w:hAnsi="Times New Roman"/>
        </w:rPr>
        <w:tab/>
      </w:r>
      <w:r>
        <w:rPr>
          <w:sz w:val="24"/>
          <w:b/>
          <w:rFonts w:ascii="Times New Roman" w:hAnsi="Times New Roman"/>
        </w:rPr>
        <w:tab/>
      </w:r>
      <w:r w:rsidRPr="007B605C">
        <w:rPr>
          <w:b/>
          <w:sz w:val="24"/>
          <w:rFonts w:ascii="Times New Roman" w:eastAsia="Times New Roman" w:hAnsi="Times New Roman"/>
        </w:rPr>
        <w:fldChar w:fldCharType="begin">
          <w:ffData>
            <w:name w:val="Check1"/>
            <w:enabled/>
            <w:calcOnExit w:val="0"/>
            <w:checkBox>
              <w:sizeAuto/>
              <w:default w:val="0"/>
            </w:checkBox>
          </w:ffData>
        </w:fldChar>
      </w:r>
      <w:r w:rsidRPr="007B605C">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7B605C">
        <w:rPr>
          <w:b/>
          <w:sz w:val="24"/>
          <w:rFonts w:ascii="Times New Roman" w:eastAsia="Times New Roman" w:hAnsi="Times New Roman"/>
        </w:rPr>
        <w:fldChar w:fldCharType="end"/>
      </w:r>
      <w:r>
        <w:rPr>
          <w:sz w:val="24"/>
          <w:b/>
          <w:rFonts w:ascii="Times New Roman" w:hAnsi="Times New Roman"/>
        </w:rPr>
        <w:tab/>
      </w:r>
      <w:r>
        <w:rPr>
          <w:sz w:val="24"/>
          <w:rFonts w:ascii="Times New Roman" w:hAnsi="Times New Roman"/>
        </w:rPr>
        <w:t xml:space="preserve">nej</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678B22C7" w14:textId="230AF9FF" w:rsidR="00B67EDA" w:rsidRDefault="00B67EDA" w:rsidP="008E7173">
      <w:pPr>
        <w:rPr>
          <w:iCs/>
          <w:sz w:val="24"/>
          <w:szCs w:val="24"/>
          <w:rFonts w:ascii="Times New Roman" w:eastAsia="Times New Roman" w:hAnsi="Times New Roman"/>
        </w:rPr>
      </w:pPr>
      <w:r>
        <w:rPr>
          <w:sz w:val="24"/>
          <w:rFonts w:ascii="Times New Roman" w:hAnsi="Times New Roman"/>
        </w:rPr>
        <w:t xml:space="preserve">………………………………………………………………………………………………….</w:t>
      </w:r>
    </w:p>
    <w:p w14:paraId="12F07745" w14:textId="77777777"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de støtteberettigede omkostninger omfatter materiel skade på aktiver, bekræftes det, at foranstaltningen indeholder bestemmelser om, at beregningen af den materielle skade skal baseres på reparationsomkostningerne ved det berørte aktiv eller dets økonomiske værdi, før skaden indtraf:</w:t>
      </w:r>
      <w:r>
        <w:rPr>
          <w:sz w:val="24"/>
          <w:rFonts w:ascii="Times New Roman" w:hAnsi="Times New Roman"/>
        </w:rPr>
        <w:t xml:space="preserve">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6AC48452" w14:textId="7CBD673C"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31F37234" w14:textId="7510443D" w:rsidR="00B67EDA" w:rsidRDefault="00B67EDA" w:rsidP="00B67EDA">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Hvis de støtteberettigede omkostninger omfatter materiel skade på aktiver, bekræftes det, at foranstaltningen indeholder bestemmelser om, at beregningen af den materielle skade ikke overstiger reparationsomkostningerne eller den reduktion af aktivets markedsværdi, som de beskyttede dyrs adfærd har forvoldt, dvs. forskellen mellem aktivets værdi umiddelbart før og efter at skaden indtraf:</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2540BA0F" w14:textId="3F7F5B6E" w:rsidR="00B67EDA" w:rsidRPr="008E7173" w:rsidRDefault="00B67EDA" w:rsidP="008E7173">
      <w:pPr>
        <w:rPr>
          <w:sz w:val="24"/>
          <w:szCs w:val="24"/>
          <w:rFonts w:ascii="Times New Roman" w:eastAsia="Times New Roman" w:hAnsi="Times New Roman"/>
        </w:rPr>
      </w:pPr>
      <w:r>
        <w:rPr>
          <w:sz w:val="24"/>
          <w:rFonts w:ascii="Times New Roman" w:hAnsi="Times New Roman"/>
        </w:rPr>
        <w:t xml:space="preserve">………………………………………………………………………………………………….</w:t>
      </w:r>
    </w:p>
    <w:p w14:paraId="792598BB" w14:textId="0368F506" w:rsidR="00F8373F" w:rsidRDefault="00F8373F" w:rsidP="00F8373F">
      <w:pPr>
        <w:numPr>
          <w:ilvl w:val="0"/>
          <w:numId w:val="13"/>
        </w:numPr>
        <w:autoSpaceDE w:val="0"/>
        <w:autoSpaceDN w:val="0"/>
        <w:adjustRightInd w:val="0"/>
        <w:spacing w:after="0" w:line="240" w:lineRule="auto"/>
        <w:jc w:val="both"/>
        <w:rPr>
          <w:sz w:val="24"/>
          <w:szCs w:val="24"/>
          <w:rFonts w:ascii="Times New Roman" w:eastAsia="Times New Roman" w:hAnsi="Times New Roman"/>
        </w:rPr>
      </w:pPr>
      <w:bookmarkStart w:id="12" w:name="_Ref126836185"/>
      <w:r>
        <w:rPr>
          <w:sz w:val="24"/>
          <w:rFonts w:ascii="Times New Roman" w:hAnsi="Times New Roman"/>
        </w:rPr>
        <w:t xml:space="preserve">Angiv, om kompensationsbeløbet kan forhøjes med andre udgifter, som den støttemodtagende virksomhed har haft som følge af de beskyttede dyrs adfærd:</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w:t>
      </w:r>
      <w:bookmarkStart w:id="13" w:name="_Hlk126945164"/>
      <w:r>
        <w:rPr>
          <w:sz w:val="24"/>
          <w:rFonts w:ascii="Times New Roman" w:hAnsi="Times New Roman"/>
        </w:rPr>
        <w:t xml:space="preserve">angives de relevante omkostninger:</w:t>
      </w:r>
      <w:bookmarkEnd w:id="13"/>
      <w:r>
        <w:rPr>
          <w:sz w:val="24"/>
          <w:rFonts w:ascii="Times New Roman" w:hAnsi="Times New Roman"/>
        </w:rPr>
        <w:t xml:space="preserve">.</w:t>
      </w:r>
      <w:r>
        <w:rPr>
          <w:sz w:val="24"/>
          <w:rFonts w:ascii="Times New Roman" w:hAnsi="Times New Roman"/>
        </w:rPr>
        <w:t xml:space="preserve"> </w:t>
      </w:r>
    </w:p>
    <w:p w14:paraId="253FB566" w14:textId="05A3DA14" w:rsidR="00F8373F" w:rsidRPr="00624F62" w:rsidRDefault="00F8373F" w:rsidP="00876A0F">
      <w:pPr>
        <w:rPr>
          <w:sz w:val="24"/>
          <w:szCs w:val="24"/>
          <w:rFonts w:ascii="Times New Roman" w:eastAsia="Times New Roman" w:hAnsi="Times New Roman"/>
        </w:rPr>
      </w:pPr>
      <w:r>
        <w:rPr>
          <w:sz w:val="24"/>
          <w:rFonts w:ascii="Times New Roman" w:hAnsi="Times New Roman"/>
        </w:rPr>
        <w:t xml:space="preserve">………………………………………………………………………………………………….</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4" w:name="_Hlk126945121"/>
      <w:r>
        <w:rPr>
          <w:sz w:val="24"/>
          <w:rFonts w:ascii="Times New Roman" w:hAnsi="Times New Roman"/>
        </w:rPr>
        <w:t xml:space="preserve">Hvis svaret er ja anføres de relevante bestemmelser i retsgrundlaget:</w:t>
      </w:r>
    </w:p>
    <w:p w14:paraId="04320365" w14:textId="22A484EA" w:rsidR="00B67EDA" w:rsidRPr="00450171" w:rsidRDefault="00F8373F" w:rsidP="00450171">
      <w:pPr>
        <w:rPr>
          <w:sz w:val="24"/>
          <w:szCs w:val="24"/>
          <w:rFonts w:ascii="Times New Roman" w:eastAsia="Times New Roman" w:hAnsi="Times New Roman"/>
        </w:rPr>
      </w:pPr>
      <w:r>
        <w:rPr>
          <w:sz w:val="24"/>
          <w:rFonts w:ascii="Times New Roman" w:hAnsi="Times New Roman"/>
        </w:rPr>
        <w:t xml:space="preserve">………………………………………………………………………………………………….</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bookmarkStart w:id="15" w:name="_Ref127263462"/>
      <w:r>
        <w:rPr>
          <w:sz w:val="24"/>
          <w:rFonts w:ascii="Times New Roman" w:hAnsi="Times New Roman"/>
        </w:rPr>
        <w:t xml:space="preserve">Bekræft, at kompensationsbeløbet reduceres med eventuelle udgifter, som den støttemodtagende virksomhed ikke har afholdt direkte som følge af de beskyttede dyrs adfærd, men ellers skulle have afholdt:</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angives de relevante omkostninger:</w:t>
      </w:r>
      <w:r>
        <w:rPr>
          <w:sz w:val="24"/>
          <w:rFonts w:ascii="Times New Roman" w:hAnsi="Times New Roman"/>
        </w:rPr>
        <w:t xml:space="preserve"> </w:t>
      </w:r>
    </w:p>
    <w:p w14:paraId="31BACF79" w14:textId="22DA632B" w:rsidR="00F8373F" w:rsidRDefault="00F8373F" w:rsidP="00814A2E">
      <w:pPr>
        <w:rPr>
          <w:sz w:val="24"/>
          <w:szCs w:val="24"/>
          <w:rFonts w:ascii="Times New Roman" w:eastAsia="Times New Roman" w:hAnsi="Times New Roman"/>
        </w:rPr>
      </w:pPr>
      <w:r>
        <w:rPr>
          <w:sz w:val="24"/>
          <w:rFonts w:ascii="Times New Roman" w:hAnsi="Times New Roman"/>
        </w:rPr>
        <w:t xml:space="preserve">………………………………………………………………………………………………….</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07085FE9" w14:textId="77F8E635"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F04E694" w14:textId="52622744"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Bekræft, at foranstaltningen indeholder bestemmelser om, at kompensationsbeløbet skal reduceres med eventuelle indtægter fra salg af produkter knyttet til de dyr, der er blevet beskadigede eller dræbt:</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2DE6D1F" w14:textId="1C8BD569" w:rsidR="00F8373F" w:rsidRPr="00450171" w:rsidRDefault="00F8373F" w:rsidP="00450171">
      <w:pPr>
        <w:rPr>
          <w:sz w:val="24"/>
          <w:szCs w:val="24"/>
          <w:rFonts w:ascii="Times New Roman" w:eastAsia="Times New Roman" w:hAnsi="Times New Roman"/>
        </w:rPr>
      </w:pPr>
      <w:r>
        <w:rPr>
          <w:sz w:val="24"/>
          <w:rFonts w:ascii="Times New Roman" w:hAnsi="Times New Roman"/>
        </w:rPr>
        <w:t xml:space="preserve">………………………………………………………………………………………………….</w:t>
      </w:r>
    </w:p>
    <w:p w14:paraId="56439304" w14:textId="77777777" w:rsidR="00910496" w:rsidRDefault="00910496" w:rsidP="00910496">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Bemærk, at Kommissionen kan acceptere andre beregningsmetoder, forudsat at de er repræsentative, ikke er baseret på unormalt høje fangst- eller produktionsmængder og ikke fører til overkompensering af nogen støttemodtagende virksomhed.</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18.1 Hvis den anmeldende medlemsstat har til hensigt at foreslå en alternativ beregningsmetode, angives årsagen til, at den metode, der er fastsat i retningslinjerne, ikke er hensigtsmæssig i det pågældende tilfælde, og der redegøres for, hvordan den alternative beregningsmetode bedre kan imødekomme det konstaterede behov:</w:t>
      </w:r>
    </w:p>
    <w:p w14:paraId="3C2EC390" w14:textId="6D498328" w:rsidR="00910496" w:rsidRPr="00D16231" w:rsidRDefault="00910496" w:rsidP="00D16231">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18.2.</w:t>
      </w:r>
      <w:r>
        <w:rPr>
          <w:sz w:val="24"/>
          <w:rFonts w:ascii="Times New Roman" w:hAnsi="Times New Roman"/>
        </w:rPr>
        <w:t xml:space="preserve"> </w:t>
      </w:r>
      <w:r>
        <w:rPr>
          <w:sz w:val="24"/>
          <w:rFonts w:ascii="Times New Roman" w:hAnsi="Times New Roman"/>
        </w:rPr>
        <w:t xml:space="preserve">Vedlæg den alternative metode som bilag til anmeldelsen sammen med dokumentation for, at den er repræsentativ, ikke er baseret på unormalt høje fangst- eller produktionsmængder og ikke fører til overkompensation af nogen støttemodtager.</w:t>
      </w:r>
      <w:r>
        <w:rPr>
          <w:sz w:val="24"/>
          <w:rFonts w:ascii="Times New Roman" w:hAnsi="Times New Roman"/>
        </w:rPr>
        <w:t xml:space="preserve"> </w:t>
      </w:r>
    </w:p>
    <w:bookmarkEnd w:id="16"/>
    <w:p w14:paraId="03B8285D" w14:textId="5A78F485" w:rsidR="00F8373F" w:rsidRPr="0023729B" w:rsidRDefault="00910496" w:rsidP="0023729B">
      <w:pPr>
        <w:rPr>
          <w:sz w:val="24"/>
          <w:szCs w:val="24"/>
          <w:rFonts w:ascii="Times New Roman" w:eastAsia="Times New Roman" w:hAnsi="Times New Roman"/>
        </w:rPr>
      </w:pPr>
      <w:r>
        <w:rPr>
          <w:sz w:val="24"/>
          <w:rFonts w:ascii="Times New Roman" w:hAnsi="Times New Roman"/>
        </w:rPr>
        <w:t xml:space="preserve">………………………………………………………………………………………………….</w:t>
      </w:r>
    </w:p>
    <w:p w14:paraId="610AE2F8" w14:textId="6338588A" w:rsidR="00F8373F" w:rsidRDefault="00F8373F" w:rsidP="00F8373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Bekræft, at støtteforanstaltningen indeholder bestemmelser om, at der, bortset fra ved det første angreb af beskyttede dyr, kræves en rimelig indsats fra den støttemodtagende virksomhed i form af forebyggende foranstaltninger som f.eks. sikkerhedshegn, der står i et rimeligt forhold til risikoen for skader forvoldt af beskyttede dyr i det pågældende område:</w:t>
      </w:r>
      <w:bookmarkStart w:id="17" w:name="_Ref127263839"/>
      <w:bookmarkEnd w:id="17"/>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bCs/>
          <w:sz w:val="24"/>
          <w:szCs w:val="24"/>
          <w:rFonts w:ascii="Times New Roman" w:eastAsia="Times New Roman" w:hAnsi="Times New Roman"/>
        </w:rPr>
      </w:pPr>
      <w:r w:rsidRPr="00955A87">
        <w:rPr>
          <w:sz w:val="24"/>
          <w:rFonts w:ascii="Times New Roman" w:eastAsia="Times New Roman" w:hAnsi="Times New Roman"/>
        </w:rPr>
        <w:lastRenderedPageBreak/>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955A87">
        <w:rPr>
          <w:sz w:val="24"/>
          <w:rFonts w:ascii="Times New Roman" w:eastAsia="Times New Roman" w:hAnsi="Times New Roman"/>
        </w:rPr>
        <w:fldChar w:fldCharType="begin">
          <w:ffData>
            <w:name w:val="Check1"/>
            <w:enabled/>
            <w:calcOnExit w:val="0"/>
            <w:checkBox>
              <w:sizeAuto/>
              <w:default w:val="0"/>
            </w:checkBox>
          </w:ffData>
        </w:fldChar>
      </w:r>
      <w:r w:rsidRPr="00955A87">
        <w:rPr>
          <w:sz w:val="24"/>
          <w:rFonts w:ascii="Times New Roman" w:eastAsia="Times New Roman" w:hAnsi="Times New Roman"/>
        </w:rPr>
        <w:instrText xml:space="preserve"> FORMCHECKBOX </w:instrText>
      </w:r>
      <w:r w:rsidR="00E57A34">
        <w:rPr>
          <w:sz w:val="24"/>
          <w:rFonts w:ascii="Times New Roman" w:eastAsia="Times New Roman" w:hAnsi="Times New Roman"/>
        </w:rPr>
      </w:r>
      <w:r w:rsidR="00E57A34">
        <w:rPr>
          <w:sz w:val="24"/>
          <w:rFonts w:ascii="Times New Roman" w:eastAsia="Times New Roman" w:hAnsi="Times New Roman"/>
        </w:rPr>
        <w:fldChar w:fldCharType="separate"/>
      </w:r>
      <w:r w:rsidRPr="00955A87">
        <w:rPr>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oplistes de forebyggende foranstaltninger, der kræves/anbefales i det pågældende område:</w:t>
      </w:r>
    </w:p>
    <w:p w14:paraId="44289C04" w14:textId="668C518D" w:rsidR="001B5B6F" w:rsidRPr="00407901" w:rsidRDefault="001B5B6F" w:rsidP="00407901">
      <w:pPr>
        <w:rPr>
          <w:sz w:val="24"/>
          <w:szCs w:val="24"/>
          <w:rFonts w:ascii="Times New Roman" w:eastAsia="Times New Roman" w:hAnsi="Times New Roman"/>
        </w:rPr>
      </w:pPr>
      <w:r>
        <w:rPr>
          <w:sz w:val="24"/>
          <w:rFonts w:ascii="Times New Roman" w:hAnsi="Times New Roman"/>
        </w:rPr>
        <w:t xml:space="preserve">………………………………………………………………………………………………….</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ja anføres de relevante bestemmelser i retsgrundlaget:</w:t>
      </w:r>
    </w:p>
    <w:p w14:paraId="7B059A8E" w14:textId="394F3DCE"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Hvis svaret er nej, godtgøres det, hvorfor det ikke kan lade sig gøre at gennemføre forebyggende foranstaltningen, og der gives dokumentation herfor:</w:t>
      </w:r>
    </w:p>
    <w:p w14:paraId="49139BEA" w14:textId="1E5C8845" w:rsidR="00F8373F" w:rsidRPr="00CE4FDC" w:rsidRDefault="00200C67" w:rsidP="00CE4FDC">
      <w:pPr>
        <w:rPr>
          <w:sz w:val="24"/>
          <w:szCs w:val="24"/>
          <w:rFonts w:ascii="Times New Roman" w:eastAsia="Times New Roman" w:hAnsi="Times New Roman"/>
        </w:rPr>
      </w:pPr>
      <w:r>
        <w:rPr>
          <w:sz w:val="24"/>
          <w:rFonts w:ascii="Times New Roman" w:hAnsi="Times New Roman"/>
        </w:rPr>
        <w:t xml:space="preserve">………………………………………………………………………………………………….</w:t>
      </w:r>
    </w:p>
    <w:p w14:paraId="6839F546" w14:textId="392375AC" w:rsidR="001B5B6F" w:rsidRDefault="001B5B6F" w:rsidP="001B5B6F">
      <w:pPr>
        <w:numPr>
          <w:ilvl w:val="0"/>
          <w:numId w:val="13"/>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Bekræft, at foranstaltningen indeholder bestemmelser om, at støtten sammen med andre modtagne betalinger til kompensation for skaden, herunder forsikringsydelser, ikke må overstige 100 % af de støtteberettigede omkostninger:</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sz w:val="24"/>
          <w:szCs w:val="24"/>
          <w:rFonts w:ascii="Times New Roman" w:eastAsia="Times New Roman" w:hAnsi="Times New Roman"/>
        </w:rPr>
      </w:pP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ja</w:t>
      </w:r>
      <w:r>
        <w:rPr>
          <w:sz w:val="24"/>
          <w:rFonts w:ascii="Times New Roman" w:hAnsi="Times New Roman"/>
        </w:rPr>
        <w:tab/>
      </w:r>
      <w:r>
        <w:rPr>
          <w:sz w:val="24"/>
          <w:rFonts w:ascii="Times New Roman" w:hAnsi="Times New Roman"/>
        </w:rPr>
        <w:tab/>
      </w:r>
      <w:r>
        <w:rPr>
          <w:sz w:val="24"/>
          <w:rFonts w:ascii="Times New Roman" w:hAnsi="Times New Roman"/>
        </w:rPr>
        <w:tab/>
      </w:r>
      <w:r>
        <w:rPr>
          <w:sz w:val="24"/>
          <w:rFonts w:ascii="Times New Roman" w:hAnsi="Times New Roman"/>
        </w:rPr>
        <w:tab/>
      </w:r>
      <w:r w:rsidRPr="001E103F">
        <w:rPr>
          <w:b/>
          <w:sz w:val="24"/>
          <w:rFonts w:ascii="Times New Roman" w:eastAsia="Times New Roman" w:hAnsi="Times New Roman"/>
        </w:rPr>
        <w:fldChar w:fldCharType="begin">
          <w:ffData>
            <w:name w:val="Check1"/>
            <w:enabled/>
            <w:calcOnExit w:val="0"/>
            <w:checkBox>
              <w:sizeAuto/>
              <w:default w:val="0"/>
            </w:checkBox>
          </w:ffData>
        </w:fldChar>
      </w:r>
      <w:r w:rsidRPr="001E103F">
        <w:rPr>
          <w:b/>
          <w:sz w:val="24"/>
          <w:rFonts w:ascii="Times New Roman" w:eastAsia="Times New Roman" w:hAnsi="Times New Roman"/>
        </w:rPr>
        <w:instrText xml:space="preserve"> FORMCHECKBOX </w:instrText>
      </w:r>
      <w:r w:rsidR="00E57A34">
        <w:rPr>
          <w:b/>
          <w:sz w:val="24"/>
          <w:rFonts w:ascii="Times New Roman" w:eastAsia="Times New Roman" w:hAnsi="Times New Roman"/>
        </w:rPr>
      </w:r>
      <w:r w:rsidR="00E57A34">
        <w:rPr>
          <w:b/>
          <w:sz w:val="24"/>
          <w:rFonts w:ascii="Times New Roman" w:eastAsia="Times New Roman" w:hAnsi="Times New Roman"/>
        </w:rPr>
        <w:fldChar w:fldCharType="separate"/>
      </w:r>
      <w:r w:rsidRPr="001E103F">
        <w:rPr>
          <w:b/>
          <w:sz w:val="24"/>
          <w:rFonts w:ascii="Times New Roman" w:eastAsia="Times New Roman" w:hAnsi="Times New Roman"/>
        </w:rPr>
        <w:fldChar w:fldCharType="end"/>
      </w:r>
      <w:r>
        <w:rPr>
          <w:sz w:val="24"/>
          <w:rFonts w:ascii="Times New Roman" w:hAnsi="Times New Roman"/>
        </w:rPr>
        <w:tab/>
      </w:r>
      <w:r>
        <w:rPr>
          <w:sz w:val="24"/>
          <w:rFonts w:ascii="Times New Roman" w:hAnsi="Times New Roman"/>
        </w:rPr>
        <w:t xml:space="preserve">nej</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Angiv de maksimale støtteintensiteter, der gælder for foranstaltningen:</w:t>
      </w:r>
    </w:p>
    <w:p w14:paraId="4089F037" w14:textId="77777777" w:rsidR="00273D76" w:rsidRDefault="00273D76" w:rsidP="00273D76">
      <w:pPr>
        <w:rPr>
          <w:sz w:val="24"/>
          <w:szCs w:val="24"/>
          <w:rFonts w:ascii="Times New Roman" w:eastAsia="Times New Roman" w:hAnsi="Times New Roman"/>
        </w:rPr>
      </w:pPr>
      <w:r>
        <w:rPr>
          <w:sz w:val="24"/>
          <w:rFonts w:ascii="Times New Roman" w:hAnsi="Times New Roman"/>
        </w:rPr>
        <w:t xml:space="preserve">………………………………………………………………………………………………….</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8" w:name="_Hlk125368675"/>
      <w:bookmarkStart w:id="19" w:name="_Hlk126945926"/>
      <w:r>
        <w:rPr>
          <w:sz w:val="24"/>
          <w:rFonts w:ascii="Times New Roman" w:hAnsi="Times New Roman"/>
        </w:rPr>
        <w:t xml:space="preserve">Angiv henvisning til de bestemmelser i retsgrundlaget, der fastsætter grænsen på 100 % og de maksimale støtteintensiteter under foranstaltningen:</w:t>
      </w:r>
    </w:p>
    <w:p w14:paraId="4EBDECF0" w14:textId="55C22435" w:rsidR="001B5B6F" w:rsidRPr="00CE4FDC" w:rsidRDefault="001B5B6F" w:rsidP="00CE4FDC">
      <w:pPr>
        <w:rPr>
          <w:sz w:val="24"/>
          <w:szCs w:val="24"/>
          <w:rFonts w:ascii="Times New Roman" w:eastAsia="Times New Roman" w:hAnsi="Times New Roman"/>
        </w:rPr>
      </w:pPr>
      <w:r>
        <w:rPr>
          <w:sz w:val="24"/>
          <w:rFonts w:ascii="Times New Roman" w:hAnsi="Times New Roman"/>
        </w:rPr>
        <w:t xml:space="preserve">………………………………………………………………………………………………….</w:t>
      </w:r>
      <w:bookmarkEnd w:id="18"/>
      <w:bookmarkEnd w:id="19"/>
    </w:p>
    <w:p w14:paraId="33830D27" w14:textId="77777777" w:rsidR="001B5B6F" w:rsidRDefault="001B5B6F" w:rsidP="001B5B6F">
      <w:pPr>
        <w:autoSpaceDE w:val="0"/>
        <w:autoSpaceDN w:val="0"/>
        <w:adjustRightInd w:val="0"/>
        <w:spacing w:after="0" w:line="240" w:lineRule="auto"/>
        <w:jc w:val="both"/>
        <w:rPr>
          <w:sz w:val="24"/>
          <w:szCs w:val="24"/>
          <w:rFonts w:ascii="Times New Roman" w:eastAsia="Times New Roman" w:hAnsi="Times New Roman"/>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r>
        <w:rPr>
          <w:b/>
          <w:sz w:val="24"/>
          <w:rFonts w:ascii="Times New Roman" w:hAnsi="Times New Roman"/>
        </w:rPr>
        <w:t xml:space="preserve">ANDRE OPLYSNINGER</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Angiv eventuelle andre oplysninger, der kan være relevante for vurderingen af den foranstaltning, der er omfattet af dette afsnit i retningslinjerne.</w:t>
      </w:r>
    </w:p>
    <w:p w14:paraId="07D1E90F" w14:textId="77777777" w:rsidR="001B5B6F" w:rsidRPr="001E103F" w:rsidRDefault="001B5B6F" w:rsidP="001B5B6F">
      <w:pPr>
        <w:rPr>
          <w:sz w:val="24"/>
          <w:szCs w:val="24"/>
          <w:rFonts w:ascii="Times New Roman" w:eastAsia="Times New Roman" w:hAnsi="Times New Roman"/>
        </w:rPr>
      </w:pPr>
      <w:r>
        <w:rPr>
          <w:sz w:val="24"/>
          <w:rFonts w:ascii="Times New Roman" w:hAnsi="Times New Roman"/>
        </w:rPr>
        <w:t xml:space="preserve">………………………………………………………………………………………………….</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rPr>
          <w:rFonts w:ascii="Times New Roman" w:hAnsi="Times New Roman"/>
        </w:rPr>
        <w:t xml:space="preserve"> EUT C 107 af 23.3.2023,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da-DK"/>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5</Pages>
  <Words>1362</Words>
  <Characters>7742</Characters>
  <Application>Microsoft Office Word</Application>
  <DocSecurity>0</DocSecurity>
  <Lines>209</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78</cp:revision>
  <dcterms:created xsi:type="dcterms:W3CDTF">2023-01-18T14:35:00Z</dcterms:created>
  <dcterms:modified xsi:type="dcterms:W3CDTF">2024-05-31T07:52:00Z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