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6C3DD" w14:textId="77777777" w:rsidR="00AE1989" w:rsidRPr="006B5402" w:rsidRDefault="00AE1989" w:rsidP="00AE1989">
      <w:pPr>
        <w:pStyle w:val="ManualHeading1"/>
        <w:rPr>
          <w:rFonts w:eastAsia="Times New Roman"/>
          <w:noProof/>
          <w:szCs w:val="24"/>
        </w:rPr>
      </w:pPr>
      <w:r w:rsidRPr="006B5402">
        <w:rPr>
          <w:noProof/>
        </w:rPr>
        <w:t>1.5</w:t>
      </w:r>
      <w:r>
        <w:rPr>
          <w:noProof/>
        </w:rPr>
        <w:t>.</w:t>
      </w:r>
      <w:r w:rsidRPr="006B5402">
        <w:rPr>
          <w:noProof/>
        </w:rPr>
        <w:t xml:space="preserve"> FORMULIER AANVULLENDE INFORMATIE INZAKE INVESTERINGSSTEUN VOOR DE PREVENTIE EN BEPERKING VAN SCHADE ALS GEVOLG VAN RISICOGEBEURTENISSEN</w:t>
      </w:r>
    </w:p>
    <w:p w14:paraId="3674C130" w14:textId="77777777" w:rsidR="00AE1989" w:rsidRPr="006B5402" w:rsidRDefault="00AE1989" w:rsidP="00AE1989">
      <w:pPr>
        <w:spacing w:after="0"/>
        <w:rPr>
          <w:rFonts w:eastAsia="Times New Roman"/>
          <w:i/>
          <w:noProof/>
          <w:szCs w:val="24"/>
        </w:rPr>
      </w:pPr>
      <w:r w:rsidRPr="006B5402">
        <w:rPr>
          <w:i/>
          <w:noProof/>
        </w:rPr>
        <w:t>De lidstaten moeten dit formulier gebruiken voor de aanmelding van investeringssteun voor de preventie en beperking van schade als gevolg van risicogebeurtenissen zoals omschreven in deel II, hoofdstuk 1, afdeling 1.5,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3824285A" w14:textId="77777777" w:rsidR="00AE1989" w:rsidRPr="006B5402" w:rsidRDefault="00AE1989" w:rsidP="00AE1989">
      <w:pPr>
        <w:pStyle w:val="ManualNumPar1"/>
        <w:rPr>
          <w:rFonts w:eastAsia="Times New Roman"/>
          <w:noProof/>
          <w:szCs w:val="24"/>
        </w:rPr>
      </w:pPr>
      <w:r w:rsidRPr="00EF56DB">
        <w:rPr>
          <w:noProof/>
        </w:rPr>
        <w:t>1.</w:t>
      </w:r>
      <w:r w:rsidRPr="00EF56DB">
        <w:rPr>
          <w:noProof/>
        </w:rPr>
        <w:tab/>
      </w:r>
      <w:r w:rsidRPr="006B5402">
        <w:rPr>
          <w:noProof/>
        </w:rPr>
        <w:t>Geef aan of de maatregel voorschrijft dat de investering in de eerste plaats gericht moet zijn op de preventie en beperking van schade als gevolg van risicogebeurtenissen en, meer in het bijzonder voor de visserijsector, dat de investering gericht moet zijn op de preventie en beperking van aanvreting door predatoren of van schade aan vistuig of andere uitrusting.</w:t>
      </w:r>
    </w:p>
    <w:p w14:paraId="5E2CDD55" w14:textId="77777777" w:rsidR="00AE1989" w:rsidRPr="006B5402" w:rsidRDefault="00AE1989" w:rsidP="00AE1989">
      <w:pPr>
        <w:pStyle w:val="Text1"/>
        <w:rPr>
          <w:noProof/>
        </w:rPr>
      </w:pPr>
      <w:sdt>
        <w:sdtPr>
          <w:rPr>
            <w:noProof/>
          </w:rPr>
          <w:id w:val="142399807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3754965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A340182" w14:textId="77777777" w:rsidR="00AE1989" w:rsidRPr="006B5402" w:rsidRDefault="00AE1989" w:rsidP="00AE1989">
      <w:pPr>
        <w:pStyle w:val="ManualNumPar2"/>
        <w:rPr>
          <w:rFonts w:eastAsia="Times New Roman"/>
          <w:noProof/>
          <w:szCs w:val="24"/>
        </w:rPr>
      </w:pPr>
      <w:r w:rsidRPr="00EF56DB">
        <w:rPr>
          <w:noProof/>
        </w:rPr>
        <w:t>1.1.</w:t>
      </w:r>
      <w:r w:rsidRPr="00EF56DB">
        <w:rPr>
          <w:noProof/>
        </w:rPr>
        <w:tab/>
      </w:r>
      <w:r w:rsidRPr="006B5402">
        <w:rPr>
          <w:noProof/>
        </w:rPr>
        <w:t>Zo ja, vermeld dan de desbetreffende bepaling(en) van de rechtsgrondslag.</w:t>
      </w:r>
    </w:p>
    <w:p w14:paraId="382ACD31" w14:textId="77777777" w:rsidR="00AE1989" w:rsidRPr="006B5402" w:rsidRDefault="00AE1989" w:rsidP="00AE1989">
      <w:pPr>
        <w:pStyle w:val="Text1"/>
        <w:rPr>
          <w:noProof/>
        </w:rPr>
      </w:pPr>
      <w:r w:rsidRPr="006B5402">
        <w:rPr>
          <w:noProof/>
        </w:rPr>
        <w:t>………………………………………………………………………………….</w:t>
      </w:r>
    </w:p>
    <w:p w14:paraId="5D0E991B" w14:textId="77777777" w:rsidR="00AE1989" w:rsidRPr="006B5402" w:rsidRDefault="00AE1989" w:rsidP="00AE1989">
      <w:pPr>
        <w:pStyle w:val="ManualNumPar1"/>
        <w:rPr>
          <w:rFonts w:eastAsia="Times New Roman"/>
          <w:noProof/>
          <w:szCs w:val="24"/>
        </w:rPr>
      </w:pPr>
      <w:r w:rsidRPr="00EF56DB">
        <w:rPr>
          <w:noProof/>
        </w:rPr>
        <w:t>2.</w:t>
      </w:r>
      <w:r w:rsidRPr="00EF56DB">
        <w:rPr>
          <w:noProof/>
        </w:rPr>
        <w:tab/>
      </w:r>
      <w:r w:rsidRPr="006B5402">
        <w:rPr>
          <w:noProof/>
        </w:rPr>
        <w:t>Indien krachtens Richtlijn 2011/92/EU van het Europees Parlement en de Raad</w:t>
      </w:r>
      <w:r w:rsidRPr="006B5402">
        <w:rPr>
          <w:rStyle w:val="FootnoteReference"/>
          <w:rFonts w:eastAsia="Times New Roman"/>
          <w:noProof/>
          <w:szCs w:val="24"/>
          <w:lang w:eastAsia="en-GB"/>
        </w:rPr>
        <w:footnoteReference w:id="2"/>
      </w:r>
      <w:r w:rsidRPr="006B5402">
        <w:rPr>
          <w:noProof/>
        </w:rPr>
        <w:t xml:space="preserve"> een milieueffectbeoordeling vereist is voor de investeringen, geef dan aan of de maatregel voorschrijft dat de steun alleen wordt verleend indien een dergelijke beoordeling is uitgevoerd en de vergunning voor het betrokken investeringsproject is verleend vóór de datum van toekenning van de individuele steun.</w:t>
      </w:r>
    </w:p>
    <w:p w14:paraId="14148584" w14:textId="77777777" w:rsidR="00AE1989" w:rsidRPr="006B5402" w:rsidRDefault="00AE1989" w:rsidP="00AE1989">
      <w:pPr>
        <w:pStyle w:val="Text1"/>
        <w:rPr>
          <w:noProof/>
        </w:rPr>
      </w:pPr>
      <w:sdt>
        <w:sdtPr>
          <w:rPr>
            <w:noProof/>
          </w:rPr>
          <w:id w:val="100663699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1109469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252D139" w14:textId="77777777" w:rsidR="00AE1989" w:rsidRPr="006B5402" w:rsidRDefault="00AE1989" w:rsidP="00AE1989">
      <w:pPr>
        <w:pStyle w:val="ManualNumPar2"/>
        <w:rPr>
          <w:rFonts w:eastAsia="Times New Roman"/>
          <w:noProof/>
          <w:szCs w:val="24"/>
        </w:rPr>
      </w:pPr>
      <w:r w:rsidRPr="00EF56DB">
        <w:rPr>
          <w:noProof/>
        </w:rPr>
        <w:t>2.1.</w:t>
      </w:r>
      <w:r w:rsidRPr="00EF56DB">
        <w:rPr>
          <w:noProof/>
        </w:rPr>
        <w:tab/>
      </w:r>
      <w:r w:rsidRPr="006B5402">
        <w:rPr>
          <w:noProof/>
        </w:rPr>
        <w:t>Zo ja, vermeld dan de desbetreffende bepaling(en) van de rechtsgrondslag.</w:t>
      </w:r>
    </w:p>
    <w:p w14:paraId="6E31615A" w14:textId="77777777" w:rsidR="00AE1989" w:rsidRPr="006B5402" w:rsidRDefault="00AE1989" w:rsidP="00AE1989">
      <w:pPr>
        <w:pStyle w:val="Text1"/>
        <w:rPr>
          <w:noProof/>
        </w:rPr>
      </w:pPr>
      <w:r w:rsidRPr="006B5402">
        <w:rPr>
          <w:noProof/>
        </w:rPr>
        <w:t>………………………………………………………………………………….</w:t>
      </w:r>
    </w:p>
    <w:p w14:paraId="7770BE64" w14:textId="77777777" w:rsidR="00AE1989" w:rsidRPr="006B5402" w:rsidRDefault="00AE1989" w:rsidP="00AE1989">
      <w:pPr>
        <w:pStyle w:val="ManualNumPar1"/>
        <w:rPr>
          <w:rFonts w:eastAsia="Times New Roman"/>
          <w:noProof/>
          <w:szCs w:val="24"/>
        </w:rPr>
      </w:pPr>
      <w:r w:rsidRPr="00EF56DB">
        <w:rPr>
          <w:noProof/>
        </w:rPr>
        <w:t>3.</w:t>
      </w:r>
      <w:r w:rsidRPr="00EF56DB">
        <w:rPr>
          <w:noProof/>
        </w:rPr>
        <w:tab/>
      </w:r>
      <w:r w:rsidRPr="006B5402">
        <w:rPr>
          <w:noProof/>
        </w:rPr>
        <w:t>Geef aan of de maatregel alleen geldt voor in aanmerking komende kosten die rechtstreeks en speciaal betrekking hebben op preventieve maatregelen.</w:t>
      </w:r>
    </w:p>
    <w:p w14:paraId="3B44F68B" w14:textId="77777777" w:rsidR="00AE1989" w:rsidRPr="006B5402" w:rsidRDefault="00AE1989" w:rsidP="00AE1989">
      <w:pPr>
        <w:pStyle w:val="Text1"/>
        <w:rPr>
          <w:noProof/>
        </w:rPr>
      </w:pPr>
      <w:sdt>
        <w:sdtPr>
          <w:rPr>
            <w:noProof/>
          </w:rPr>
          <w:id w:val="159335884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2894354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FB301D8" w14:textId="77777777" w:rsidR="00AE1989" w:rsidRPr="006B5402" w:rsidRDefault="00AE1989" w:rsidP="00AE1989">
      <w:pPr>
        <w:pStyle w:val="ManualNumPar2"/>
        <w:rPr>
          <w:rFonts w:eastAsia="Times New Roman"/>
          <w:noProof/>
          <w:szCs w:val="24"/>
        </w:rPr>
      </w:pPr>
      <w:r w:rsidRPr="00EF56DB">
        <w:rPr>
          <w:noProof/>
        </w:rPr>
        <w:t>3.1.</w:t>
      </w:r>
      <w:r w:rsidRPr="00EF56DB">
        <w:rPr>
          <w:noProof/>
        </w:rPr>
        <w:tab/>
      </w:r>
      <w:r w:rsidRPr="006B5402">
        <w:rPr>
          <w:noProof/>
        </w:rPr>
        <w:t>Zo ja, vermeld dan de desbetreffende bepaling(en) van de rechtsgrondslag.</w:t>
      </w:r>
    </w:p>
    <w:p w14:paraId="715AA304" w14:textId="77777777" w:rsidR="00AE1989" w:rsidRPr="006B5402" w:rsidRDefault="00AE1989" w:rsidP="00AE1989">
      <w:pPr>
        <w:pStyle w:val="Text1"/>
        <w:rPr>
          <w:noProof/>
        </w:rPr>
      </w:pPr>
      <w:r w:rsidRPr="006B5402">
        <w:rPr>
          <w:noProof/>
        </w:rPr>
        <w:t>…………………………………………………………………………………….</w:t>
      </w:r>
    </w:p>
    <w:p w14:paraId="3D2CD1B4" w14:textId="77777777" w:rsidR="00AE1989" w:rsidRPr="006B5402" w:rsidRDefault="00AE1989" w:rsidP="00AE1989">
      <w:pPr>
        <w:pStyle w:val="ManualNumPar1"/>
        <w:rPr>
          <w:rFonts w:eastAsia="Times New Roman"/>
          <w:noProof/>
          <w:szCs w:val="24"/>
        </w:rPr>
      </w:pPr>
      <w:r w:rsidRPr="00EF56DB">
        <w:rPr>
          <w:noProof/>
        </w:rPr>
        <w:t>4.</w:t>
      </w:r>
      <w:r w:rsidRPr="00EF56DB">
        <w:rPr>
          <w:noProof/>
        </w:rPr>
        <w:tab/>
      </w:r>
      <w:r w:rsidRPr="006B5402">
        <w:rPr>
          <w:noProof/>
        </w:rPr>
        <w:t xml:space="preserve">Geef aan of de in aanmerking komende kosten betrekking hebben op: </w:t>
      </w:r>
    </w:p>
    <w:p w14:paraId="7B75CCF7" w14:textId="77777777" w:rsidR="00AE1989" w:rsidRPr="006B5402" w:rsidRDefault="00AE1989" w:rsidP="00AE1989">
      <w:pPr>
        <w:pStyle w:val="Point1"/>
        <w:rPr>
          <w:noProof/>
        </w:rPr>
      </w:pPr>
      <w:r w:rsidRPr="00EF56DB">
        <w:rPr>
          <w:noProof/>
        </w:rPr>
        <w:t>(a)</w:t>
      </w:r>
      <w:r w:rsidRPr="00EF56DB">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bouw, verwerving, inclusief leasing, of verbetering van onroerend goed</w:t>
      </w:r>
    </w:p>
    <w:p w14:paraId="7145131E" w14:textId="77777777" w:rsidR="00AE1989" w:rsidRPr="006B5402" w:rsidRDefault="00AE1989" w:rsidP="00AE1989">
      <w:pPr>
        <w:pStyle w:val="Point1"/>
        <w:rPr>
          <w:noProof/>
        </w:rPr>
      </w:pPr>
      <w:r w:rsidRPr="00EF56DB">
        <w:rPr>
          <w:noProof/>
        </w:rPr>
        <w:t>(b)</w:t>
      </w:r>
      <w:r w:rsidRPr="00EF56DB">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koop of huurkoop van machines en uitrusting, tot maximaal de marktwaarde van de activa</w:t>
      </w:r>
    </w:p>
    <w:p w14:paraId="01FB5B9D" w14:textId="77777777" w:rsidR="00AE1989" w:rsidRPr="006B5402" w:rsidRDefault="00AE1989" w:rsidP="00AE1989">
      <w:pPr>
        <w:pStyle w:val="Point1"/>
        <w:rPr>
          <w:noProof/>
        </w:rPr>
      </w:pPr>
      <w:r w:rsidRPr="00EF56DB">
        <w:rPr>
          <w:noProof/>
        </w:rPr>
        <w:t>(c)</w:t>
      </w:r>
      <w:r w:rsidRPr="00EF56DB">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w:t>
      </w:r>
      <w:bookmarkStart w:id="0" w:name="_Hlk127279234"/>
      <w:r w:rsidRPr="006B5402">
        <w:rPr>
          <w:noProof/>
        </w:rPr>
        <w:t xml:space="preserve">beide, d.w.z. de schade omvat </w:t>
      </w:r>
      <w:bookmarkStart w:id="1" w:name="_Hlk127279297"/>
      <w:r w:rsidRPr="006B5402">
        <w:rPr>
          <w:noProof/>
        </w:rPr>
        <w:t>a) en b)</w:t>
      </w:r>
      <w:bookmarkEnd w:id="0"/>
      <w:bookmarkEnd w:id="1"/>
    </w:p>
    <w:p w14:paraId="22F6574D" w14:textId="77777777" w:rsidR="00AE1989" w:rsidRPr="006B5402" w:rsidRDefault="00AE1989" w:rsidP="00AE1989">
      <w:pPr>
        <w:pStyle w:val="ManualNumPar2"/>
        <w:rPr>
          <w:rFonts w:eastAsia="Times New Roman"/>
          <w:noProof/>
          <w:szCs w:val="24"/>
        </w:rPr>
      </w:pPr>
      <w:r w:rsidRPr="00EF56DB">
        <w:rPr>
          <w:noProof/>
        </w:rPr>
        <w:t>4.1.</w:t>
      </w:r>
      <w:r w:rsidRPr="00EF56DB">
        <w:rPr>
          <w:noProof/>
        </w:rPr>
        <w:tab/>
      </w:r>
      <w:r w:rsidRPr="006B5402">
        <w:rPr>
          <w:noProof/>
        </w:rPr>
        <w:t>Geef aan welke bepaling(en) van de rechtsgrondslag betrekking heeft (hebben) op het hierboven aangekruiste vakje:</w:t>
      </w:r>
    </w:p>
    <w:p w14:paraId="5F7FE077" w14:textId="77777777" w:rsidR="00AE1989" w:rsidRPr="006B5402" w:rsidRDefault="00AE1989" w:rsidP="00AE1989">
      <w:pPr>
        <w:pStyle w:val="Text1"/>
        <w:rPr>
          <w:noProof/>
        </w:rPr>
      </w:pPr>
      <w:r w:rsidRPr="006B5402">
        <w:rPr>
          <w:noProof/>
        </w:rPr>
        <w:lastRenderedPageBreak/>
        <w:t>………………………………………………………………………………….</w:t>
      </w:r>
    </w:p>
    <w:p w14:paraId="47D32E9D" w14:textId="77777777" w:rsidR="00AE1989" w:rsidRPr="006B5402" w:rsidRDefault="00AE1989" w:rsidP="00AE1989">
      <w:pPr>
        <w:pStyle w:val="ManualNumPar2"/>
        <w:rPr>
          <w:rFonts w:eastAsia="Times New Roman"/>
          <w:noProof/>
          <w:szCs w:val="24"/>
        </w:rPr>
      </w:pPr>
      <w:r w:rsidRPr="00EF56DB">
        <w:rPr>
          <w:noProof/>
        </w:rPr>
        <w:t>4.2.</w:t>
      </w:r>
      <w:r w:rsidRPr="00EF56DB">
        <w:rPr>
          <w:noProof/>
        </w:rPr>
        <w:tab/>
      </w:r>
      <w:r w:rsidRPr="006B5402">
        <w:rPr>
          <w:noProof/>
        </w:rPr>
        <w:t>Geef een nadere beschrijving van de kosten die in het kader van de maatregel in aanmerking komen.</w:t>
      </w:r>
    </w:p>
    <w:p w14:paraId="0BB020C5" w14:textId="77777777" w:rsidR="00AE1989" w:rsidRPr="006B5402" w:rsidRDefault="00AE1989" w:rsidP="00AE1989">
      <w:pPr>
        <w:pStyle w:val="Text1"/>
        <w:rPr>
          <w:noProof/>
        </w:rPr>
      </w:pPr>
      <w:r w:rsidRPr="006B5402">
        <w:rPr>
          <w:noProof/>
        </w:rPr>
        <w:t>……………………………………………………………………………….</w:t>
      </w:r>
    </w:p>
    <w:p w14:paraId="7EE5CFF9" w14:textId="77777777" w:rsidR="00AE1989" w:rsidRPr="006B5402" w:rsidRDefault="00AE1989" w:rsidP="00AE1989">
      <w:pPr>
        <w:pStyle w:val="ManualNumPar1"/>
        <w:rPr>
          <w:rFonts w:eastAsia="Times New Roman"/>
          <w:noProof/>
          <w:szCs w:val="24"/>
        </w:rPr>
      </w:pPr>
      <w:r w:rsidRPr="00EF56DB">
        <w:rPr>
          <w:noProof/>
        </w:rPr>
        <w:t>5.</w:t>
      </w:r>
      <w:r w:rsidRPr="00EF56DB">
        <w:rPr>
          <w:noProof/>
        </w:rPr>
        <w:tab/>
      </w:r>
      <w:r w:rsidRPr="006B5402">
        <w:rPr>
          <w:noProof/>
        </w:rPr>
        <w:t>Geef aan of de maatregel voorschrijft dat de maximale steunintensiteit niet hoger is dan 100 % van de in aanmerking komende kosten.</w:t>
      </w:r>
    </w:p>
    <w:p w14:paraId="51687C51" w14:textId="77777777" w:rsidR="00AE1989" w:rsidRPr="006B5402" w:rsidRDefault="00AE1989" w:rsidP="00AE1989">
      <w:pPr>
        <w:pStyle w:val="Text1"/>
        <w:rPr>
          <w:noProof/>
        </w:rPr>
      </w:pPr>
      <w:sdt>
        <w:sdtPr>
          <w:rPr>
            <w:noProof/>
          </w:rPr>
          <w:id w:val="-10033454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23646514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07608D1" w14:textId="77777777" w:rsidR="00AE1989" w:rsidRPr="006B5402" w:rsidRDefault="00AE1989" w:rsidP="00AE1989">
      <w:pPr>
        <w:pStyle w:val="ManualNumPar2"/>
        <w:rPr>
          <w:rFonts w:eastAsia="Times New Roman"/>
          <w:noProof/>
          <w:szCs w:val="24"/>
        </w:rPr>
      </w:pPr>
      <w:r w:rsidRPr="00EF56DB">
        <w:rPr>
          <w:noProof/>
        </w:rPr>
        <w:t>5.1.</w:t>
      </w:r>
      <w:r w:rsidRPr="00EF56DB">
        <w:rPr>
          <w:noProof/>
        </w:rPr>
        <w:tab/>
      </w:r>
      <w:r w:rsidRPr="006B5402">
        <w:rPr>
          <w:noProof/>
        </w:rPr>
        <w:t>Vermeld de maximale steunintensiteit(en) die in het kader van de maatregel van toepassing is (zijn).</w:t>
      </w:r>
    </w:p>
    <w:p w14:paraId="3B3D0827" w14:textId="77777777" w:rsidR="00AE1989" w:rsidRPr="006B5402" w:rsidRDefault="00AE1989" w:rsidP="00AE1989">
      <w:pPr>
        <w:pStyle w:val="Text1"/>
        <w:rPr>
          <w:noProof/>
        </w:rPr>
      </w:pPr>
      <w:r w:rsidRPr="006B5402">
        <w:rPr>
          <w:noProof/>
        </w:rPr>
        <w:t>………………………………………………………………………………….</w:t>
      </w:r>
    </w:p>
    <w:p w14:paraId="2F6E8BEC" w14:textId="77777777" w:rsidR="00AE1989" w:rsidRPr="006B5402" w:rsidRDefault="00AE1989" w:rsidP="00AE1989">
      <w:pPr>
        <w:pStyle w:val="ManualNumPar2"/>
        <w:rPr>
          <w:noProof/>
        </w:rPr>
      </w:pPr>
      <w:r w:rsidRPr="00EF56DB">
        <w:rPr>
          <w:noProof/>
        </w:rPr>
        <w:t>5.2.</w:t>
      </w:r>
      <w:r w:rsidRPr="00EF56DB">
        <w:rPr>
          <w:noProof/>
        </w:rPr>
        <w:tab/>
      </w:r>
      <w:r w:rsidRPr="006B5402">
        <w:rPr>
          <w:noProof/>
        </w:rPr>
        <w:t>Geef aan in welke bepaling(en) van de rechtsgrondslag de maximale steunintensiteit(en) in het kader van de maatregel is (zijn) vermeld.</w:t>
      </w:r>
    </w:p>
    <w:p w14:paraId="3EFAA8B6" w14:textId="77777777" w:rsidR="00AE1989" w:rsidRPr="006B5402" w:rsidRDefault="00AE1989" w:rsidP="00AE1989">
      <w:pPr>
        <w:pStyle w:val="Text1"/>
        <w:rPr>
          <w:noProof/>
        </w:rPr>
      </w:pPr>
      <w:r w:rsidRPr="006B5402">
        <w:rPr>
          <w:noProof/>
        </w:rPr>
        <w:t>……………………………………………………………………………….</w:t>
      </w:r>
    </w:p>
    <w:p w14:paraId="31272F00" w14:textId="77777777" w:rsidR="00AE1989" w:rsidRPr="006B5402" w:rsidRDefault="00AE1989" w:rsidP="00AE1989">
      <w:pPr>
        <w:pStyle w:val="ManualHeading4"/>
        <w:rPr>
          <w:noProof/>
        </w:rPr>
      </w:pPr>
      <w:r w:rsidRPr="006B5402">
        <w:rPr>
          <w:noProof/>
        </w:rPr>
        <w:t>OVERIGE INFORMATIE</w:t>
      </w:r>
    </w:p>
    <w:p w14:paraId="4742E785" w14:textId="77777777" w:rsidR="00AE1989" w:rsidRPr="006B5402" w:rsidRDefault="00AE1989" w:rsidP="00AE1989">
      <w:pPr>
        <w:pStyle w:val="ManualNumPar1"/>
        <w:rPr>
          <w:noProof/>
        </w:rPr>
      </w:pPr>
      <w:r w:rsidRPr="00EF56DB">
        <w:rPr>
          <w:noProof/>
        </w:rPr>
        <w:t>6.</w:t>
      </w:r>
      <w:r w:rsidRPr="00EF56DB">
        <w:rPr>
          <w:noProof/>
        </w:rPr>
        <w:tab/>
      </w:r>
      <w:r w:rsidRPr="006B5402">
        <w:rPr>
          <w:noProof/>
        </w:rPr>
        <w:t>Hier kunt u alle andere informatie verstrekken die u van belang acht voor de toetsing van de maatregel aan deze afdeling van de richtsnoeren.</w:t>
      </w:r>
    </w:p>
    <w:p w14:paraId="6CB8AEF5" w14:textId="77777777" w:rsidR="00AE1989" w:rsidRPr="006B5402" w:rsidRDefault="00AE1989" w:rsidP="00AE1989">
      <w:pPr>
        <w:pStyle w:val="Text1"/>
        <w:rPr>
          <w:noProof/>
        </w:rPr>
      </w:pPr>
      <w:r w:rsidRPr="006B5402">
        <w:rPr>
          <w:noProof/>
        </w:rPr>
        <w:t>………………………………………………………………………………….</w:t>
      </w:r>
    </w:p>
    <w:p w14:paraId="240D4C0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E4E" w14:textId="77777777" w:rsidR="00AE1989" w:rsidRDefault="00AE1989" w:rsidP="00AE1989">
      <w:pPr>
        <w:spacing w:before="0" w:after="0"/>
      </w:pPr>
      <w:r>
        <w:separator/>
      </w:r>
    </w:p>
  </w:endnote>
  <w:endnote w:type="continuationSeparator" w:id="0">
    <w:p w14:paraId="38BCADDD" w14:textId="77777777" w:rsidR="00AE1989" w:rsidRDefault="00AE1989" w:rsidP="00AE19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0E2BA" w14:textId="77777777" w:rsidR="00AE1989" w:rsidRDefault="00AE19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81CD9" w14:textId="37862CFC" w:rsidR="00AE1989" w:rsidRDefault="00AE1989" w:rsidP="00AE198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3654" w14:textId="77777777" w:rsidR="00AE1989" w:rsidRDefault="00AE19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09164" w14:textId="77777777" w:rsidR="00AE1989" w:rsidRDefault="00AE1989" w:rsidP="00AE1989">
      <w:pPr>
        <w:spacing w:before="0" w:after="0"/>
      </w:pPr>
      <w:r>
        <w:separator/>
      </w:r>
    </w:p>
  </w:footnote>
  <w:footnote w:type="continuationSeparator" w:id="0">
    <w:p w14:paraId="0B11FE1E" w14:textId="77777777" w:rsidR="00AE1989" w:rsidRDefault="00AE1989" w:rsidP="00AE1989">
      <w:pPr>
        <w:spacing w:before="0" w:after="0"/>
      </w:pPr>
      <w:r>
        <w:continuationSeparator/>
      </w:r>
    </w:p>
  </w:footnote>
  <w:footnote w:id="1">
    <w:p w14:paraId="041CDE73" w14:textId="77777777" w:rsidR="00AE1989" w:rsidRPr="000A26BB" w:rsidRDefault="00AE1989" w:rsidP="00AE1989">
      <w:pPr>
        <w:pStyle w:val="FootnoteText"/>
      </w:pPr>
      <w:r>
        <w:rPr>
          <w:rStyle w:val="FootnoteReference"/>
        </w:rPr>
        <w:footnoteRef/>
      </w:r>
      <w:r>
        <w:tab/>
        <w:t>PB C 107 van 23.3.2023, blz. 1.</w:t>
      </w:r>
    </w:p>
  </w:footnote>
  <w:footnote w:id="2">
    <w:p w14:paraId="628E958D" w14:textId="77777777" w:rsidR="00AE1989" w:rsidRPr="00A003E4" w:rsidRDefault="00AE1989" w:rsidP="00AE1989">
      <w:pPr>
        <w:pStyle w:val="FootnoteText"/>
      </w:pPr>
      <w:r>
        <w:rPr>
          <w:rStyle w:val="FootnoteReference"/>
        </w:rPr>
        <w:footnoteRef/>
      </w:r>
      <w:r>
        <w:tab/>
        <w:t>Richtlijn 2011/92/EU van het Europees Parlement en de Raad van 13 december 2011 betreffende de milieueffectbeoordeling van bepaalde openbare en particuliere projecten (voor de EER relevante tekst) (PB L 26 van 28.1.2012,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2359" w14:textId="77777777" w:rsidR="00AE1989" w:rsidRDefault="00AE19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685E" w14:textId="77777777" w:rsidR="00AE1989" w:rsidRDefault="00AE19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E3B5" w14:textId="77777777" w:rsidR="00AE1989" w:rsidRDefault="00AE19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E198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AE1989"/>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9A97E5E"/>
  <w15:chartTrackingRefBased/>
  <w15:docId w15:val="{8652C7A0-5941-4E87-A8CA-F3756542D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989"/>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E198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E198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E198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E198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E198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19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198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19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198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E198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E1989"/>
    <w:rPr>
      <w:i/>
      <w:iCs/>
      <w:color w:val="365F91" w:themeColor="accent1" w:themeShade="BF"/>
    </w:rPr>
  </w:style>
  <w:style w:type="paragraph" w:styleId="IntenseQuote">
    <w:name w:val="Intense Quote"/>
    <w:basedOn w:val="Normal"/>
    <w:next w:val="Normal"/>
    <w:link w:val="IntenseQuoteChar"/>
    <w:uiPriority w:val="30"/>
    <w:qFormat/>
    <w:rsid w:val="00AE198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E198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E1989"/>
    <w:rPr>
      <w:b/>
      <w:bCs/>
      <w:smallCaps/>
      <w:color w:val="365F91" w:themeColor="accent1" w:themeShade="BF"/>
      <w:spacing w:val="5"/>
    </w:rPr>
  </w:style>
  <w:style w:type="paragraph" w:styleId="Signature">
    <w:name w:val="Signature"/>
    <w:basedOn w:val="Normal"/>
    <w:link w:val="FootnoteReference"/>
    <w:uiPriority w:val="99"/>
    <w:rsid w:val="00AE198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E1989"/>
    <w:rPr>
      <w:rFonts w:ascii="Times New Roman" w:hAnsi="Times New Roman" w:cs="Times New Roman"/>
      <w:kern w:val="0"/>
      <w:sz w:val="24"/>
      <w:lang w:val="nl-NL"/>
      <w14:ligatures w14:val="none"/>
    </w:rPr>
  </w:style>
  <w:style w:type="paragraph" w:customStyle="1" w:styleId="Text1">
    <w:name w:val="Text 1"/>
    <w:basedOn w:val="Normal"/>
    <w:rsid w:val="00AE1989"/>
    <w:pPr>
      <w:ind w:left="850"/>
    </w:pPr>
  </w:style>
  <w:style w:type="paragraph" w:customStyle="1" w:styleId="Point1">
    <w:name w:val="Point 1"/>
    <w:basedOn w:val="Normal"/>
    <w:rsid w:val="00AE1989"/>
    <w:pPr>
      <w:ind w:left="1417" w:hanging="567"/>
    </w:pPr>
  </w:style>
  <w:style w:type="paragraph" w:customStyle="1" w:styleId="Point0number">
    <w:name w:val="Point 0 (number)"/>
    <w:basedOn w:val="Normal"/>
    <w:rsid w:val="00AE1989"/>
    <w:pPr>
      <w:numPr>
        <w:numId w:val="45"/>
      </w:numPr>
    </w:pPr>
  </w:style>
  <w:style w:type="paragraph" w:customStyle="1" w:styleId="Point1number">
    <w:name w:val="Point 1 (number)"/>
    <w:basedOn w:val="Normal"/>
    <w:rsid w:val="00AE1989"/>
    <w:pPr>
      <w:numPr>
        <w:ilvl w:val="2"/>
        <w:numId w:val="45"/>
      </w:numPr>
    </w:pPr>
  </w:style>
  <w:style w:type="paragraph" w:customStyle="1" w:styleId="Point2number">
    <w:name w:val="Point 2 (number)"/>
    <w:basedOn w:val="Normal"/>
    <w:rsid w:val="00AE1989"/>
    <w:pPr>
      <w:numPr>
        <w:ilvl w:val="4"/>
        <w:numId w:val="45"/>
      </w:numPr>
    </w:pPr>
  </w:style>
  <w:style w:type="paragraph" w:customStyle="1" w:styleId="Point3number">
    <w:name w:val="Point 3 (number)"/>
    <w:basedOn w:val="Normal"/>
    <w:rsid w:val="00AE1989"/>
    <w:pPr>
      <w:numPr>
        <w:ilvl w:val="6"/>
        <w:numId w:val="45"/>
      </w:numPr>
    </w:pPr>
  </w:style>
  <w:style w:type="paragraph" w:customStyle="1" w:styleId="Point0letter">
    <w:name w:val="Point 0 (letter)"/>
    <w:basedOn w:val="Normal"/>
    <w:rsid w:val="00AE1989"/>
    <w:pPr>
      <w:numPr>
        <w:ilvl w:val="1"/>
        <w:numId w:val="45"/>
      </w:numPr>
    </w:pPr>
  </w:style>
  <w:style w:type="paragraph" w:customStyle="1" w:styleId="Point1letter">
    <w:name w:val="Point 1 (letter)"/>
    <w:basedOn w:val="Normal"/>
    <w:rsid w:val="00AE1989"/>
    <w:pPr>
      <w:numPr>
        <w:ilvl w:val="3"/>
        <w:numId w:val="45"/>
      </w:numPr>
    </w:pPr>
  </w:style>
  <w:style w:type="paragraph" w:customStyle="1" w:styleId="Point2letter">
    <w:name w:val="Point 2 (letter)"/>
    <w:basedOn w:val="Normal"/>
    <w:rsid w:val="00AE1989"/>
    <w:pPr>
      <w:numPr>
        <w:ilvl w:val="5"/>
        <w:numId w:val="45"/>
      </w:numPr>
    </w:pPr>
  </w:style>
  <w:style w:type="paragraph" w:customStyle="1" w:styleId="Point3letter">
    <w:name w:val="Point 3 (letter)"/>
    <w:basedOn w:val="Normal"/>
    <w:rsid w:val="00AE1989"/>
    <w:pPr>
      <w:numPr>
        <w:ilvl w:val="7"/>
        <w:numId w:val="45"/>
      </w:numPr>
    </w:pPr>
  </w:style>
  <w:style w:type="paragraph" w:customStyle="1" w:styleId="Point4letter">
    <w:name w:val="Point 4 (letter)"/>
    <w:basedOn w:val="Normal"/>
    <w:rsid w:val="00AE198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2569</Characters>
  <DocSecurity>0</DocSecurity>
  <Lines>49</Lines>
  <Paragraphs>28</Paragraphs>
  <ScaleCrop>false</ScaleCrop>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2025-05-26T09:44:00Z</dcterms:created>
  <dcterms:modified xsi:type="dcterms:W3CDTF">2025-05-26T09:44:00Z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2025-05-26T09:44:59Z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0a147265-a288-4bf4-af28-6bc49c214ea7</vt:lpwstr>
  </property>
  <property fmtid="{D5CDD505-2E9C-101B-9397-08002B2CF9AE}" pid="8" name="MSIP_Label_6bd9ddd1-4d20-43f6-abfa-fc3c07406f94_ContentBits">
    <vt:lpwstr>0</vt:lpwstr>
  </property>
</Properties>
</file>