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7D607" w14:textId="77777777" w:rsidR="00AF28F1" w:rsidRPr="008E6B4C" w:rsidRDefault="00AF28F1" w:rsidP="00AF28F1">
      <w:pPr>
        <w:pStyle w:val="ManualHeading1"/>
        <w:rPr>
          <w:noProof/>
        </w:rPr>
      </w:pPr>
      <w:r w:rsidRPr="008E6B4C">
        <w:rPr>
          <w:noProof/>
        </w:rPr>
        <w:t>1.4. SUPPLERENDE INFORMATIONSSKEMA OM STØTTE TIL AT RÅDE BOD PÅ SKADER FORVOLDT AF BESKYTTEDE DYR</w:t>
      </w:r>
    </w:p>
    <w:p w14:paraId="254AAE80" w14:textId="77777777" w:rsidR="00AF28F1" w:rsidRPr="008E6B4C" w:rsidRDefault="00AF28F1" w:rsidP="00AF28F1">
      <w:pPr>
        <w:spacing w:after="0"/>
        <w:rPr>
          <w:rFonts w:eastAsia="Times New Roman"/>
          <w:i/>
          <w:noProof/>
          <w:szCs w:val="24"/>
        </w:rPr>
      </w:pPr>
      <w:r w:rsidRPr="008E6B4C">
        <w:rPr>
          <w:i/>
          <w:noProof/>
        </w:rPr>
        <w:t>Medlemsstaterne skal anvende dette informationsskema ved anmeldelse af statsstøtte til at råde bod på skader forvoldt af beskyttede dyr som beskrevet i del II, kapitel 1, afsnit 1.4,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3D1523D1" w14:textId="77777777" w:rsidR="00AF28F1" w:rsidRPr="008E6B4C" w:rsidRDefault="00AF28F1" w:rsidP="00AF28F1">
      <w:pPr>
        <w:pStyle w:val="ManualNumPar1"/>
        <w:rPr>
          <w:rFonts w:eastAsia="Times New Roman"/>
          <w:bCs/>
          <w:noProof/>
          <w:szCs w:val="24"/>
        </w:rPr>
      </w:pPr>
      <w:r w:rsidRPr="006B0A11">
        <w:rPr>
          <w:noProof/>
        </w:rPr>
        <w:t>1.</w:t>
      </w:r>
      <w:r w:rsidRPr="006B0A11">
        <w:rPr>
          <w:noProof/>
        </w:rPr>
        <w:tab/>
      </w:r>
      <w:r w:rsidRPr="008E6B4C">
        <w:rPr>
          <w:noProof/>
        </w:rPr>
        <w:t>Bekræft, at "beskyttede dyr" er defineret i overensstemmelse med punkt (31), litra w), i retningslinjerne:</w:t>
      </w:r>
    </w:p>
    <w:p w14:paraId="6F0BCF0E" w14:textId="77777777" w:rsidR="00AF28F1" w:rsidRPr="008E6B4C" w:rsidRDefault="00AF28F1" w:rsidP="00AF28F1">
      <w:pPr>
        <w:pStyle w:val="Text1"/>
        <w:rPr>
          <w:noProof/>
        </w:rPr>
      </w:pPr>
      <w:sdt>
        <w:sdtPr>
          <w:rPr>
            <w:noProof/>
          </w:rPr>
          <w:id w:val="6954841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79479971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3134CE4" w14:textId="77777777" w:rsidR="00AF28F1" w:rsidRPr="008E6B4C" w:rsidRDefault="00AF28F1" w:rsidP="00AF28F1">
      <w:pPr>
        <w:pStyle w:val="ManualNumPar2"/>
        <w:rPr>
          <w:rFonts w:eastAsia="Times New Roman"/>
          <w:noProof/>
          <w:szCs w:val="24"/>
        </w:rPr>
      </w:pPr>
      <w:r w:rsidRPr="006B0A11">
        <w:rPr>
          <w:noProof/>
        </w:rPr>
        <w:t>1.1.</w:t>
      </w:r>
      <w:r w:rsidRPr="006B0A11">
        <w:rPr>
          <w:noProof/>
        </w:rPr>
        <w:tab/>
      </w:r>
      <w:r w:rsidRPr="008E6B4C">
        <w:rPr>
          <w:noProof/>
        </w:rPr>
        <w:t>Hvis svaret er ja anføres det beskyttede dyr og de relevante bestemmelser i EU-lovgivningen eller national lovgivning:</w:t>
      </w:r>
    </w:p>
    <w:p w14:paraId="06798399" w14:textId="77777777" w:rsidR="00AF28F1" w:rsidRPr="008E6B4C" w:rsidRDefault="00AF28F1" w:rsidP="00AF28F1">
      <w:pPr>
        <w:pStyle w:val="Text1"/>
        <w:rPr>
          <w:noProof/>
        </w:rPr>
      </w:pPr>
      <w:r w:rsidRPr="008E6B4C">
        <w:rPr>
          <w:noProof/>
        </w:rPr>
        <w:t>…………………………………………………………………………………….</w:t>
      </w:r>
    </w:p>
    <w:p w14:paraId="7EBA43F8" w14:textId="77777777" w:rsidR="00AF28F1" w:rsidRPr="008E6B4C" w:rsidRDefault="00AF28F1" w:rsidP="00AF28F1">
      <w:pPr>
        <w:pStyle w:val="ManualNumPar1"/>
        <w:rPr>
          <w:rFonts w:eastAsia="Times New Roman"/>
          <w:bCs/>
          <w:noProof/>
          <w:szCs w:val="24"/>
        </w:rPr>
      </w:pPr>
      <w:r w:rsidRPr="006B0A11">
        <w:rPr>
          <w:noProof/>
        </w:rPr>
        <w:t>2.</w:t>
      </w:r>
      <w:r w:rsidRPr="006B0A11">
        <w:rPr>
          <w:noProof/>
        </w:rPr>
        <w:tab/>
      </w:r>
      <w:r w:rsidRPr="008E6B4C">
        <w:rPr>
          <w:noProof/>
        </w:rPr>
        <w:t>Bekræft, at foranstaltningen indeholder bestemmelser om, at der skal bestå en direkte årsagssammenhæng mellem den skade, virksomhederne har lidt, og de beskyttede dyrs adfærd:</w:t>
      </w:r>
    </w:p>
    <w:p w14:paraId="4ACE748F" w14:textId="77777777" w:rsidR="00AF28F1" w:rsidRPr="008E6B4C" w:rsidRDefault="00AF28F1" w:rsidP="00AF28F1">
      <w:pPr>
        <w:pStyle w:val="Text1"/>
        <w:rPr>
          <w:noProof/>
        </w:rPr>
      </w:pPr>
      <w:sdt>
        <w:sdtPr>
          <w:rPr>
            <w:noProof/>
          </w:rPr>
          <w:id w:val="119804563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6176964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D5A6857" w14:textId="77777777" w:rsidR="00AF28F1" w:rsidRPr="008E6B4C" w:rsidRDefault="00AF28F1" w:rsidP="00AF28F1">
      <w:pPr>
        <w:pStyle w:val="ManualNumPar2"/>
        <w:rPr>
          <w:rFonts w:eastAsia="Times New Roman"/>
          <w:noProof/>
          <w:szCs w:val="24"/>
        </w:rPr>
      </w:pPr>
      <w:r w:rsidRPr="006B0A11">
        <w:rPr>
          <w:noProof/>
        </w:rPr>
        <w:t>2.1.</w:t>
      </w:r>
      <w:r w:rsidRPr="006B0A11">
        <w:rPr>
          <w:noProof/>
        </w:rPr>
        <w:tab/>
      </w:r>
      <w:r w:rsidRPr="008E6B4C">
        <w:rPr>
          <w:noProof/>
        </w:rPr>
        <w:t>Hvis svaret er ja anføres de relevante bestemmelser i retsgrundlaget:</w:t>
      </w:r>
    </w:p>
    <w:p w14:paraId="4061BC01" w14:textId="77777777" w:rsidR="00AF28F1" w:rsidRPr="008E6B4C" w:rsidRDefault="00AF28F1" w:rsidP="00AF28F1">
      <w:pPr>
        <w:pStyle w:val="Text1"/>
        <w:rPr>
          <w:noProof/>
        </w:rPr>
      </w:pPr>
      <w:r w:rsidRPr="008E6B4C">
        <w:rPr>
          <w:noProof/>
        </w:rPr>
        <w:t>…………………………………………………………………………………….</w:t>
      </w:r>
    </w:p>
    <w:p w14:paraId="00764982" w14:textId="77777777" w:rsidR="00AF28F1" w:rsidRPr="008E6B4C" w:rsidRDefault="00AF28F1" w:rsidP="00AF28F1">
      <w:pPr>
        <w:pStyle w:val="ManualNumPar1"/>
        <w:rPr>
          <w:rFonts w:eastAsia="Times New Roman"/>
          <w:bCs/>
          <w:noProof/>
          <w:szCs w:val="24"/>
        </w:rPr>
      </w:pPr>
      <w:r w:rsidRPr="006B0A11">
        <w:rPr>
          <w:noProof/>
        </w:rPr>
        <w:t>3.</w:t>
      </w:r>
      <w:r w:rsidRPr="006B0A11">
        <w:rPr>
          <w:noProof/>
        </w:rPr>
        <w:tab/>
      </w:r>
      <w:r w:rsidRPr="008E6B4C">
        <w:rPr>
          <w:noProof/>
        </w:rPr>
        <w:t>Bekræft, at de støtteberettigede omkostninger er omkostningerne ved den skade, der er lidt som en direkte følge af de beskyttede dyrs adfærd:</w:t>
      </w:r>
    </w:p>
    <w:p w14:paraId="54EEBD38" w14:textId="77777777" w:rsidR="00AF28F1" w:rsidRPr="008E6B4C" w:rsidRDefault="00AF28F1" w:rsidP="00AF28F1">
      <w:pPr>
        <w:pStyle w:val="Text1"/>
        <w:rPr>
          <w:noProof/>
        </w:rPr>
      </w:pPr>
      <w:sdt>
        <w:sdtPr>
          <w:rPr>
            <w:noProof/>
          </w:rPr>
          <w:id w:val="5836705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37111652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5DDE1A3" w14:textId="77777777" w:rsidR="00AF28F1" w:rsidRPr="008E6B4C" w:rsidRDefault="00AF28F1" w:rsidP="00AF28F1">
      <w:pPr>
        <w:pStyle w:val="ManualNumPar2"/>
        <w:rPr>
          <w:rFonts w:eastAsia="Times New Roman"/>
          <w:noProof/>
          <w:szCs w:val="24"/>
        </w:rPr>
      </w:pPr>
      <w:r w:rsidRPr="006B0A11">
        <w:rPr>
          <w:noProof/>
        </w:rPr>
        <w:t>3.1.</w:t>
      </w:r>
      <w:r w:rsidRPr="006B0A11">
        <w:rPr>
          <w:noProof/>
        </w:rPr>
        <w:tab/>
      </w:r>
      <w:r w:rsidRPr="008E6B4C">
        <w:rPr>
          <w:noProof/>
        </w:rPr>
        <w:t>Hvis svaret er ja anføres de relevante bestemmelser i retsgrundlaget:</w:t>
      </w:r>
    </w:p>
    <w:p w14:paraId="0C261CC9" w14:textId="77777777" w:rsidR="00AF28F1" w:rsidRPr="008E6B4C" w:rsidRDefault="00AF28F1" w:rsidP="00AF28F1">
      <w:pPr>
        <w:pStyle w:val="Text1"/>
        <w:rPr>
          <w:noProof/>
        </w:rPr>
      </w:pPr>
      <w:r w:rsidRPr="008E6B4C">
        <w:rPr>
          <w:noProof/>
        </w:rPr>
        <w:t>…………………………………………………………………………………….</w:t>
      </w:r>
    </w:p>
    <w:p w14:paraId="2D2AF415" w14:textId="77777777" w:rsidR="00AF28F1" w:rsidRPr="008E6B4C" w:rsidRDefault="00AF28F1" w:rsidP="00AF28F1">
      <w:pPr>
        <w:pStyle w:val="ManualNumPar2"/>
        <w:rPr>
          <w:rFonts w:eastAsia="Times New Roman"/>
          <w:bCs/>
          <w:noProof/>
          <w:szCs w:val="24"/>
        </w:rPr>
      </w:pPr>
      <w:r w:rsidRPr="006B0A11">
        <w:rPr>
          <w:noProof/>
        </w:rPr>
        <w:t>3.2.</w:t>
      </w:r>
      <w:r w:rsidRPr="006B0A11">
        <w:rPr>
          <w:noProof/>
        </w:rPr>
        <w:tab/>
      </w:r>
      <w:r w:rsidRPr="008E6B4C">
        <w:rPr>
          <w:noProof/>
        </w:rPr>
        <w:t>Bekræft, at skaden vil blive vurderet af:</w:t>
      </w:r>
    </w:p>
    <w:p w14:paraId="63E291C8" w14:textId="77777777" w:rsidR="00AF28F1" w:rsidRPr="008E6B4C" w:rsidRDefault="00AF28F1" w:rsidP="00AF28F1">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offentlig myndighed</w:t>
      </w:r>
    </w:p>
    <w:p w14:paraId="05FFA2CA" w14:textId="77777777" w:rsidR="00AF28F1" w:rsidRPr="008E6B4C" w:rsidRDefault="00AF28F1" w:rsidP="00AF28F1">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uafhængig ekspert, der er anerkendt af den støtteydende myndighed</w:t>
      </w:r>
    </w:p>
    <w:p w14:paraId="3B14DFE6" w14:textId="77777777" w:rsidR="00AF28F1" w:rsidRPr="008E6B4C" w:rsidRDefault="00AF28F1" w:rsidP="00AF28F1">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et forsikringsselskab.</w:t>
      </w:r>
    </w:p>
    <w:p w14:paraId="2ADE3D18" w14:textId="77777777" w:rsidR="00AF28F1" w:rsidRPr="008E6B4C" w:rsidRDefault="00AF28F1" w:rsidP="00AF28F1">
      <w:pPr>
        <w:pStyle w:val="Text1"/>
        <w:rPr>
          <w:noProof/>
        </w:rPr>
      </w:pPr>
      <w:r w:rsidRPr="008E6B4C">
        <w:rPr>
          <w:noProof/>
        </w:rPr>
        <w:t>Angiv navnet på det/de organer, der vurderer skaden:</w:t>
      </w:r>
    </w:p>
    <w:p w14:paraId="2ADA8096" w14:textId="77777777" w:rsidR="00AF28F1" w:rsidRPr="008E6B4C" w:rsidRDefault="00AF28F1" w:rsidP="00AF28F1">
      <w:pPr>
        <w:pStyle w:val="Text1"/>
        <w:rPr>
          <w:rFonts w:eastAsia="Times New Roman"/>
          <w:noProof/>
          <w:szCs w:val="24"/>
        </w:rPr>
      </w:pPr>
      <w:r w:rsidRPr="008E6B4C">
        <w:rPr>
          <w:noProof/>
        </w:rPr>
        <w:t>……………………………………………………………………………….</w:t>
      </w:r>
    </w:p>
    <w:p w14:paraId="1B83BD2E" w14:textId="77777777" w:rsidR="00AF28F1" w:rsidRPr="008E6B4C" w:rsidRDefault="00AF28F1" w:rsidP="00AF28F1">
      <w:pPr>
        <w:pStyle w:val="ManualNumPar1"/>
        <w:rPr>
          <w:rFonts w:eastAsia="Times New Roman"/>
          <w:iCs/>
          <w:noProof/>
          <w:szCs w:val="24"/>
        </w:rPr>
      </w:pPr>
      <w:r w:rsidRPr="006B0A11">
        <w:rPr>
          <w:noProof/>
        </w:rPr>
        <w:t>4.</w:t>
      </w:r>
      <w:r w:rsidRPr="006B0A11">
        <w:rPr>
          <w:noProof/>
        </w:rPr>
        <w:tab/>
      </w:r>
      <w:r w:rsidRPr="008E6B4C">
        <w:rPr>
          <w:noProof/>
        </w:rPr>
        <w:t>Hvis foranstaltningen vedrører fiskerisektoren, bekræftes det, at støtten udelukkende vedrører skader på fangster, uanset omfanget af de beskyttede dyrs eventuelle indvirkning på den samlede vilde bestand:</w:t>
      </w:r>
    </w:p>
    <w:p w14:paraId="27FD5A84" w14:textId="77777777" w:rsidR="00AF28F1" w:rsidRPr="008E6B4C" w:rsidRDefault="00AF28F1" w:rsidP="00AF28F1">
      <w:pPr>
        <w:pStyle w:val="Text1"/>
        <w:rPr>
          <w:noProof/>
        </w:rPr>
      </w:pPr>
      <w:sdt>
        <w:sdtPr>
          <w:rPr>
            <w:noProof/>
          </w:rPr>
          <w:id w:val="194611489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86774262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D863466" w14:textId="77777777" w:rsidR="00AF28F1" w:rsidRPr="008E6B4C" w:rsidRDefault="00AF28F1" w:rsidP="00AF28F1">
      <w:pPr>
        <w:pStyle w:val="ManualNumPar2"/>
        <w:rPr>
          <w:rFonts w:eastAsia="Times New Roman"/>
          <w:noProof/>
          <w:szCs w:val="24"/>
        </w:rPr>
      </w:pPr>
      <w:r w:rsidRPr="006B0A11">
        <w:rPr>
          <w:noProof/>
        </w:rPr>
        <w:t>4.1.</w:t>
      </w:r>
      <w:r w:rsidRPr="006B0A11">
        <w:rPr>
          <w:noProof/>
        </w:rPr>
        <w:tab/>
      </w:r>
      <w:r w:rsidRPr="008E6B4C">
        <w:rPr>
          <w:noProof/>
        </w:rPr>
        <w:t>Hvis svaret er ja anføres de relevante bestemmelser i retsgrundlaget:</w:t>
      </w:r>
    </w:p>
    <w:p w14:paraId="6094FA9B" w14:textId="77777777" w:rsidR="00AF28F1" w:rsidRPr="008E6B4C" w:rsidRDefault="00AF28F1" w:rsidP="00AF28F1">
      <w:pPr>
        <w:pStyle w:val="Text1"/>
        <w:rPr>
          <w:noProof/>
        </w:rPr>
      </w:pPr>
      <w:r w:rsidRPr="008E6B4C">
        <w:rPr>
          <w:noProof/>
        </w:rPr>
        <w:t>…………………………………………………………………………………….</w:t>
      </w:r>
    </w:p>
    <w:p w14:paraId="4E5EE612" w14:textId="77777777" w:rsidR="00AF28F1" w:rsidRPr="008E6B4C" w:rsidRDefault="00AF28F1" w:rsidP="00AF28F1">
      <w:pPr>
        <w:pStyle w:val="ManualNumPar1"/>
        <w:rPr>
          <w:rFonts w:eastAsia="Times New Roman"/>
          <w:noProof/>
          <w:szCs w:val="24"/>
        </w:rPr>
      </w:pPr>
      <w:r w:rsidRPr="006B0A11">
        <w:rPr>
          <w:noProof/>
        </w:rPr>
        <w:t>5.</w:t>
      </w:r>
      <w:r w:rsidRPr="006B0A11">
        <w:rPr>
          <w:noProof/>
        </w:rPr>
        <w:tab/>
      </w:r>
      <w:r w:rsidRPr="008E6B4C">
        <w:rPr>
          <w:noProof/>
        </w:rPr>
        <w:t>Bekræft, at støtten skal ydes direkte til:</w:t>
      </w:r>
    </w:p>
    <w:p w14:paraId="29AD319C" w14:textId="77777777" w:rsidR="00AF28F1" w:rsidRPr="008E6B4C" w:rsidRDefault="00AF28F1" w:rsidP="00AF28F1">
      <w:pPr>
        <w:pStyle w:val="Point1"/>
        <w:rPr>
          <w:noProof/>
        </w:rPr>
      </w:pPr>
      <w:r w:rsidRPr="008B65AA">
        <w:rPr>
          <w:rFonts w:eastAsia="MS Gothic"/>
          <w:noProof/>
        </w:rPr>
        <w:lastRenderedPageBreak/>
        <w:t>a)</w:t>
      </w:r>
      <w:r>
        <w:rPr>
          <w:rFonts w:ascii="MS Gothic" w:eastAsia="MS Gothic" w:hAnsi="MS Gothic"/>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pågældende virksomhed</w:t>
      </w:r>
    </w:p>
    <w:p w14:paraId="7454E4D1" w14:textId="77777777" w:rsidR="00AF28F1" w:rsidRPr="008E6B4C" w:rsidRDefault="00AF28F1" w:rsidP="00AF28F1">
      <w:pPr>
        <w:pStyle w:val="Point1"/>
        <w:rPr>
          <w:noProof/>
        </w:rPr>
      </w:pPr>
      <w:r w:rsidRPr="008B65AA">
        <w:rPr>
          <w:rFonts w:eastAsia="MS Gothic"/>
          <w:noProof/>
        </w:rPr>
        <w:t>b)</w:t>
      </w:r>
      <w:r>
        <w:rPr>
          <w:rFonts w:ascii="MS Gothic" w:eastAsia="MS Gothic" w:hAnsi="MS Gothic"/>
          <w:bCs/>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8E6B4C">
            <w:rPr>
              <w:rFonts w:ascii="MS Gothic" w:eastAsia="MS Gothic" w:hAnsi="MS Gothic" w:hint="eastAsia"/>
              <w:bCs/>
              <w:noProof/>
              <w:lang w:eastAsia="en-GB"/>
            </w:rPr>
            <w:t>☐</w:t>
          </w:r>
        </w:sdtContent>
      </w:sdt>
      <w:r w:rsidRPr="008E6B4C">
        <w:rPr>
          <w:noProof/>
        </w:rPr>
        <w:t xml:space="preserve"> en producentsammenslutning eller -organisation, som virksomheden er medlem af.</w:t>
      </w:r>
    </w:p>
    <w:p w14:paraId="77DB1A23" w14:textId="77777777" w:rsidR="00AF28F1" w:rsidRPr="008E6B4C" w:rsidRDefault="00AF28F1" w:rsidP="00AF28F1">
      <w:pPr>
        <w:pStyle w:val="ManualNumPar1"/>
        <w:rPr>
          <w:rFonts w:eastAsia="Times New Roman"/>
          <w:noProof/>
          <w:szCs w:val="24"/>
        </w:rPr>
      </w:pPr>
      <w:r w:rsidRPr="006B0A11">
        <w:rPr>
          <w:noProof/>
        </w:rPr>
        <w:t>6.</w:t>
      </w:r>
      <w:r w:rsidRPr="006B0A11">
        <w:rPr>
          <w:noProof/>
        </w:rPr>
        <w:tab/>
      </w:r>
      <w:r w:rsidRPr="008E6B4C">
        <w:rPr>
          <w:noProof/>
        </w:rPr>
        <w:t>Hvis støtten udbetales til en producentsammenslutning eller -organisation, bekræftes det, at støttebeløbet ikke overstiger det støttebeløb, virksomheden er berettiget til.</w:t>
      </w:r>
    </w:p>
    <w:p w14:paraId="2B86A66E" w14:textId="77777777" w:rsidR="00AF28F1" w:rsidRPr="008E6B4C" w:rsidRDefault="00AF28F1" w:rsidP="00AF28F1">
      <w:pPr>
        <w:pStyle w:val="Text1"/>
        <w:rPr>
          <w:noProof/>
        </w:rPr>
      </w:pPr>
      <w:sdt>
        <w:sdtPr>
          <w:rPr>
            <w:noProof/>
          </w:rPr>
          <w:id w:val="49184109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69278946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7AB8B39" w14:textId="77777777" w:rsidR="00AF28F1" w:rsidRPr="008E6B4C" w:rsidRDefault="00AF28F1" w:rsidP="00AF28F1">
      <w:pPr>
        <w:pStyle w:val="ManualNumPar2"/>
        <w:rPr>
          <w:rFonts w:eastAsia="Times New Roman"/>
          <w:noProof/>
          <w:szCs w:val="24"/>
        </w:rPr>
      </w:pPr>
      <w:r w:rsidRPr="006B0A11">
        <w:rPr>
          <w:noProof/>
        </w:rPr>
        <w:t>6.1.</w:t>
      </w:r>
      <w:r w:rsidRPr="006B0A11">
        <w:rPr>
          <w:noProof/>
        </w:rPr>
        <w:tab/>
      </w:r>
      <w:r w:rsidRPr="008E6B4C">
        <w:rPr>
          <w:noProof/>
        </w:rPr>
        <w:t>Hvis svaret er ja anføres de relevante bestemmelser i retsgrundlaget:</w:t>
      </w:r>
    </w:p>
    <w:p w14:paraId="3B08EB90" w14:textId="77777777" w:rsidR="00AF28F1" w:rsidRPr="008E6B4C" w:rsidRDefault="00AF28F1" w:rsidP="00AF28F1">
      <w:pPr>
        <w:pStyle w:val="Text1"/>
        <w:rPr>
          <w:noProof/>
        </w:rPr>
      </w:pPr>
      <w:r w:rsidRPr="008E6B4C">
        <w:rPr>
          <w:noProof/>
        </w:rPr>
        <w:t>………………………………………………………………………………….</w:t>
      </w:r>
    </w:p>
    <w:p w14:paraId="6041D5B1" w14:textId="77777777" w:rsidR="00AF28F1" w:rsidRPr="008E6B4C" w:rsidRDefault="00AF28F1" w:rsidP="00AF28F1">
      <w:pPr>
        <w:pStyle w:val="ManualNumPar1"/>
        <w:rPr>
          <w:rFonts w:eastAsia="Times New Roman"/>
          <w:i/>
          <w:noProof/>
          <w:szCs w:val="24"/>
        </w:rPr>
      </w:pPr>
      <w:r w:rsidRPr="006B0A11">
        <w:rPr>
          <w:noProof/>
        </w:rPr>
        <w:t>7.</w:t>
      </w:r>
      <w:r w:rsidRPr="006B0A11">
        <w:rPr>
          <w:noProof/>
        </w:rPr>
        <w:tab/>
      </w:r>
      <w:r w:rsidRPr="008E6B4C">
        <w:rPr>
          <w:noProof/>
        </w:rPr>
        <w:t>Angiv tidspunktet for skadens indtræden, herunder start- og slutdato (alt efter omstændighederne):</w:t>
      </w:r>
    </w:p>
    <w:p w14:paraId="58AFD418" w14:textId="77777777" w:rsidR="00AF28F1" w:rsidRPr="008E6B4C" w:rsidRDefault="00AF28F1" w:rsidP="00AF28F1">
      <w:pPr>
        <w:pStyle w:val="ListParagraph"/>
        <w:autoSpaceDE w:val="0"/>
        <w:autoSpaceDN w:val="0"/>
        <w:adjustRightInd w:val="0"/>
        <w:spacing w:after="0"/>
        <w:ind w:left="360"/>
        <w:rPr>
          <w:rFonts w:eastAsia="Times New Roman"/>
          <w:i/>
          <w:noProof/>
          <w:szCs w:val="24"/>
        </w:rPr>
      </w:pPr>
      <w:r w:rsidRPr="008E6B4C">
        <w:rPr>
          <w:noProof/>
        </w:rPr>
        <w:t>…………………………………………………………………………………………</w:t>
      </w:r>
      <w:r w:rsidRPr="008E6B4C">
        <w:rPr>
          <w:i/>
          <w:noProof/>
        </w:rPr>
        <w:t xml:space="preserve"> </w:t>
      </w:r>
    </w:p>
    <w:p w14:paraId="6C689307" w14:textId="77777777" w:rsidR="00AF28F1" w:rsidRPr="008E6B4C" w:rsidRDefault="00AF28F1" w:rsidP="00AF28F1">
      <w:pPr>
        <w:pStyle w:val="ManualNumPar1"/>
        <w:rPr>
          <w:noProof/>
        </w:rPr>
      </w:pPr>
      <w:r w:rsidRPr="006B0A11">
        <w:rPr>
          <w:noProof/>
        </w:rPr>
        <w:t>8.</w:t>
      </w:r>
      <w:r w:rsidRPr="006B0A11">
        <w:rPr>
          <w:noProof/>
        </w:rPr>
        <w:tab/>
      </w:r>
      <w:r w:rsidRPr="008E6B4C">
        <w:rPr>
          <w:noProof/>
        </w:rPr>
        <w:t>Bekræft, at ordningen indføres senest tre år efter, at skaden indtraf:</w:t>
      </w:r>
    </w:p>
    <w:p w14:paraId="02DD6C7B" w14:textId="77777777" w:rsidR="00AF28F1" w:rsidRPr="008E6B4C" w:rsidRDefault="00AF28F1" w:rsidP="00AF28F1">
      <w:pPr>
        <w:pStyle w:val="Text1"/>
        <w:rPr>
          <w:noProof/>
        </w:rPr>
      </w:pPr>
      <w:sdt>
        <w:sdtPr>
          <w:rPr>
            <w:noProof/>
          </w:rPr>
          <w:id w:val="145005588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9922388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39764C2" w14:textId="77777777" w:rsidR="00AF28F1" w:rsidRPr="008E6B4C" w:rsidRDefault="00AF28F1" w:rsidP="00AF28F1">
      <w:pPr>
        <w:pStyle w:val="ManualNumPar2"/>
        <w:rPr>
          <w:rFonts w:eastAsia="Times New Roman"/>
          <w:noProof/>
          <w:szCs w:val="24"/>
        </w:rPr>
      </w:pPr>
      <w:r w:rsidRPr="006B0A11">
        <w:rPr>
          <w:noProof/>
        </w:rPr>
        <w:t>8.1.</w:t>
      </w:r>
      <w:r w:rsidRPr="006B0A11">
        <w:rPr>
          <w:noProof/>
        </w:rPr>
        <w:tab/>
      </w:r>
      <w:r w:rsidRPr="008E6B4C">
        <w:rPr>
          <w:noProof/>
        </w:rPr>
        <w:t>Hvis svaret er ja anføres de relevante bestemmelser i retsgrundlaget:</w:t>
      </w:r>
    </w:p>
    <w:p w14:paraId="62011130" w14:textId="77777777" w:rsidR="00AF28F1" w:rsidRPr="008E6B4C" w:rsidRDefault="00AF28F1" w:rsidP="00AF28F1">
      <w:pPr>
        <w:pStyle w:val="Text1"/>
        <w:rPr>
          <w:noProof/>
        </w:rPr>
      </w:pPr>
      <w:r w:rsidRPr="008E6B4C">
        <w:rPr>
          <w:noProof/>
        </w:rPr>
        <w:t>…………………………………………………………………………………….</w:t>
      </w:r>
    </w:p>
    <w:p w14:paraId="5DFD3D70" w14:textId="77777777" w:rsidR="00AF28F1" w:rsidRPr="008E6B4C" w:rsidRDefault="00AF28F1" w:rsidP="00AF28F1">
      <w:pPr>
        <w:pStyle w:val="ManualNumPar1"/>
        <w:rPr>
          <w:noProof/>
        </w:rPr>
      </w:pPr>
      <w:r w:rsidRPr="006B0A11">
        <w:rPr>
          <w:noProof/>
        </w:rPr>
        <w:t>9.</w:t>
      </w:r>
      <w:r w:rsidRPr="006B0A11">
        <w:rPr>
          <w:noProof/>
        </w:rPr>
        <w:tab/>
      </w:r>
      <w:r w:rsidRPr="008E6B4C">
        <w:rPr>
          <w:noProof/>
        </w:rPr>
        <w:t>Bekræft, at foranstaltningen indeholder bestemmelser om, at støtten skal udbetales senest fire år efter, at skaden indtraf:</w:t>
      </w:r>
    </w:p>
    <w:p w14:paraId="572AC887" w14:textId="77777777" w:rsidR="00AF28F1" w:rsidRPr="008E6B4C" w:rsidRDefault="00AF28F1" w:rsidP="00AF28F1">
      <w:pPr>
        <w:pStyle w:val="Text1"/>
        <w:rPr>
          <w:noProof/>
        </w:rPr>
      </w:pPr>
      <w:sdt>
        <w:sdtPr>
          <w:rPr>
            <w:noProof/>
          </w:rPr>
          <w:id w:val="-20571542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1971951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F5BD0E4" w14:textId="77777777" w:rsidR="00AF28F1" w:rsidRPr="008E6B4C" w:rsidRDefault="00AF28F1" w:rsidP="00AF28F1">
      <w:pPr>
        <w:pStyle w:val="ManualNumPar2"/>
        <w:rPr>
          <w:rFonts w:eastAsia="Times New Roman"/>
          <w:noProof/>
          <w:szCs w:val="24"/>
        </w:rPr>
      </w:pPr>
      <w:r w:rsidRPr="006B0A11">
        <w:rPr>
          <w:noProof/>
        </w:rPr>
        <w:t>9.1.</w:t>
      </w:r>
      <w:r w:rsidRPr="006B0A11">
        <w:rPr>
          <w:noProof/>
        </w:rPr>
        <w:tab/>
      </w:r>
      <w:r w:rsidRPr="008E6B4C">
        <w:rPr>
          <w:noProof/>
        </w:rPr>
        <w:t>Hvis svaret er ja anføres de relevante bestemmelser i retsgrundlaget:</w:t>
      </w:r>
    </w:p>
    <w:p w14:paraId="2069793F" w14:textId="77777777" w:rsidR="00AF28F1" w:rsidRPr="008E6B4C" w:rsidRDefault="00AF28F1" w:rsidP="00AF28F1">
      <w:pPr>
        <w:pStyle w:val="Text1"/>
        <w:rPr>
          <w:noProof/>
        </w:rPr>
      </w:pPr>
      <w:r w:rsidRPr="008E6B4C">
        <w:rPr>
          <w:noProof/>
        </w:rPr>
        <w:t>…………………………………………………………………………………….</w:t>
      </w:r>
    </w:p>
    <w:p w14:paraId="095D2521" w14:textId="77777777" w:rsidR="00AF28F1" w:rsidRPr="008E6B4C" w:rsidRDefault="00AF28F1" w:rsidP="00AF28F1">
      <w:pPr>
        <w:pStyle w:val="ManualNumPar1"/>
        <w:rPr>
          <w:noProof/>
        </w:rPr>
      </w:pPr>
      <w:bookmarkStart w:id="0" w:name="_Ref127191863"/>
      <w:r w:rsidRPr="006B0A11">
        <w:rPr>
          <w:noProof/>
        </w:rPr>
        <w:t>10.</w:t>
      </w:r>
      <w:r w:rsidRPr="006B0A11">
        <w:rPr>
          <w:noProof/>
        </w:rPr>
        <w:tab/>
      </w:r>
      <w:r w:rsidRPr="008E6B4C">
        <w:rPr>
          <w:noProof/>
        </w:rPr>
        <w:t>Angiv, om de støtteberettigede omkostninger omfatter:</w:t>
      </w:r>
      <w:bookmarkEnd w:id="0"/>
    </w:p>
    <w:p w14:paraId="55662227" w14:textId="77777777" w:rsidR="00AF28F1" w:rsidRPr="008E6B4C" w:rsidRDefault="00AF28F1" w:rsidP="00AF28F1">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markedsværdien af de dyr, som er blevet beskadiget eller dræbt af de beskyttede dyr</w:t>
      </w:r>
    </w:p>
    <w:p w14:paraId="4A3910BA" w14:textId="77777777" w:rsidR="00AF28F1" w:rsidRPr="008E6B4C" w:rsidRDefault="00AF28F1" w:rsidP="00AF28F1">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materielle skader på følgende aktiver: udstyr, maskiner og ejendom</w:t>
      </w:r>
    </w:p>
    <w:p w14:paraId="0A439241" w14:textId="77777777" w:rsidR="00AF28F1" w:rsidRPr="008E6B4C" w:rsidRDefault="00AF28F1" w:rsidP="00AF28F1">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begge dele, dvs. de støtteberettigede omkostninger omfatter a) og b).</w:t>
      </w:r>
    </w:p>
    <w:p w14:paraId="5D4E838E" w14:textId="77777777" w:rsidR="00AF28F1" w:rsidRPr="008E6B4C" w:rsidRDefault="00AF28F1" w:rsidP="00AF28F1">
      <w:pPr>
        <w:pStyle w:val="ManualNumPar2"/>
        <w:rPr>
          <w:rFonts w:eastAsia="Times New Roman"/>
          <w:noProof/>
          <w:szCs w:val="24"/>
        </w:rPr>
      </w:pPr>
      <w:r w:rsidRPr="006B0A11">
        <w:rPr>
          <w:noProof/>
        </w:rPr>
        <w:t>10.1.</w:t>
      </w:r>
      <w:r w:rsidRPr="006B0A11">
        <w:rPr>
          <w:noProof/>
        </w:rPr>
        <w:tab/>
      </w:r>
      <w:r w:rsidRPr="008E6B4C">
        <w:rPr>
          <w:noProof/>
        </w:rPr>
        <w:t>Angiv henvisning til de bestemmelser i retsgrundlaget, der afspejler de støtteberettigede omkostninger:</w:t>
      </w:r>
    </w:p>
    <w:p w14:paraId="2819C46A" w14:textId="77777777" w:rsidR="00AF28F1" w:rsidRPr="008E6B4C" w:rsidRDefault="00AF28F1" w:rsidP="00AF28F1">
      <w:pPr>
        <w:pStyle w:val="Text1"/>
        <w:rPr>
          <w:noProof/>
        </w:rPr>
      </w:pPr>
      <w:r w:rsidRPr="008E6B4C">
        <w:rPr>
          <w:noProof/>
        </w:rPr>
        <w:t>………………………………………………………………………………………….</w:t>
      </w:r>
    </w:p>
    <w:p w14:paraId="7F90EA93" w14:textId="77777777" w:rsidR="00AF28F1" w:rsidRPr="008E6B4C" w:rsidRDefault="00AF28F1" w:rsidP="00AF28F1">
      <w:pPr>
        <w:pStyle w:val="ManualNumPar1"/>
        <w:rPr>
          <w:noProof/>
        </w:rPr>
      </w:pPr>
      <w:r w:rsidRPr="006B0A11">
        <w:rPr>
          <w:noProof/>
        </w:rPr>
        <w:t>11.</w:t>
      </w:r>
      <w:r w:rsidRPr="006B0A11">
        <w:rPr>
          <w:noProof/>
        </w:rPr>
        <w:tab/>
      </w:r>
      <w:r w:rsidRPr="008E6B4C">
        <w:rPr>
          <w:noProof/>
        </w:rPr>
        <w:t>Giv så præcis en vurdering som muligt af typen og omfanget af den skade, som virksomheden har lidt:</w:t>
      </w:r>
    </w:p>
    <w:p w14:paraId="758401F6" w14:textId="77777777" w:rsidR="00AF28F1" w:rsidRPr="008E6B4C" w:rsidRDefault="00AF28F1" w:rsidP="00AF28F1">
      <w:pPr>
        <w:pStyle w:val="Text1"/>
        <w:rPr>
          <w:noProof/>
        </w:rPr>
      </w:pPr>
      <w:r w:rsidRPr="008E6B4C">
        <w:rPr>
          <w:noProof/>
        </w:rPr>
        <w:t>………………………………………………………………………………….</w:t>
      </w:r>
    </w:p>
    <w:p w14:paraId="644C1E3F" w14:textId="77777777" w:rsidR="00AF28F1" w:rsidRPr="008E6B4C" w:rsidRDefault="00AF28F1" w:rsidP="00AF28F1">
      <w:pPr>
        <w:pStyle w:val="ManualNumPar1"/>
        <w:rPr>
          <w:noProof/>
        </w:rPr>
      </w:pPr>
      <w:r w:rsidRPr="006B0A11">
        <w:rPr>
          <w:noProof/>
        </w:rPr>
        <w:t>12.</w:t>
      </w:r>
      <w:r w:rsidRPr="006B0A11">
        <w:rPr>
          <w:noProof/>
        </w:rPr>
        <w:tab/>
      </w:r>
      <w:r w:rsidRPr="008E6B4C">
        <w:rPr>
          <w:noProof/>
        </w:rPr>
        <w:t>Hvis de støtteberettigede omkostninger omfatter markedsværdien af de dyr, som er blevet beskadiget eller dræbt af de beskyttede dyr, bekræftes det, at foranstaltningen indeholder bestemmelser om, at markedsværdien skal opgøres på grundlag af dyrenes værdi, umiddelbart før skaden opstod, som hvis dyrene ikke var blevet berørt af de beskyttede dyrs adfærd:</w:t>
      </w:r>
    </w:p>
    <w:p w14:paraId="573135AB" w14:textId="77777777" w:rsidR="00AF28F1" w:rsidRPr="008E6B4C" w:rsidRDefault="00AF28F1" w:rsidP="00AF28F1">
      <w:pPr>
        <w:pStyle w:val="Text1"/>
        <w:rPr>
          <w:noProof/>
        </w:rPr>
      </w:pPr>
      <w:sdt>
        <w:sdtPr>
          <w:rPr>
            <w:noProof/>
          </w:rPr>
          <w:id w:val="-110935436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8003417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5E4D8B6" w14:textId="77777777" w:rsidR="00AF28F1" w:rsidRPr="008E6B4C" w:rsidRDefault="00AF28F1" w:rsidP="00AF28F1">
      <w:pPr>
        <w:pStyle w:val="ManualNumPar2"/>
        <w:rPr>
          <w:rFonts w:eastAsia="Times New Roman"/>
          <w:noProof/>
          <w:szCs w:val="24"/>
        </w:rPr>
      </w:pPr>
      <w:r w:rsidRPr="006B0A11">
        <w:rPr>
          <w:noProof/>
        </w:rPr>
        <w:t>12.1.</w:t>
      </w:r>
      <w:r w:rsidRPr="006B0A11">
        <w:rPr>
          <w:noProof/>
        </w:rPr>
        <w:tab/>
      </w:r>
      <w:r w:rsidRPr="008E6B4C">
        <w:rPr>
          <w:noProof/>
        </w:rPr>
        <w:t>Hvis svaret er ja anføres de relevante bestemmelser i retsgrundlaget:</w:t>
      </w:r>
    </w:p>
    <w:p w14:paraId="075A6DB3" w14:textId="77777777" w:rsidR="00AF28F1" w:rsidRPr="008E6B4C" w:rsidRDefault="00AF28F1" w:rsidP="00AF28F1">
      <w:pPr>
        <w:pStyle w:val="Text1"/>
        <w:rPr>
          <w:iCs/>
          <w:noProof/>
        </w:rPr>
      </w:pPr>
      <w:r w:rsidRPr="008E6B4C">
        <w:rPr>
          <w:noProof/>
        </w:rPr>
        <w:lastRenderedPageBreak/>
        <w:t>………………………………………………………………………………….</w:t>
      </w:r>
    </w:p>
    <w:p w14:paraId="332F2C9E" w14:textId="77777777" w:rsidR="00AF28F1" w:rsidRPr="008E6B4C" w:rsidRDefault="00AF28F1" w:rsidP="00AF28F1">
      <w:pPr>
        <w:pStyle w:val="ManualNumPar1"/>
        <w:rPr>
          <w:noProof/>
        </w:rPr>
      </w:pPr>
      <w:r w:rsidRPr="006B0A11">
        <w:rPr>
          <w:noProof/>
        </w:rPr>
        <w:t>13.</w:t>
      </w:r>
      <w:r w:rsidRPr="006B0A11">
        <w:rPr>
          <w:noProof/>
        </w:rPr>
        <w:tab/>
      </w:r>
      <w:r w:rsidRPr="008E6B4C">
        <w:rPr>
          <w:noProof/>
        </w:rPr>
        <w:t xml:space="preserve">Hvis de støtteberettigede omkostninger omfatter materiel skade på aktiver, bekræftes det, at foranstaltningen indeholder bestemmelser om, at beregningen af den materielle skade skal baseres på reparationsomkostningerne ved det berørte aktiv eller dets økonomiske værdi, før skaden indtraf: </w:t>
      </w:r>
    </w:p>
    <w:p w14:paraId="33CF72E7" w14:textId="77777777" w:rsidR="00AF28F1" w:rsidRPr="008E6B4C" w:rsidRDefault="00AF28F1" w:rsidP="00AF28F1">
      <w:pPr>
        <w:pStyle w:val="Text1"/>
        <w:rPr>
          <w:noProof/>
        </w:rPr>
      </w:pPr>
      <w:sdt>
        <w:sdtPr>
          <w:rPr>
            <w:noProof/>
          </w:rPr>
          <w:id w:val="72464586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1343684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877E907" w14:textId="77777777" w:rsidR="00AF28F1" w:rsidRPr="008E6B4C" w:rsidRDefault="00AF28F1" w:rsidP="00AF28F1">
      <w:pPr>
        <w:pStyle w:val="ManualNumPar2"/>
        <w:rPr>
          <w:noProof/>
        </w:rPr>
      </w:pPr>
      <w:r w:rsidRPr="006B0A11">
        <w:rPr>
          <w:noProof/>
        </w:rPr>
        <w:t>13.1.</w:t>
      </w:r>
      <w:r w:rsidRPr="006B0A11">
        <w:rPr>
          <w:noProof/>
        </w:rPr>
        <w:tab/>
      </w:r>
      <w:r w:rsidRPr="008E6B4C">
        <w:rPr>
          <w:noProof/>
        </w:rPr>
        <w:t>Hvis svaret er ja anføres de relevante bestemmelser i retsgrundlaget:</w:t>
      </w:r>
    </w:p>
    <w:p w14:paraId="6B33749A" w14:textId="77777777" w:rsidR="00AF28F1" w:rsidRPr="008E6B4C" w:rsidRDefault="00AF28F1" w:rsidP="00AF28F1">
      <w:pPr>
        <w:pStyle w:val="Text1"/>
        <w:rPr>
          <w:noProof/>
        </w:rPr>
      </w:pPr>
      <w:r w:rsidRPr="008E6B4C">
        <w:rPr>
          <w:noProof/>
        </w:rPr>
        <w:t>………………………………………………………………………………….</w:t>
      </w:r>
    </w:p>
    <w:p w14:paraId="300D2797" w14:textId="77777777" w:rsidR="00AF28F1" w:rsidRPr="008E6B4C" w:rsidRDefault="00AF28F1" w:rsidP="00AF28F1">
      <w:pPr>
        <w:pStyle w:val="ManualNumPar1"/>
        <w:rPr>
          <w:noProof/>
        </w:rPr>
      </w:pPr>
      <w:r w:rsidRPr="006B0A11">
        <w:rPr>
          <w:noProof/>
        </w:rPr>
        <w:t>14.</w:t>
      </w:r>
      <w:r w:rsidRPr="006B0A11">
        <w:rPr>
          <w:noProof/>
        </w:rPr>
        <w:tab/>
      </w:r>
      <w:r w:rsidRPr="008E6B4C">
        <w:rPr>
          <w:noProof/>
        </w:rPr>
        <w:t>Hvis de støtteberettigede omkostninger omfatter materiel skade på aktiver, bekræftes det, at foranstaltningen indeholder bestemmelser om, at beregningen af den materielle skade ikke overstiger reparationsomkostningerne eller den reduktion af aktivets markedsværdi, som de beskyttede dyrs adfærd har forvoldt, dvs. forskellen mellem aktivets værdi umiddelbart før og efter at skaden indtraf:</w:t>
      </w:r>
    </w:p>
    <w:p w14:paraId="03B49836" w14:textId="77777777" w:rsidR="00AF28F1" w:rsidRPr="008E6B4C" w:rsidRDefault="00AF28F1" w:rsidP="00AF28F1">
      <w:pPr>
        <w:pStyle w:val="Text1"/>
        <w:rPr>
          <w:noProof/>
        </w:rPr>
      </w:pPr>
      <w:sdt>
        <w:sdtPr>
          <w:rPr>
            <w:noProof/>
          </w:rPr>
          <w:id w:val="-22099064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27477713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240069D" w14:textId="77777777" w:rsidR="00AF28F1" w:rsidRPr="008E6B4C" w:rsidRDefault="00AF28F1" w:rsidP="00AF28F1">
      <w:pPr>
        <w:pStyle w:val="ManualNumPar2"/>
        <w:rPr>
          <w:rFonts w:eastAsia="Times New Roman"/>
          <w:noProof/>
          <w:szCs w:val="24"/>
        </w:rPr>
      </w:pPr>
      <w:r w:rsidRPr="006B0A11">
        <w:rPr>
          <w:noProof/>
        </w:rPr>
        <w:t>14.1.</w:t>
      </w:r>
      <w:r w:rsidRPr="006B0A11">
        <w:rPr>
          <w:noProof/>
        </w:rPr>
        <w:tab/>
      </w:r>
      <w:r w:rsidRPr="008E6B4C">
        <w:rPr>
          <w:noProof/>
        </w:rPr>
        <w:t>Hvis svaret er ja anføres de relevante bestemmelser i retsgrundlaget:</w:t>
      </w:r>
    </w:p>
    <w:p w14:paraId="2D4A9B50" w14:textId="77777777" w:rsidR="00AF28F1" w:rsidRPr="008E6B4C" w:rsidRDefault="00AF28F1" w:rsidP="00AF28F1">
      <w:pPr>
        <w:pStyle w:val="Text1"/>
        <w:rPr>
          <w:noProof/>
        </w:rPr>
      </w:pPr>
      <w:r w:rsidRPr="008E6B4C">
        <w:rPr>
          <w:noProof/>
        </w:rPr>
        <w:t>…………………………………………………………………………………….</w:t>
      </w:r>
    </w:p>
    <w:p w14:paraId="22352395" w14:textId="77777777" w:rsidR="00AF28F1" w:rsidRPr="008E6B4C" w:rsidRDefault="00AF28F1" w:rsidP="00AF28F1">
      <w:pPr>
        <w:pStyle w:val="ManualNumPar1"/>
        <w:rPr>
          <w:noProof/>
        </w:rPr>
      </w:pPr>
      <w:r w:rsidRPr="006B0A11">
        <w:rPr>
          <w:noProof/>
        </w:rPr>
        <w:t>15.</w:t>
      </w:r>
      <w:r w:rsidRPr="006B0A11">
        <w:rPr>
          <w:noProof/>
        </w:rPr>
        <w:tab/>
      </w:r>
      <w:r w:rsidRPr="008E6B4C">
        <w:rPr>
          <w:noProof/>
        </w:rPr>
        <w:t>Angiv, om kompensationsbeløbet kan forhøjes med andre udgifter, som den støttemodtagende virksomhed har haft som følge af de beskyttede dyrs adfærd:</w:t>
      </w:r>
    </w:p>
    <w:p w14:paraId="6BA2C499" w14:textId="77777777" w:rsidR="00AF28F1" w:rsidRPr="008E6B4C" w:rsidRDefault="00AF28F1" w:rsidP="00AF28F1">
      <w:pPr>
        <w:pStyle w:val="Text1"/>
        <w:rPr>
          <w:noProof/>
        </w:rPr>
      </w:pPr>
      <w:sdt>
        <w:sdtPr>
          <w:rPr>
            <w:noProof/>
          </w:rPr>
          <w:id w:val="118832850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24772558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E5D07A2" w14:textId="77777777" w:rsidR="00AF28F1" w:rsidRPr="008E6B4C" w:rsidRDefault="00AF28F1" w:rsidP="00AF28F1">
      <w:pPr>
        <w:pStyle w:val="ManualNumPar2"/>
        <w:rPr>
          <w:rFonts w:eastAsia="Times New Roman"/>
          <w:noProof/>
          <w:szCs w:val="24"/>
        </w:rPr>
      </w:pPr>
      <w:r w:rsidRPr="006B0A11">
        <w:rPr>
          <w:noProof/>
        </w:rPr>
        <w:t>15.1.</w:t>
      </w:r>
      <w:r w:rsidRPr="006B0A11">
        <w:rPr>
          <w:noProof/>
        </w:rPr>
        <w:tab/>
      </w:r>
      <w:r w:rsidRPr="008E6B4C">
        <w:rPr>
          <w:noProof/>
        </w:rPr>
        <w:t xml:space="preserve">Hvis svaret er ja, angives de relevante omkostninger: </w:t>
      </w:r>
    </w:p>
    <w:p w14:paraId="31FABAFA" w14:textId="77777777" w:rsidR="00AF28F1" w:rsidRPr="008E6B4C" w:rsidRDefault="00AF28F1" w:rsidP="00AF28F1">
      <w:pPr>
        <w:pStyle w:val="Text1"/>
        <w:rPr>
          <w:noProof/>
        </w:rPr>
      </w:pPr>
      <w:r w:rsidRPr="008E6B4C">
        <w:rPr>
          <w:noProof/>
        </w:rPr>
        <w:t>…………………………………………………………………………………….</w:t>
      </w:r>
    </w:p>
    <w:p w14:paraId="7AE3DC96" w14:textId="77777777" w:rsidR="00AF28F1" w:rsidRPr="008E6B4C" w:rsidRDefault="00AF28F1" w:rsidP="00AF28F1">
      <w:pPr>
        <w:pStyle w:val="ManualNumPar2"/>
        <w:rPr>
          <w:noProof/>
        </w:rPr>
      </w:pPr>
      <w:r w:rsidRPr="006B0A11">
        <w:rPr>
          <w:noProof/>
        </w:rPr>
        <w:t>15.2.</w:t>
      </w:r>
      <w:r w:rsidRPr="006B0A11">
        <w:rPr>
          <w:noProof/>
        </w:rPr>
        <w:tab/>
      </w:r>
      <w:r w:rsidRPr="008E6B4C">
        <w:rPr>
          <w:noProof/>
        </w:rPr>
        <w:t>Hvis svaret er ja anføres de relevante bestemmelser i retsgrundlaget:</w:t>
      </w:r>
    </w:p>
    <w:p w14:paraId="1292698B" w14:textId="77777777" w:rsidR="00AF28F1" w:rsidRPr="008E6B4C" w:rsidRDefault="00AF28F1" w:rsidP="00AF28F1">
      <w:pPr>
        <w:pStyle w:val="Text1"/>
        <w:rPr>
          <w:noProof/>
        </w:rPr>
      </w:pPr>
      <w:r w:rsidRPr="008E6B4C">
        <w:rPr>
          <w:noProof/>
        </w:rPr>
        <w:t>………………………………………………………………………………….</w:t>
      </w:r>
    </w:p>
    <w:p w14:paraId="15E7C780" w14:textId="77777777" w:rsidR="00AF28F1" w:rsidRPr="008E6B4C" w:rsidRDefault="00AF28F1" w:rsidP="00AF28F1">
      <w:pPr>
        <w:pStyle w:val="ManualNumPar1"/>
        <w:rPr>
          <w:noProof/>
        </w:rPr>
      </w:pPr>
      <w:bookmarkStart w:id="1" w:name="_Ref127263462"/>
      <w:r w:rsidRPr="006B0A11">
        <w:rPr>
          <w:noProof/>
        </w:rPr>
        <w:t>16.</w:t>
      </w:r>
      <w:r w:rsidRPr="006B0A11">
        <w:rPr>
          <w:noProof/>
        </w:rPr>
        <w:tab/>
      </w:r>
      <w:r w:rsidRPr="008E6B4C">
        <w:rPr>
          <w:noProof/>
        </w:rPr>
        <w:t>Bekræft, at kompensationsbeløbet reduceres med eventuelle udgifter, som den støttemodtagende virksomhed ikke har afholdt direkte som følge af de beskyttede dyrs adfærd, men ellers skulle have afholdt:</w:t>
      </w:r>
      <w:bookmarkEnd w:id="1"/>
    </w:p>
    <w:p w14:paraId="77DD3058" w14:textId="77777777" w:rsidR="00AF28F1" w:rsidRPr="008E6B4C" w:rsidRDefault="00AF28F1" w:rsidP="00AF28F1">
      <w:pPr>
        <w:pStyle w:val="Text1"/>
        <w:rPr>
          <w:noProof/>
        </w:rPr>
      </w:pPr>
      <w:sdt>
        <w:sdtPr>
          <w:rPr>
            <w:noProof/>
          </w:rPr>
          <w:id w:val="150100199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9541005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B949EAB" w14:textId="77777777" w:rsidR="00AF28F1" w:rsidRPr="008E6B4C" w:rsidRDefault="00AF28F1" w:rsidP="00AF28F1">
      <w:pPr>
        <w:pStyle w:val="ManualNumPar2"/>
        <w:rPr>
          <w:rFonts w:eastAsia="Times New Roman"/>
          <w:noProof/>
          <w:szCs w:val="24"/>
        </w:rPr>
      </w:pPr>
      <w:r w:rsidRPr="006B0A11">
        <w:rPr>
          <w:noProof/>
        </w:rPr>
        <w:t>16.1.</w:t>
      </w:r>
      <w:r w:rsidRPr="006B0A11">
        <w:rPr>
          <w:noProof/>
        </w:rPr>
        <w:tab/>
      </w:r>
      <w:r w:rsidRPr="008E6B4C">
        <w:rPr>
          <w:noProof/>
        </w:rPr>
        <w:t xml:space="preserve">Hvis svaret er ja, angives de relevante omkostninger: </w:t>
      </w:r>
    </w:p>
    <w:p w14:paraId="0F980C52" w14:textId="77777777" w:rsidR="00AF28F1" w:rsidRPr="008E6B4C" w:rsidRDefault="00AF28F1" w:rsidP="00AF28F1">
      <w:pPr>
        <w:pStyle w:val="Text1"/>
        <w:rPr>
          <w:noProof/>
        </w:rPr>
      </w:pPr>
      <w:r w:rsidRPr="008E6B4C">
        <w:rPr>
          <w:noProof/>
        </w:rPr>
        <w:t>…………………………………………………………………………………….</w:t>
      </w:r>
    </w:p>
    <w:p w14:paraId="571D658D" w14:textId="77777777" w:rsidR="00AF28F1" w:rsidRPr="008E6B4C" w:rsidRDefault="00AF28F1" w:rsidP="00AF28F1">
      <w:pPr>
        <w:pStyle w:val="ManualNumPar2"/>
        <w:rPr>
          <w:rFonts w:eastAsia="Times New Roman"/>
          <w:noProof/>
          <w:szCs w:val="24"/>
        </w:rPr>
      </w:pPr>
      <w:r w:rsidRPr="006B0A11">
        <w:rPr>
          <w:noProof/>
        </w:rPr>
        <w:t>16.2.</w:t>
      </w:r>
      <w:r w:rsidRPr="006B0A11">
        <w:rPr>
          <w:noProof/>
        </w:rPr>
        <w:tab/>
      </w:r>
      <w:r w:rsidRPr="008E6B4C">
        <w:rPr>
          <w:noProof/>
        </w:rPr>
        <w:t>Hvis svaret er ja anføres de relevante bestemmelser i retsgrundlaget:</w:t>
      </w:r>
    </w:p>
    <w:p w14:paraId="1DCDC22B" w14:textId="77777777" w:rsidR="00AF28F1" w:rsidRPr="008E6B4C" w:rsidRDefault="00AF28F1" w:rsidP="00AF28F1">
      <w:pPr>
        <w:pStyle w:val="Text1"/>
        <w:rPr>
          <w:noProof/>
        </w:rPr>
      </w:pPr>
      <w:r w:rsidRPr="008E6B4C">
        <w:rPr>
          <w:noProof/>
        </w:rPr>
        <w:t>………………………………………………………………………………….</w:t>
      </w:r>
    </w:p>
    <w:p w14:paraId="799EAD54" w14:textId="77777777" w:rsidR="00AF28F1" w:rsidRPr="008E6B4C" w:rsidRDefault="00AF28F1" w:rsidP="00AF28F1">
      <w:pPr>
        <w:pStyle w:val="ManualNumPar1"/>
        <w:rPr>
          <w:rFonts w:eastAsia="Times New Roman"/>
          <w:iCs/>
          <w:noProof/>
          <w:szCs w:val="24"/>
        </w:rPr>
      </w:pPr>
      <w:r w:rsidRPr="006B0A11">
        <w:rPr>
          <w:noProof/>
        </w:rPr>
        <w:t>17.</w:t>
      </w:r>
      <w:r w:rsidRPr="006B0A11">
        <w:rPr>
          <w:noProof/>
        </w:rPr>
        <w:tab/>
      </w:r>
      <w:r w:rsidRPr="008E6B4C">
        <w:rPr>
          <w:noProof/>
        </w:rPr>
        <w:t>Bekræft, at foranstaltningen indeholder bestemmelser om, at kompensationsbeløbet skal reduceres med eventuelle indtægter fra salg af produkter knyttet til de dyr, der er blevet beskadigede eller dræbt:</w:t>
      </w:r>
    </w:p>
    <w:p w14:paraId="576C7B2E" w14:textId="77777777" w:rsidR="00AF28F1" w:rsidRPr="008E6B4C" w:rsidRDefault="00AF28F1" w:rsidP="00AF28F1">
      <w:pPr>
        <w:pStyle w:val="Text1"/>
        <w:rPr>
          <w:noProof/>
        </w:rPr>
      </w:pPr>
      <w:sdt>
        <w:sdtPr>
          <w:rPr>
            <w:noProof/>
          </w:rPr>
          <w:id w:val="-149093792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4934917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7BE83BA" w14:textId="77777777" w:rsidR="00AF28F1" w:rsidRPr="008E6B4C" w:rsidRDefault="00AF28F1" w:rsidP="00AF28F1">
      <w:pPr>
        <w:pStyle w:val="ManualNumPar2"/>
        <w:rPr>
          <w:rFonts w:eastAsia="Times New Roman"/>
          <w:noProof/>
          <w:szCs w:val="24"/>
        </w:rPr>
      </w:pPr>
      <w:r w:rsidRPr="006B0A11">
        <w:rPr>
          <w:noProof/>
        </w:rPr>
        <w:t>17.1.</w:t>
      </w:r>
      <w:r w:rsidRPr="006B0A11">
        <w:rPr>
          <w:noProof/>
        </w:rPr>
        <w:tab/>
      </w:r>
      <w:r w:rsidRPr="008E6B4C">
        <w:rPr>
          <w:noProof/>
        </w:rPr>
        <w:t>Hvis svaret er ja anføres de relevante bestemmelser i retsgrundlaget:</w:t>
      </w:r>
    </w:p>
    <w:p w14:paraId="62D0659D" w14:textId="77777777" w:rsidR="00AF28F1" w:rsidRPr="008E6B4C" w:rsidRDefault="00AF28F1" w:rsidP="00AF28F1">
      <w:pPr>
        <w:pStyle w:val="Text1"/>
        <w:rPr>
          <w:noProof/>
        </w:rPr>
      </w:pPr>
      <w:r w:rsidRPr="008E6B4C">
        <w:rPr>
          <w:noProof/>
        </w:rPr>
        <w:t>…………………………………………………………………………………….</w:t>
      </w:r>
    </w:p>
    <w:p w14:paraId="6FD7195D" w14:textId="77777777" w:rsidR="00AF28F1" w:rsidRPr="008E6B4C" w:rsidRDefault="00AF28F1" w:rsidP="00AF28F1">
      <w:pPr>
        <w:pStyle w:val="ManualNumPar1"/>
        <w:rPr>
          <w:rFonts w:eastAsia="Times New Roman"/>
          <w:noProof/>
          <w:szCs w:val="24"/>
        </w:rPr>
      </w:pPr>
      <w:r w:rsidRPr="006B0A11">
        <w:rPr>
          <w:noProof/>
        </w:rPr>
        <w:lastRenderedPageBreak/>
        <w:t>18.</w:t>
      </w:r>
      <w:r w:rsidRPr="006B0A11">
        <w:rPr>
          <w:noProof/>
        </w:rPr>
        <w:tab/>
      </w:r>
      <w:r w:rsidRPr="008E6B4C">
        <w:rPr>
          <w:noProof/>
        </w:rPr>
        <w:t>Bemærk, at Kommissionen kan acceptere andre beregningsmetoder, forudsat at de er repræsentative, ikke er baseret på unormalt høje fangst- eller produktionsmængder og ikke fører til overkompensering af nogen støttemodtagende virksomhed.</w:t>
      </w:r>
    </w:p>
    <w:p w14:paraId="29F5031E" w14:textId="77777777" w:rsidR="00AF28F1" w:rsidRPr="008E6B4C" w:rsidRDefault="00AF28F1" w:rsidP="00AF28F1">
      <w:pPr>
        <w:pStyle w:val="ManualNumPar2"/>
        <w:rPr>
          <w:rFonts w:eastAsia="Times New Roman"/>
          <w:noProof/>
          <w:szCs w:val="24"/>
        </w:rPr>
      </w:pPr>
      <w:r w:rsidRPr="006B0A11">
        <w:rPr>
          <w:noProof/>
        </w:rPr>
        <w:t>18.1.</w:t>
      </w:r>
      <w:r w:rsidRPr="006B0A11">
        <w:rPr>
          <w:noProof/>
        </w:rPr>
        <w:tab/>
      </w:r>
      <w:r w:rsidRPr="008E6B4C">
        <w:rPr>
          <w:noProof/>
        </w:rPr>
        <w:t>Hvis den anmeldende medlemsstat har til hensigt at foreslå en alternativ beregningsmetode, angives årsagen til, at den metode, der er fastsat i retningslinjerne, ikke er hensigtsmæssig i det pågældende tilfælde, og der redegøres for, hvordan den alternative beregningsmetode bedre kan imødekomme det konstaterede behov:</w:t>
      </w:r>
    </w:p>
    <w:p w14:paraId="378552F7" w14:textId="77777777" w:rsidR="00AF28F1" w:rsidRPr="008E6B4C" w:rsidRDefault="00AF28F1" w:rsidP="00AF28F1">
      <w:pPr>
        <w:pStyle w:val="Text1"/>
        <w:rPr>
          <w:noProof/>
        </w:rPr>
      </w:pPr>
      <w:r w:rsidRPr="008E6B4C">
        <w:rPr>
          <w:noProof/>
        </w:rPr>
        <w:t>……………………………………………………………………………………</w:t>
      </w:r>
    </w:p>
    <w:p w14:paraId="10CCA8FF" w14:textId="77777777" w:rsidR="00AF28F1" w:rsidRPr="008E6B4C" w:rsidRDefault="00AF28F1" w:rsidP="00AF28F1">
      <w:pPr>
        <w:pStyle w:val="ManualNumPar2"/>
        <w:rPr>
          <w:rFonts w:eastAsia="Times New Roman"/>
          <w:noProof/>
          <w:szCs w:val="24"/>
        </w:rPr>
      </w:pPr>
      <w:r w:rsidRPr="006B0A11">
        <w:rPr>
          <w:noProof/>
        </w:rPr>
        <w:t>18.2.</w:t>
      </w:r>
      <w:r w:rsidRPr="006B0A11">
        <w:rPr>
          <w:noProof/>
        </w:rPr>
        <w:tab/>
      </w:r>
      <w:r w:rsidRPr="008E6B4C">
        <w:rPr>
          <w:noProof/>
        </w:rPr>
        <w:t xml:space="preserve">Vedlæg den alternative metode som bilag til anmeldelsen sammen med dokumentation for, at den er repræsentativ, ikke er baseret på unormalt høje fangst- eller produktionsmængder og ikke fører til overkompensation af nogen støttemodtager. </w:t>
      </w:r>
    </w:p>
    <w:p w14:paraId="167BFB42" w14:textId="77777777" w:rsidR="00AF28F1" w:rsidRPr="008E6B4C" w:rsidRDefault="00AF28F1" w:rsidP="00AF28F1">
      <w:pPr>
        <w:pStyle w:val="Text1"/>
        <w:rPr>
          <w:noProof/>
        </w:rPr>
      </w:pPr>
      <w:r w:rsidRPr="008E6B4C">
        <w:rPr>
          <w:noProof/>
        </w:rPr>
        <w:t>………………………………………………………………………………….</w:t>
      </w:r>
    </w:p>
    <w:p w14:paraId="2D62C46E" w14:textId="77777777" w:rsidR="00AF28F1" w:rsidRPr="008E6B4C" w:rsidRDefault="00AF28F1" w:rsidP="00AF28F1">
      <w:pPr>
        <w:pStyle w:val="ManualNumPar1"/>
        <w:rPr>
          <w:noProof/>
        </w:rPr>
      </w:pPr>
      <w:bookmarkStart w:id="2" w:name="_Ref127263839"/>
      <w:r w:rsidRPr="006B0A11">
        <w:rPr>
          <w:noProof/>
        </w:rPr>
        <w:t>19.</w:t>
      </w:r>
      <w:r w:rsidRPr="006B0A11">
        <w:rPr>
          <w:noProof/>
        </w:rPr>
        <w:tab/>
      </w:r>
      <w:r w:rsidRPr="008E6B4C">
        <w:rPr>
          <w:noProof/>
        </w:rPr>
        <w:t>Bekræft, at støtteforanstaltningen indeholder bestemmelser om, at der, bortset fra ved det første angreb af beskyttede dyr, kræves en rimelig indsats fra den støttemodtagende virksomhed i form af forebyggende foranstaltninger som f.eks. sikkerhedshegn, der står i et rimeligt forhold til risikoen for skader forvoldt af beskyttede dyr i det pågældende område:</w:t>
      </w:r>
      <w:bookmarkEnd w:id="2"/>
    </w:p>
    <w:p w14:paraId="4116854E" w14:textId="77777777" w:rsidR="00AF28F1" w:rsidRPr="008E6B4C" w:rsidRDefault="00AF28F1" w:rsidP="00AF28F1">
      <w:pPr>
        <w:pStyle w:val="Text1"/>
        <w:rPr>
          <w:noProof/>
        </w:rPr>
      </w:pPr>
      <w:sdt>
        <w:sdtPr>
          <w:rPr>
            <w:noProof/>
          </w:rPr>
          <w:id w:val="-860699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43478532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804D6E8" w14:textId="77777777" w:rsidR="00AF28F1" w:rsidRPr="008E6B4C" w:rsidRDefault="00AF28F1" w:rsidP="00AF28F1">
      <w:pPr>
        <w:pStyle w:val="ManualNumPar2"/>
        <w:rPr>
          <w:rFonts w:eastAsia="Times New Roman"/>
          <w:noProof/>
          <w:szCs w:val="24"/>
        </w:rPr>
      </w:pPr>
      <w:r w:rsidRPr="006B0A11">
        <w:rPr>
          <w:noProof/>
        </w:rPr>
        <w:t>19.1.</w:t>
      </w:r>
      <w:r w:rsidRPr="006B0A11">
        <w:rPr>
          <w:noProof/>
        </w:rPr>
        <w:tab/>
      </w:r>
      <w:r w:rsidRPr="008E6B4C">
        <w:rPr>
          <w:noProof/>
        </w:rPr>
        <w:t>Hvis svaret er ja, oplistes de forebyggende foranstaltninger, der kræves/anbefales i det pågældende område:</w:t>
      </w:r>
    </w:p>
    <w:p w14:paraId="0CB54665" w14:textId="77777777" w:rsidR="00AF28F1" w:rsidRPr="008E6B4C" w:rsidRDefault="00AF28F1" w:rsidP="00AF28F1">
      <w:pPr>
        <w:pStyle w:val="Text1"/>
        <w:rPr>
          <w:noProof/>
        </w:rPr>
      </w:pPr>
      <w:r w:rsidRPr="008E6B4C">
        <w:rPr>
          <w:noProof/>
        </w:rPr>
        <w:t>…………………………………………………………………………………….</w:t>
      </w:r>
    </w:p>
    <w:p w14:paraId="215A4871" w14:textId="77777777" w:rsidR="00AF28F1" w:rsidRPr="008E6B4C" w:rsidRDefault="00AF28F1" w:rsidP="00AF28F1">
      <w:pPr>
        <w:pStyle w:val="ManualNumPar2"/>
        <w:rPr>
          <w:rFonts w:eastAsia="Times New Roman"/>
          <w:noProof/>
          <w:szCs w:val="24"/>
        </w:rPr>
      </w:pPr>
      <w:r w:rsidRPr="006B0A11">
        <w:rPr>
          <w:noProof/>
        </w:rPr>
        <w:t>19.2.</w:t>
      </w:r>
      <w:r w:rsidRPr="006B0A11">
        <w:rPr>
          <w:noProof/>
        </w:rPr>
        <w:tab/>
      </w:r>
      <w:r w:rsidRPr="008E6B4C">
        <w:rPr>
          <w:noProof/>
        </w:rPr>
        <w:t>Hvis svaret er ja anføres de relevante bestemmelser i retsgrundlaget:</w:t>
      </w:r>
    </w:p>
    <w:p w14:paraId="1F99CFEC" w14:textId="77777777" w:rsidR="00AF28F1" w:rsidRPr="008E6B4C" w:rsidRDefault="00AF28F1" w:rsidP="00AF28F1">
      <w:pPr>
        <w:pStyle w:val="Text1"/>
        <w:rPr>
          <w:noProof/>
        </w:rPr>
      </w:pPr>
      <w:r w:rsidRPr="008E6B4C">
        <w:rPr>
          <w:noProof/>
        </w:rPr>
        <w:t>………………………………………………………………………………….</w:t>
      </w:r>
    </w:p>
    <w:p w14:paraId="6ACA6567" w14:textId="77777777" w:rsidR="00AF28F1" w:rsidRPr="008E6B4C" w:rsidRDefault="00AF28F1" w:rsidP="00AF28F1">
      <w:pPr>
        <w:pStyle w:val="ManualNumPar2"/>
        <w:rPr>
          <w:rFonts w:eastAsia="Times New Roman"/>
          <w:noProof/>
          <w:szCs w:val="24"/>
        </w:rPr>
      </w:pPr>
      <w:r w:rsidRPr="006B0A11">
        <w:rPr>
          <w:noProof/>
        </w:rPr>
        <w:t>19.3.</w:t>
      </w:r>
      <w:r w:rsidRPr="006B0A11">
        <w:rPr>
          <w:noProof/>
        </w:rPr>
        <w:tab/>
      </w:r>
      <w:r w:rsidRPr="008E6B4C">
        <w:rPr>
          <w:noProof/>
        </w:rPr>
        <w:t>Hvis svaret er nej, godtgøres det, hvorfor det ikke kan lade sig gøre at gennemføre forebyggende foranstaltningen, og der gives dokumentation herfor:</w:t>
      </w:r>
    </w:p>
    <w:p w14:paraId="71A103FF" w14:textId="77777777" w:rsidR="00AF28F1" w:rsidRPr="008E6B4C" w:rsidRDefault="00AF28F1" w:rsidP="00AF28F1">
      <w:pPr>
        <w:pStyle w:val="Text1"/>
        <w:rPr>
          <w:noProof/>
        </w:rPr>
      </w:pPr>
      <w:r w:rsidRPr="008E6B4C">
        <w:rPr>
          <w:noProof/>
        </w:rPr>
        <w:t>……………………………………………………………………………….</w:t>
      </w:r>
    </w:p>
    <w:p w14:paraId="492336E9" w14:textId="77777777" w:rsidR="00AF28F1" w:rsidRPr="008E6B4C" w:rsidRDefault="00AF28F1" w:rsidP="00AF28F1">
      <w:pPr>
        <w:pStyle w:val="ManualNumPar1"/>
        <w:rPr>
          <w:noProof/>
        </w:rPr>
      </w:pPr>
      <w:r w:rsidRPr="006B0A11">
        <w:rPr>
          <w:noProof/>
        </w:rPr>
        <w:t>20.</w:t>
      </w:r>
      <w:r w:rsidRPr="006B0A11">
        <w:rPr>
          <w:noProof/>
        </w:rPr>
        <w:tab/>
      </w:r>
      <w:r w:rsidRPr="008E6B4C">
        <w:rPr>
          <w:noProof/>
        </w:rPr>
        <w:t>Bekræft, at foranstaltningen indeholder bestemmelser om, at støtten sammen med andre modtagne betalinger til kompensation for skaden, herunder forsikringsydelser, ikke må overstige 100 % af de støtteberettigede omkostninger:</w:t>
      </w:r>
    </w:p>
    <w:p w14:paraId="66FE6A6D" w14:textId="77777777" w:rsidR="00AF28F1" w:rsidRPr="008E6B4C" w:rsidRDefault="00AF28F1" w:rsidP="00AF28F1">
      <w:pPr>
        <w:pStyle w:val="Text1"/>
        <w:rPr>
          <w:noProof/>
        </w:rPr>
      </w:pPr>
      <w:sdt>
        <w:sdtPr>
          <w:rPr>
            <w:noProof/>
          </w:rPr>
          <w:id w:val="84090494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5367506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945B303" w14:textId="77777777" w:rsidR="00AF28F1" w:rsidRPr="008E6B4C" w:rsidRDefault="00AF28F1" w:rsidP="00AF28F1">
      <w:pPr>
        <w:pStyle w:val="ManualNumPar2"/>
        <w:rPr>
          <w:noProof/>
        </w:rPr>
      </w:pPr>
      <w:r w:rsidRPr="006B0A11">
        <w:rPr>
          <w:noProof/>
        </w:rPr>
        <w:t>20.1.</w:t>
      </w:r>
      <w:r w:rsidRPr="006B0A11">
        <w:rPr>
          <w:noProof/>
        </w:rPr>
        <w:tab/>
      </w:r>
      <w:r w:rsidRPr="008E6B4C">
        <w:rPr>
          <w:noProof/>
        </w:rPr>
        <w:t>Angiv de maksimale støtteintensiteter, der gælder for foranstaltningen:</w:t>
      </w:r>
    </w:p>
    <w:p w14:paraId="11F144A6" w14:textId="77777777" w:rsidR="00AF28F1" w:rsidRPr="008E6B4C" w:rsidRDefault="00AF28F1" w:rsidP="00AF28F1">
      <w:pPr>
        <w:pStyle w:val="Text1"/>
        <w:rPr>
          <w:noProof/>
        </w:rPr>
      </w:pPr>
      <w:r w:rsidRPr="008E6B4C">
        <w:rPr>
          <w:noProof/>
        </w:rPr>
        <w:t>………………………………………………………………………………….</w:t>
      </w:r>
    </w:p>
    <w:p w14:paraId="6FE33D83" w14:textId="77777777" w:rsidR="00AF28F1" w:rsidRPr="008E6B4C" w:rsidRDefault="00AF28F1" w:rsidP="00AF28F1">
      <w:pPr>
        <w:pStyle w:val="ManualNumPar2"/>
        <w:rPr>
          <w:rFonts w:eastAsia="Times New Roman"/>
          <w:noProof/>
          <w:szCs w:val="24"/>
        </w:rPr>
      </w:pPr>
      <w:r w:rsidRPr="006B0A11">
        <w:rPr>
          <w:noProof/>
        </w:rPr>
        <w:t>20.2.</w:t>
      </w:r>
      <w:r w:rsidRPr="006B0A11">
        <w:rPr>
          <w:noProof/>
        </w:rPr>
        <w:tab/>
      </w:r>
      <w:r w:rsidRPr="008E6B4C">
        <w:rPr>
          <w:noProof/>
        </w:rPr>
        <w:t>Angiv henvisning til de bestemmelser i retsgrundlaget, der fastsætter grænsen på 100 % og de maksimale støtteintensiteter under foranstaltningen:</w:t>
      </w:r>
    </w:p>
    <w:p w14:paraId="7BBBC70B" w14:textId="77777777" w:rsidR="00AF28F1" w:rsidRPr="008E6B4C" w:rsidRDefault="00AF28F1" w:rsidP="00AF28F1">
      <w:pPr>
        <w:pStyle w:val="Text1"/>
        <w:rPr>
          <w:noProof/>
        </w:rPr>
      </w:pPr>
      <w:r w:rsidRPr="008E6B4C">
        <w:rPr>
          <w:noProof/>
        </w:rPr>
        <w:t>………………………………………………………………………………….</w:t>
      </w:r>
    </w:p>
    <w:p w14:paraId="6DCFE5F5" w14:textId="77777777" w:rsidR="00AF28F1" w:rsidRPr="008E6B4C" w:rsidRDefault="00AF28F1" w:rsidP="00AF28F1">
      <w:pPr>
        <w:pStyle w:val="ManualHeading4"/>
        <w:rPr>
          <w:noProof/>
        </w:rPr>
      </w:pPr>
      <w:r w:rsidRPr="008E6B4C">
        <w:rPr>
          <w:noProof/>
        </w:rPr>
        <w:t>ANDRE OPLYSNINGER</w:t>
      </w:r>
    </w:p>
    <w:p w14:paraId="5BB5D6AC" w14:textId="77777777" w:rsidR="00AF28F1" w:rsidRPr="008E6B4C" w:rsidRDefault="00AF28F1" w:rsidP="00AF28F1">
      <w:pPr>
        <w:pStyle w:val="ManualNumPar1"/>
        <w:rPr>
          <w:noProof/>
        </w:rPr>
      </w:pPr>
      <w:r w:rsidRPr="006B0A11">
        <w:rPr>
          <w:noProof/>
        </w:rPr>
        <w:t>21.</w:t>
      </w:r>
      <w:r w:rsidRPr="006B0A11">
        <w:rPr>
          <w:noProof/>
        </w:rPr>
        <w:tab/>
      </w:r>
      <w:r w:rsidRPr="008E6B4C">
        <w:rPr>
          <w:noProof/>
        </w:rPr>
        <w:t>Angiv eventuelle andre oplysninger, der kan være relevante for vurderingen af den foranstaltning, der er omfattet af dette afsnit i retningslinjerne.</w:t>
      </w:r>
    </w:p>
    <w:p w14:paraId="69F96943" w14:textId="77777777" w:rsidR="00AF28F1" w:rsidRPr="008E6B4C" w:rsidRDefault="00AF28F1" w:rsidP="00AF28F1">
      <w:pPr>
        <w:pStyle w:val="Text1"/>
        <w:rPr>
          <w:noProof/>
        </w:rPr>
      </w:pPr>
      <w:r w:rsidRPr="008E6B4C">
        <w:rPr>
          <w:noProof/>
        </w:rPr>
        <w:t>………………………………………………………………………………….</w:t>
      </w:r>
    </w:p>
    <w:p w14:paraId="06B7224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07665" w14:textId="77777777" w:rsidR="00AF28F1" w:rsidRDefault="00AF28F1" w:rsidP="00AF28F1">
      <w:pPr>
        <w:spacing w:before="0" w:after="0"/>
      </w:pPr>
      <w:r>
        <w:separator/>
      </w:r>
    </w:p>
  </w:endnote>
  <w:endnote w:type="continuationSeparator" w:id="0">
    <w:p w14:paraId="4AB26DB7" w14:textId="77777777" w:rsidR="00AF28F1" w:rsidRDefault="00AF28F1" w:rsidP="00AF28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3F6" w14:textId="77777777" w:rsidR="00AF28F1" w:rsidRDefault="00AF28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DF52" w14:textId="5A8B1B05" w:rsidR="00AF28F1" w:rsidRDefault="00AF28F1" w:rsidP="00AF28F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06FB7" w14:textId="77777777" w:rsidR="00AF28F1" w:rsidRDefault="00AF28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7B45A" w14:textId="77777777" w:rsidR="00AF28F1" w:rsidRDefault="00AF28F1" w:rsidP="00AF28F1">
      <w:pPr>
        <w:spacing w:before="0" w:after="0"/>
      </w:pPr>
      <w:r>
        <w:separator/>
      </w:r>
    </w:p>
  </w:footnote>
  <w:footnote w:type="continuationSeparator" w:id="0">
    <w:p w14:paraId="0BA80B60" w14:textId="77777777" w:rsidR="00AF28F1" w:rsidRDefault="00AF28F1" w:rsidP="00AF28F1">
      <w:pPr>
        <w:spacing w:before="0" w:after="0"/>
      </w:pPr>
      <w:r>
        <w:continuationSeparator/>
      </w:r>
    </w:p>
  </w:footnote>
  <w:footnote w:id="1">
    <w:p w14:paraId="204814F2" w14:textId="77777777" w:rsidR="00AF28F1" w:rsidRPr="00BE61E9" w:rsidRDefault="00AF28F1" w:rsidP="00AF28F1">
      <w:pPr>
        <w:pStyle w:val="FootnoteText"/>
      </w:pPr>
      <w:r>
        <w:rPr>
          <w:rStyle w:val="FootnoteReference"/>
        </w:rPr>
        <w:footnoteRef/>
      </w:r>
      <w:r>
        <w:tab/>
        <w:t>EUT C 107 af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1BB63" w14:textId="77777777" w:rsidR="00AF28F1" w:rsidRDefault="00AF28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1EBFA" w14:textId="77777777" w:rsidR="00AF28F1" w:rsidRDefault="00AF28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10EF6" w14:textId="77777777" w:rsidR="00AF28F1" w:rsidRDefault="00AF28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0"/>
    <w:lvlOverride w:ilvl="0">
      <w:startOverride w:val="1"/>
    </w:lvlOverride>
  </w:num>
  <w:num w:numId="46" w16cid:durableId="15477947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F28F1"/>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F28F1"/>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40D3A5A"/>
  <w15:chartTrackingRefBased/>
  <w15:docId w15:val="{BF36774C-EDBD-4290-BBF1-BBCB3819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8F1"/>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F28F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F28F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F28F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F28F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F28F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28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28F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28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28F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F28F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F28F1"/>
    <w:rPr>
      <w:i/>
      <w:iCs/>
      <w:color w:val="365F91" w:themeColor="accent1" w:themeShade="BF"/>
    </w:rPr>
  </w:style>
  <w:style w:type="paragraph" w:styleId="IntenseQuote">
    <w:name w:val="Intense Quote"/>
    <w:basedOn w:val="Normal"/>
    <w:next w:val="Normal"/>
    <w:link w:val="IntenseQuoteChar"/>
    <w:uiPriority w:val="30"/>
    <w:qFormat/>
    <w:rsid w:val="00AF28F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F28F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F28F1"/>
    <w:rPr>
      <w:b/>
      <w:bCs/>
      <w:smallCaps/>
      <w:color w:val="365F91" w:themeColor="accent1" w:themeShade="BF"/>
      <w:spacing w:val="5"/>
    </w:rPr>
  </w:style>
  <w:style w:type="paragraph" w:styleId="Signature">
    <w:name w:val="Signature"/>
    <w:basedOn w:val="Normal"/>
    <w:link w:val="FootnoteReference"/>
    <w:uiPriority w:val="99"/>
    <w:rsid w:val="00AF28F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F28F1"/>
    <w:rPr>
      <w:rFonts w:ascii="Times New Roman" w:hAnsi="Times New Roman" w:cs="Times New Roman"/>
      <w:kern w:val="0"/>
      <w:sz w:val="24"/>
      <w:lang w:val="da-DK"/>
      <w14:ligatures w14:val="none"/>
    </w:rPr>
  </w:style>
  <w:style w:type="paragraph" w:customStyle="1" w:styleId="Text1">
    <w:name w:val="Text 1"/>
    <w:basedOn w:val="Normal"/>
    <w:rsid w:val="00AF28F1"/>
    <w:pPr>
      <w:ind w:left="850"/>
    </w:pPr>
  </w:style>
  <w:style w:type="paragraph" w:customStyle="1" w:styleId="Point1">
    <w:name w:val="Point 1"/>
    <w:basedOn w:val="Normal"/>
    <w:rsid w:val="00AF28F1"/>
    <w:pPr>
      <w:ind w:left="1417" w:hanging="567"/>
    </w:pPr>
  </w:style>
  <w:style w:type="paragraph" w:customStyle="1" w:styleId="Tiret0">
    <w:name w:val="Tiret 0"/>
    <w:basedOn w:val="Normal"/>
    <w:rsid w:val="00AF28F1"/>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1140</Words>
  <Characters>7333</Characters>
  <DocSecurity>0</DocSecurity>
  <Lines>138</Lines>
  <Paragraphs>83</Paragraphs>
  <ScaleCrop>false</ScaleCrop>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2025-05-23T14:55:00Z</dcterms:created>
  <dcterms:modified xsi:type="dcterms:W3CDTF">2025-05-23T14:55:00Z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2025-05-23T14:55:27Z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6d1a3074-1199-40be-a426-4ac268a97625</vt:lpwstr>
  </property>
  <property fmtid="{D5CDD505-2E9C-101B-9397-08002B2CF9AE}" pid="8" name="MSIP_Label_6bd9ddd1-4d20-43f6-abfa-fc3c07406f94_ContentBits">
    <vt:lpwstr>0</vt:lpwstr>
  </property>
</Properties>
</file>