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Doplňkový informační list o</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podpoře na náhradu škod způsobených chráněnými druhy zvířat</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i/>
          <w:sz w:val="24"/>
          <w:szCs w:val="24"/>
          <w:rFonts w:ascii="Times New Roman" w:eastAsia="Times New Roman" w:hAnsi="Times New Roman"/>
        </w:rPr>
      </w:pPr>
      <w:bookmarkStart w:id="0" w:name="_Hlk126836825"/>
      <w:r>
        <w:rPr>
          <w:i/>
          <w:sz w:val="24"/>
          <w:rFonts w:ascii="Times New Roman" w:hAnsi="Times New Roman"/>
        </w:rPr>
        <w:t xml:space="preserve">Tento formulář musí členské státy používat pro oznamování případné podpory na náhradu škod způsobených chráněnými druhy zvířat, jak je popsáno v oddíle 1.4 kapitoly 1 části II pokynů ke státní podpoře v odvětví rybolovu a akvakultury</w:t>
      </w:r>
      <w:r w:rsidR="00680D7E">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(dále jen „pokyny“).</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Potvrďte, že pojem „chráněný druh zvířat“ je definován v souladu s bodem 31 písm. w) pokynů.</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bCs/>
          <w:sz w:val="24"/>
          <w:szCs w:val="24"/>
          <w:rFonts w:ascii="Times New Roman" w:eastAsia="Times New Roman" w:hAnsi="Times New Roman"/>
        </w:rPr>
      </w:pP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o jaký chráněný druh zvířat se jedná, a příslušné ustanovení (příslušná ustanovení) v právních předpisech Unie nebo vnitrostátních právních předpisech.</w:t>
      </w:r>
    </w:p>
    <w:p w14:paraId="464DE34B" w14:textId="62B20367" w:rsidR="00706A38" w:rsidRPr="00706A38" w:rsidRDefault="00706A38" w:rsidP="00706A38">
      <w:pPr>
        <w:rPr>
          <w:sz w:val="24"/>
          <w:szCs w:val="24"/>
          <w:rFonts w:ascii="Times New Roman" w:eastAsia="Times New Roman" w:hAnsi="Times New Roman"/>
        </w:rPr>
      </w:pPr>
      <w:r>
        <w:rPr>
          <w:sz w:val="24"/>
          <w:rFonts w:ascii="Times New Roman" w:hAnsi="Times New Roman"/>
        </w:rPr>
        <w:t xml:space="preserve">………………………………………………………………………………………………….</w:t>
      </w:r>
    </w:p>
    <w:p w14:paraId="764F03FD" w14:textId="334ACEF5"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Potvrďte, že opatření stanoví, že musí existovat </w:t>
      </w:r>
      <w:r>
        <w:rPr>
          <w:sz w:val="24"/>
          <w:rFonts w:ascii="Times New Roman" w:hAnsi="Times New Roman"/>
        </w:rPr>
        <w:t xml:space="preserve">přímá příčinná souvislost mezi škodou, která podnikům vznikla, a chováním chráněných druhů zvířat.</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3A42FC6B" w14:textId="7F7FBC58" w:rsidR="002D545F" w:rsidRPr="00042BA4" w:rsidRDefault="002D545F" w:rsidP="00042BA4">
      <w:pPr>
        <w:rPr>
          <w:sz w:val="24"/>
          <w:szCs w:val="24"/>
          <w:rFonts w:ascii="Times New Roman" w:eastAsia="Times New Roman" w:hAnsi="Times New Roman"/>
        </w:rPr>
      </w:pPr>
      <w:r>
        <w:rPr>
          <w:sz w:val="24"/>
          <w:rFonts w:ascii="Times New Roman" w:hAnsi="Times New Roman"/>
        </w:rPr>
        <w:t xml:space="preserve">………………………………………………………………………………………………….</w:t>
      </w:r>
    </w:p>
    <w:p w14:paraId="6F241D9D" w14:textId="550C0EEC"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bookmarkStart w:id="1" w:name="_Hlk126837757"/>
      <w:r>
        <w:rPr>
          <w:sz w:val="24"/>
          <w:rFonts w:ascii="Times New Roman" w:hAnsi="Times New Roman"/>
        </w:rPr>
        <w:t xml:space="preserve">Potvrďte, že způsobilými náklady jsou náklady na náhradu škody vzniklé v přímém důsledku chování chráněných druhů zvířat.</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41813EE1" w14:textId="495EFBC3" w:rsidR="002D545F" w:rsidRPr="0086235D" w:rsidRDefault="002D545F" w:rsidP="0086235D">
      <w:pPr>
        <w:rPr>
          <w:sz w:val="24"/>
          <w:szCs w:val="24"/>
          <w:rFonts w:ascii="Times New Roman" w:eastAsia="Times New Roman" w:hAnsi="Times New Roman"/>
        </w:rPr>
      </w:pPr>
      <w:r>
        <w:rPr>
          <w:sz w:val="24"/>
          <w:rFonts w:ascii="Times New Roman" w:hAnsi="Times New Roman"/>
        </w:rPr>
        <w:t xml:space="preserve">………………………………………………………………………………………………….</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Potvrďte, že škodu posoudí:</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(a) orgán veřejné moci;</w:t>
      </w:r>
    </w:p>
    <w:p w14:paraId="3BF760A4"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(b) nezávislý odborník, který byl uznán orgánem poskytujícím podporu;</w:t>
      </w:r>
    </w:p>
    <w:p w14:paraId="1C434ADF"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tab/>
      </w:r>
      <w:r>
        <w:rPr>
          <w:sz w:val="24"/>
          <w:rFonts w:ascii="Times New Roman" w:hAnsi="Times New Roman"/>
        </w:rPr>
        <w:t xml:space="preserve">(c) pojišťovna.</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bCs/>
          <w:sz w:val="24"/>
          <w:szCs w:val="24"/>
          <w:rFonts w:ascii="Times New Roman" w:eastAsia="Times New Roman" w:hAnsi="Times New Roman"/>
        </w:rPr>
      </w:pPr>
      <w:r>
        <w:rPr>
          <w:sz w:val="24"/>
          <w:rFonts w:ascii="Times New Roman" w:hAnsi="Times New Roman"/>
        </w:rPr>
        <w:t xml:space="preserve">Uveďte orgán, který (orgány, které) škodu posoudí.</w:t>
      </w:r>
    </w:p>
    <w:p w14:paraId="5B07AFCB" w14:textId="77777777" w:rsidR="002D545F" w:rsidRPr="0023431F" w:rsidRDefault="002D545F" w:rsidP="002D545F">
      <w:pPr>
        <w:pStyle w:val="ListParagraph"/>
        <w:ind w:left="360"/>
        <w:rPr>
          <w:sz w:val="24"/>
          <w:szCs w:val="24"/>
          <w:rFonts w:ascii="Times New Roman" w:eastAsia="Times New Roman" w:hAnsi="Times New Roman"/>
        </w:rPr>
      </w:pPr>
      <w:r>
        <w:rPr>
          <w:sz w:val="24"/>
          <w:rFonts w:ascii="Times New Roman" w:hAnsi="Times New Roman"/>
        </w:rPr>
        <w:t xml:space="preserve">………………………………………………………………………………………………….</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Pokud se opatření týká odvětví rybolovu, potvrďte, že podpora se týká pouze škody na úlovcích bez ohledu na dopad chráněných druhů zvířat na celkovou volně žijící populaci.</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78945F97" w14:textId="6EAFE6CD" w:rsidR="002D545F" w:rsidRPr="004F015D" w:rsidRDefault="002D545F" w:rsidP="004F015D">
      <w:pPr>
        <w:rPr>
          <w:sz w:val="24"/>
          <w:szCs w:val="24"/>
          <w:rFonts w:ascii="Times New Roman" w:eastAsia="Times New Roman" w:hAnsi="Times New Roman"/>
        </w:rPr>
      </w:pPr>
      <w:r>
        <w:rPr>
          <w:sz w:val="24"/>
          <w:rFonts w:ascii="Times New Roman" w:hAnsi="Times New Roman"/>
        </w:rPr>
        <w:t xml:space="preserve">………………………………………………………………………………………………….</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2" w:name="_Hlk126837698"/>
      <w:r>
        <w:rPr>
          <w:sz w:val="24"/>
          <w:rFonts w:ascii="Times New Roman" w:hAnsi="Times New Roman"/>
        </w:rPr>
        <w:t xml:space="preserve">Potvrďte, že podpora musí být vyplacena přímo:</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dotčenému podniku;</w:t>
      </w:r>
    </w:p>
    <w:p w14:paraId="77CCA52A" w14:textId="6D363D0A" w:rsidR="00B67EDA" w:rsidRPr="004F015D" w:rsidRDefault="00B67EDA" w:rsidP="004F015D">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seskupení či organizaci producentů, jichž je tento podnik členem.</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Je-li podpora vyplacena seskupení či organizaci producentů, potvrďte, že výše podpory nesmí přesáhnout částku, na niž má dotčený podnik nárok.</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15016E35" w14:textId="68DEDE0A" w:rsidR="002D545F" w:rsidRPr="004F015D" w:rsidRDefault="00B67EDA" w:rsidP="004F015D">
      <w:pPr>
        <w:rPr>
          <w:sz w:val="24"/>
          <w:szCs w:val="24"/>
          <w:rFonts w:ascii="Times New Roman" w:eastAsia="Times New Roman" w:hAnsi="Times New Roman"/>
        </w:rPr>
      </w:pPr>
      <w:r>
        <w:rPr>
          <w:sz w:val="24"/>
          <w:rFonts w:ascii="Times New Roman" w:hAnsi="Times New Roman"/>
        </w:rPr>
        <w:t xml:space="preserve">………………………………………………………………………………………………….</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i/>
          <w:sz w:val="24"/>
          <w:szCs w:val="24"/>
          <w:rFonts w:ascii="Times New Roman" w:eastAsia="Times New Roman" w:hAnsi="Times New Roman"/>
        </w:rPr>
      </w:pPr>
      <w:bookmarkStart w:id="3" w:name="_Ref126833665"/>
      <w:bookmarkStart w:id="4" w:name="_Hlk126837144"/>
      <w:r>
        <w:rPr>
          <w:sz w:val="24"/>
          <w:rFonts w:ascii="Times New Roman" w:hAnsi="Times New Roman"/>
        </w:rPr>
        <w:t xml:space="preserve">Vysvětlete, kdy ke škodě došlo, případně včetně data jejího vzniku a zániku.</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5" w:name="_Ref126833775"/>
      <w:bookmarkStart w:id="6" w:name="_Hlk126837185"/>
      <w:bookmarkEnd w:id="4"/>
      <w:r>
        <w:rPr>
          <w:sz w:val="24"/>
          <w:rFonts w:ascii="Times New Roman" w:hAnsi="Times New Roman"/>
        </w:rPr>
        <w:t xml:space="preserve">Potvrďte, že režim je zaveden do tří let ode dne, kdy ke škodě </w:t>
      </w:r>
      <w:bookmarkEnd w:id="5"/>
      <w:r>
        <w:rPr>
          <w:sz w:val="24"/>
          <w:rFonts w:ascii="Times New Roman" w:hAnsi="Times New Roman"/>
        </w:rPr>
        <w:t xml:space="preserve">došlo.</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b/>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FE55A6">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22C041D8" w14:textId="6552B570" w:rsidR="00B67EDA" w:rsidRDefault="00B67EDA" w:rsidP="006E3D35">
      <w:pPr>
        <w:rPr>
          <w:sz w:val="24"/>
          <w:szCs w:val="24"/>
          <w:rFonts w:ascii="Times New Roman" w:eastAsia="Times New Roman" w:hAnsi="Times New Roman"/>
        </w:rPr>
      </w:pPr>
      <w:r>
        <w:rPr>
          <w:sz w:val="24"/>
          <w:rFonts w:ascii="Times New Roman" w:hAnsi="Times New Roman"/>
        </w:rPr>
        <w:t xml:space="preserve">………………………………………………………………………………………………….</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7" w:name="_Hlk126837269"/>
      <w:r>
        <w:rPr>
          <w:sz w:val="24"/>
          <w:rFonts w:ascii="Times New Roman" w:hAnsi="Times New Roman"/>
        </w:rPr>
        <w:t xml:space="preserve">Potvrďte, že opatření stanoví, že podpora bude vyplacena do čtyř let ode dne, kdy ke škodě došlo.</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ano</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2CEDBD2A" w14:textId="1D806E0C" w:rsidR="00B67EDA" w:rsidRPr="006E3D35" w:rsidRDefault="00B67EDA" w:rsidP="006E3D35">
      <w:pPr>
        <w:rPr>
          <w:sz w:val="24"/>
          <w:szCs w:val="24"/>
          <w:rFonts w:ascii="Times New Roman" w:eastAsia="Times New Roman" w:hAnsi="Times New Roman"/>
        </w:rPr>
      </w:pPr>
      <w:r>
        <w:rPr>
          <w:sz w:val="24"/>
          <w:rFonts w:ascii="Times New Roman" w:hAnsi="Times New Roman"/>
        </w:rPr>
        <w:t xml:space="preserve">………………………………………………………………………………………………….</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8" w:name="_Hlk126837829"/>
      <w:bookmarkStart w:id="9" w:name="_Ref127191863"/>
      <w:bookmarkEnd w:id="8"/>
      <w:r>
        <w:rPr>
          <w:sz w:val="24"/>
          <w:rFonts w:ascii="Times New Roman" w:hAnsi="Times New Roman"/>
        </w:rPr>
        <w:t xml:space="preserve">Potvrďte způsobilé náklady:</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lastRenderedPageBreak/>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 a) tržní hodnota zvířat poškozených nebo usmrcených chráněnými druhy zvířat;</w:t>
      </w:r>
    </w:p>
    <w:p w14:paraId="70AA815F" w14:textId="156E61FB"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 b) hmotná škoda na těchto druzích majetku:</w:t>
      </w:r>
      <w:r>
        <w:rPr>
          <w:sz w:val="24"/>
          <w:rFonts w:ascii="Times New Roman" w:hAnsi="Times New Roman"/>
        </w:rPr>
        <w:t xml:space="preserve"> </w:t>
      </w:r>
      <w:r>
        <w:rPr>
          <w:sz w:val="24"/>
          <w:rFonts w:ascii="Times New Roman" w:hAnsi="Times New Roman"/>
        </w:rPr>
        <w:t xml:space="preserve">vybavení, strojním zařízení a nemovitostech;</w:t>
      </w:r>
    </w:p>
    <w:p w14:paraId="58320689" w14:textId="16275724"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 c) obojí, tj. způsobilé náklady zahrnují písmena a) i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0" w:name="_Hlk125368956"/>
      <w:r>
        <w:rPr>
          <w:sz w:val="24"/>
          <w:rFonts w:ascii="Times New Roman" w:hAnsi="Times New Roman"/>
        </w:rPr>
        <w:t xml:space="preserve">Uveďte ustanovení právního základu, ve kterém (ve kterých) se způsobilé náklady odrážejí</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E57A34">
        <w:rPr>
          <w:sz w:val="24"/>
          <w:rFonts w:ascii="Times New Roman" w:eastAsia="Times New Roman" w:hAnsi="Times New Roman"/>
        </w:rPr>
        <w:fldChar w:fldCharType="separate"/>
      </w:r>
      <w:r w:rsidRPr="007E7B0C">
        <w:rPr>
          <w:sz w:val="24"/>
          <w:rFonts w:ascii="Times New Roman" w:eastAsia="Times New Roman" w:hAnsi="Times New Roman"/>
        </w:rPr>
        <w:fldChar w:fldCharType="end"/>
      </w:r>
      <w:r>
        <w:rPr>
          <w:sz w:val="24"/>
          <w:rFonts w:ascii="Times New Roman" w:hAnsi="Times New Roman"/>
        </w:rPr>
        <w:t xml:space="preserve">.</w:t>
      </w:r>
    </w:p>
    <w:p w14:paraId="1F7593B2" w14:textId="1B8A401A" w:rsidR="002D545F" w:rsidRPr="00663A64" w:rsidRDefault="00B67EDA" w:rsidP="00663A64">
      <w:pPr>
        <w:rPr>
          <w:sz w:val="24"/>
          <w:szCs w:val="24"/>
          <w:rFonts w:ascii="Times New Roman" w:eastAsia="Times New Roman" w:hAnsi="Times New Roman"/>
        </w:rPr>
      </w:pPr>
      <w:r>
        <w:rPr>
          <w:sz w:val="24"/>
          <w:rFonts w:ascii="Times New Roman" w:hAnsi="Times New Roman"/>
        </w:rPr>
        <w:t xml:space="preserve">………………………………………………………………………………………………….</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1" w:name="_Hlk126837900"/>
      <w:r>
        <w:rPr>
          <w:sz w:val="24"/>
          <w:rFonts w:ascii="Times New Roman" w:hAnsi="Times New Roman"/>
        </w:rPr>
        <w:t xml:space="preserve">Předložte co nejpřesnější odhad druhu a rozsahu škod, které podnikům vznikly.</w:t>
      </w:r>
    </w:p>
    <w:p w14:paraId="753A9C7D" w14:textId="77777777" w:rsidR="00F90933" w:rsidRPr="00837F69" w:rsidRDefault="00F90933" w:rsidP="00F90933">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V případě, že způsobilé náklady zahrnují tržní hodnotu poškozených nebo usmrcených zvířat, potvrďte, že opatření stanoví, že tržní hodnota musí být stanovena na základě hodnoty zvířat bezprostředně předtím, než ke škodě došlo, jako kdyby nebyla chováním chráněných druhů zvířat dotčena.</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ano</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678B22C7" w14:textId="230AF9FF" w:rsidR="00B67EDA" w:rsidRDefault="00B67EDA" w:rsidP="008E7173">
      <w:pPr>
        <w:rPr>
          <w:iCs/>
          <w:sz w:val="24"/>
          <w:szCs w:val="24"/>
          <w:rFonts w:ascii="Times New Roman" w:eastAsia="Times New Roman" w:hAnsi="Times New Roman"/>
        </w:rPr>
      </w:pPr>
      <w:r>
        <w:rPr>
          <w:sz w:val="24"/>
          <w:rFonts w:ascii="Times New Roman" w:hAnsi="Times New Roman"/>
        </w:rPr>
        <w:t xml:space="preserve">………………………………………………………………………………………………….</w:t>
      </w:r>
    </w:p>
    <w:p w14:paraId="12F07745" w14:textId="77777777"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V případě, že způsobilé náklady zahrnují hmotné škody na majetku, potvrďte, že opatření stanoví, že výpočet škody na majetku musí vycházet z nákladů na opravu nebo z ekonomické hodnoty poškozeného majetku předtím, než ke škodě došlo.</w:t>
      </w:r>
      <w:r>
        <w:rPr>
          <w:sz w:val="24"/>
          <w:rFonts w:ascii="Times New Roman" w:hAnsi="Times New Roman"/>
        </w:rPr>
        <w:t xml:space="preserve">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6AC48452" w14:textId="7CBD673C"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31F37234" w14:textId="7510443D"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V případě, že způsobilé náklady zahrnují hmotné škody na majetku, potvrďte, že opatření stanoví, že výpočet škody na majetku nesmí přesáhnout náklady na opravu nebo částku, o niž se v důsledku chování chráněných druhů zvířat snížila reálná tržní hodnota majetku, tj. rozdíl mezi hodnotou majetku bezprostředně předtím, než ke škodě došlo, a bezprostředně poté.</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2540BA0F" w14:textId="3F7F5B6E"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792598BB" w14:textId="0368F506" w:rsidR="00F8373F" w:rsidRDefault="00F8373F" w:rsidP="00F8373F">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2" w:name="_Ref126836185"/>
      <w:r>
        <w:rPr>
          <w:sz w:val="24"/>
          <w:rFonts w:ascii="Times New Roman" w:hAnsi="Times New Roman"/>
        </w:rPr>
        <w:t xml:space="preserve">Potvrďte, zda může být částka náhrady navýšena o další náklady, které přijímajícímu podniku vznikly v důsledku chování chráněných druhů zvířat.</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w:t>
      </w:r>
      <w:bookmarkStart w:id="13" w:name="_Hlk126945164"/>
      <w:r>
        <w:rPr>
          <w:sz w:val="24"/>
          <w:rFonts w:ascii="Times New Roman" w:hAnsi="Times New Roman"/>
        </w:rPr>
        <w:t xml:space="preserve">uveďte příslušné náklady</w:t>
      </w:r>
      <w:bookmarkEnd w:id="13"/>
      <w:r>
        <w:rPr>
          <w:sz w:val="24"/>
          <w:rFonts w:ascii="Times New Roman" w:hAnsi="Times New Roman"/>
        </w:rPr>
        <w:t xml:space="preserve">.</w:t>
      </w:r>
      <w:r>
        <w:rPr>
          <w:sz w:val="24"/>
          <w:rFonts w:ascii="Times New Roman" w:hAnsi="Times New Roman"/>
        </w:rPr>
        <w:t xml:space="preserve"> </w:t>
      </w:r>
    </w:p>
    <w:p w14:paraId="253FB566" w14:textId="05A3DA14" w:rsidR="00F8373F" w:rsidRPr="00624F62" w:rsidRDefault="00F8373F" w:rsidP="00876A0F">
      <w:pPr>
        <w:rPr>
          <w:sz w:val="24"/>
          <w:szCs w:val="24"/>
          <w:rFonts w:ascii="Times New Roman" w:eastAsia="Times New Roman" w:hAnsi="Times New Roman"/>
        </w:rPr>
      </w:pPr>
      <w:r>
        <w:rPr>
          <w:sz w:val="24"/>
          <w:rFonts w:ascii="Times New Roman" w:hAnsi="Times New Roman"/>
        </w:rPr>
        <w:t xml:space="preserve">………………………………………………………………………………………………….</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6945121"/>
      <w:r>
        <w:rPr>
          <w:sz w:val="24"/>
          <w:rFonts w:ascii="Times New Roman" w:hAnsi="Times New Roman"/>
        </w:rPr>
        <w:t xml:space="preserve">Pokud ano, uveďte příslušné ustanovení (příslušná ustanovení) v právním základu.</w:t>
      </w:r>
    </w:p>
    <w:p w14:paraId="04320365" w14:textId="22A484EA" w:rsidR="00B67EDA" w:rsidRPr="00450171" w:rsidRDefault="00F8373F" w:rsidP="00450171">
      <w:pPr>
        <w:rPr>
          <w:sz w:val="24"/>
          <w:szCs w:val="24"/>
          <w:rFonts w:ascii="Times New Roman" w:eastAsia="Times New Roman" w:hAnsi="Times New Roman"/>
        </w:rPr>
      </w:pPr>
      <w:r>
        <w:rPr>
          <w:sz w:val="24"/>
          <w:rFonts w:ascii="Times New Roman" w:hAnsi="Times New Roman"/>
        </w:rPr>
        <w:t xml:space="preserve">………………………………………………………………………………………………….</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5" w:name="_Ref127263462"/>
      <w:r>
        <w:rPr>
          <w:sz w:val="24"/>
          <w:rFonts w:ascii="Times New Roman" w:hAnsi="Times New Roman"/>
        </w:rPr>
        <w:t xml:space="preserve">Potvrďte, že částka náhrady musí být snížena o veškeré náklady, které nevznikly přímo v důsledku chování chráněných druhů zvířat a které by jinak přijímajícímu vznikly.</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náklady.</w:t>
      </w:r>
      <w:r>
        <w:rPr>
          <w:sz w:val="24"/>
          <w:rFonts w:ascii="Times New Roman" w:hAnsi="Times New Roman"/>
        </w:rPr>
        <w:t xml:space="preserve"> </w:t>
      </w:r>
    </w:p>
    <w:p w14:paraId="31BACF79" w14:textId="22DA632B" w:rsidR="00F8373F" w:rsidRDefault="00F8373F" w:rsidP="00814A2E">
      <w:pPr>
        <w:rPr>
          <w:sz w:val="24"/>
          <w:szCs w:val="24"/>
          <w:rFonts w:ascii="Times New Roman" w:eastAsia="Times New Roman" w:hAnsi="Times New Roman"/>
        </w:rPr>
      </w:pPr>
      <w:r>
        <w:rPr>
          <w:sz w:val="24"/>
          <w:rFonts w:ascii="Times New Roman" w:hAnsi="Times New Roman"/>
        </w:rPr>
        <w:t xml:space="preserve">………………………………………………………………………………………………….</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07085FE9" w14:textId="77F8E635"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F04E694" w14:textId="52622744"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Potvrďte, že opatření stanoví, že částka náhrady musí být snížena o veškeré příjmy z prodeje produktů souvisejících s poškozenými nebo usmrcenými zvířaty.</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72DE6D1F" w14:textId="1C8BD569"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6439304" w14:textId="77777777" w:rsidR="00910496" w:rsidRDefault="00910496" w:rsidP="00910496">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Komise může uznat i jiné metody výpočtu, pokud jsou tyto metody reprezentativní, nezakládají se na nezvykle vysokých úlovcích nebo výnosech a nevedou k nadměrné náhradě pro žádný přijímající podnik.</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18.1. Pokud oznamující členský stát hodlá navrhnout alternativní metodu výpočtu, uveďte důvody, proč metoda stanovená v pokynech není v daném případě vhodná, a vysvětlete, jak alternativní metoda výpočtu lépe řeší zjištěné potřeby:</w:t>
      </w:r>
    </w:p>
    <w:p w14:paraId="3C2EC390" w14:textId="6D498328" w:rsidR="00910496" w:rsidRPr="00D16231" w:rsidRDefault="00910496" w:rsidP="00D16231">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18.2.</w:t>
      </w:r>
      <w:r>
        <w:rPr>
          <w:sz w:val="24"/>
          <w:rFonts w:ascii="Times New Roman" w:hAnsi="Times New Roman"/>
        </w:rPr>
        <w:t xml:space="preserve"> </w:t>
      </w:r>
      <w:r>
        <w:rPr>
          <w:sz w:val="24"/>
          <w:rFonts w:ascii="Times New Roman" w:hAnsi="Times New Roman"/>
        </w:rPr>
        <w:t xml:space="preserve">Tuto alternativní navrhovanou metodu předložte jako přílohu k oznámení společně s důkazem, že je reprezentativní, nezakládá se na nezvykle vysokých úlovcích/výnosech a nevede k nadměrné náhradě pro žádného příjemce.</w:t>
      </w:r>
      <w:r>
        <w:rPr>
          <w:sz w:val="24"/>
          <w:rFonts w:ascii="Times New Roman" w:hAnsi="Times New Roman"/>
        </w:rPr>
        <w:t xml:space="preserve"> </w:t>
      </w:r>
    </w:p>
    <w:bookmarkEnd w:id="16"/>
    <w:p w14:paraId="03B8285D" w14:textId="5A78F485" w:rsidR="00F8373F" w:rsidRPr="0023729B" w:rsidRDefault="00910496" w:rsidP="0023729B">
      <w:pPr>
        <w:rPr>
          <w:sz w:val="24"/>
          <w:szCs w:val="24"/>
          <w:rFonts w:ascii="Times New Roman" w:eastAsia="Times New Roman" w:hAnsi="Times New Roman"/>
        </w:rPr>
      </w:pPr>
      <w:r>
        <w:rPr>
          <w:sz w:val="24"/>
          <w:rFonts w:ascii="Times New Roman" w:hAnsi="Times New Roman"/>
        </w:rPr>
        <w:t xml:space="preserve">………………………………………………………………………………………………….</w:t>
      </w:r>
    </w:p>
    <w:p w14:paraId="610AE2F8" w14:textId="6338588A"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7" w:name="_Ref127263839"/>
      <w:r>
        <w:rPr>
          <w:sz w:val="24"/>
          <w:rFonts w:ascii="Times New Roman" w:hAnsi="Times New Roman"/>
        </w:rPr>
        <w:t xml:space="preserve">Potvrďte, že opatření podpory stanoví, že s výjimkou prvních útoků chráněných druhů zvířat se od přijímajících podniků vyžaduje přiměřené úsilí, které musí mít podobu preventivních opatření, například ochranných plotů, která jsou přiměřená riziku škody způsobené chráněnými druhy zvířat v dotčené oblasti</w:t>
      </w:r>
      <w:bookmarkEnd w:id="17"/>
      <w:r>
        <w:rPr>
          <w:sz w:val="24"/>
          <w:rFonts w:ascii="Times New Roman" w:hAnsi="Times New Roman"/>
        </w:rPr>
        <w:t xml:space="preserve">.</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lastRenderedPageBreak/>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seznam preventivních opatření, která jsou v dané oblasti požadována/doporučena.</w:t>
      </w:r>
    </w:p>
    <w:p w14:paraId="44289C04" w14:textId="668C518D" w:rsidR="001B5B6F" w:rsidRPr="00407901" w:rsidRDefault="001B5B6F" w:rsidP="00407901">
      <w:pPr>
        <w:rPr>
          <w:sz w:val="24"/>
          <w:szCs w:val="24"/>
          <w:rFonts w:ascii="Times New Roman" w:eastAsia="Times New Roman" w:hAnsi="Times New Roman"/>
        </w:rPr>
      </w:pPr>
      <w:r>
        <w:rPr>
          <w:sz w:val="24"/>
          <w:rFonts w:ascii="Times New Roman" w:hAnsi="Times New Roman"/>
        </w:rPr>
        <w:t xml:space="preserve">………………………………………………………………………………………………….</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ano, uveďte příslušné ustanovení (příslušná ustanovení) v právním základu.</w:t>
      </w:r>
    </w:p>
    <w:p w14:paraId="7B059A8E" w14:textId="394F3DCE"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Pokud ne, prokažte, proč nejsou preventivní opatření přiměřeně možná, a předložte příslušné důkazy.</w:t>
      </w:r>
    </w:p>
    <w:p w14:paraId="49139BEA" w14:textId="1E5C8845" w:rsidR="00F8373F" w:rsidRPr="00CE4FDC" w:rsidRDefault="00200C67" w:rsidP="00CE4FDC">
      <w:pPr>
        <w:rPr>
          <w:sz w:val="24"/>
          <w:szCs w:val="24"/>
          <w:rFonts w:ascii="Times New Roman" w:eastAsia="Times New Roman" w:hAnsi="Times New Roman"/>
        </w:rPr>
      </w:pPr>
      <w:r>
        <w:rPr>
          <w:sz w:val="24"/>
          <w:rFonts w:ascii="Times New Roman" w:hAnsi="Times New Roman"/>
        </w:rPr>
        <w:t xml:space="preserve">………………………………………………………………………………………………….</w:t>
      </w:r>
    </w:p>
    <w:p w14:paraId="6839F546" w14:textId="392375AC" w:rsidR="001B5B6F" w:rsidRDefault="001B5B6F" w:rsidP="001B5B6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Potvrďte, že opatření stanoví, že podpora a veškeré další platby obdržené za účelem náhrady škod, včetně plateb na základě pojistných smluv, musí být omezeny na 100 % způsobilých nákladů.</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ano</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Uveďte maximální intenzity podpory použitelné v rámci opatření.</w:t>
      </w:r>
    </w:p>
    <w:p w14:paraId="4089F037" w14:textId="77777777" w:rsidR="00273D76" w:rsidRDefault="00273D76" w:rsidP="00273D76">
      <w:pPr>
        <w:rPr>
          <w:sz w:val="24"/>
          <w:szCs w:val="24"/>
          <w:rFonts w:ascii="Times New Roman" w:eastAsia="Times New Roman" w:hAnsi="Times New Roman"/>
        </w:rPr>
      </w:pPr>
      <w:r>
        <w:rPr>
          <w:sz w:val="24"/>
          <w:rFonts w:ascii="Times New Roman" w:hAnsi="Times New Roman"/>
        </w:rPr>
        <w:t xml:space="preserve">………………………………………………………………………………………………….</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8" w:name="_Hlk125368675"/>
      <w:bookmarkStart w:id="19" w:name="_Hlk126945926"/>
      <w:r>
        <w:rPr>
          <w:sz w:val="24"/>
          <w:rFonts w:ascii="Times New Roman" w:hAnsi="Times New Roman"/>
        </w:rPr>
        <w:t xml:space="preserve">Uveďte ustanovení právního základu, které (která) stanoví omezení na 100 % a maximální intenzity podpory v rámci opatření.</w:t>
      </w:r>
    </w:p>
    <w:p w14:paraId="4EBDECF0" w14:textId="55C22435"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bookmarkEnd w:id="18"/>
      <w:bookmarkEnd w:id="19"/>
    </w:p>
    <w:p w14:paraId="33830D27" w14:textId="77777777" w:rsidR="001B5B6F" w:rsidRDefault="001B5B6F" w:rsidP="001B5B6F">
      <w:pPr>
        <w:autoSpaceDE w:val="0"/>
        <w:autoSpaceDN w:val="0"/>
        <w:adjustRightInd w:val="0"/>
        <w:spacing w:after="0" w:line="240" w:lineRule="auto"/>
        <w:jc w:val="both"/>
        <w:rPr>
          <w:sz w:val="24"/>
          <w:szCs w:val="24"/>
          <w:rFonts w:ascii="Times New Roman" w:eastAsia="Times New Roman" w:hAnsi="Times New Roman"/>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DALŠÍ INFORMACE</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Uveďte jakékoli další informace, které považujete za důležité k posouzení opatření podle tohoto oddílu pokynů.</w:t>
      </w:r>
    </w:p>
    <w:p w14:paraId="07D1E90F" w14:textId="77777777" w:rsidR="001B5B6F" w:rsidRPr="001E103F" w:rsidRDefault="001B5B6F" w:rsidP="001B5B6F">
      <w:pPr>
        <w:rPr>
          <w:sz w:val="24"/>
          <w:szCs w:val="24"/>
          <w:rFonts w:ascii="Times New Roman" w:eastAsia="Times New Roman" w:hAnsi="Times New Roman"/>
        </w:rPr>
      </w:pPr>
      <w:r>
        <w:rPr>
          <w:sz w:val="24"/>
          <w:rFonts w:ascii="Times New Roman" w:hAnsi="Times New Roman"/>
        </w:rPr>
        <w:t xml:space="preserve">………………………………………………………………………………………………….</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 xml:space="preserve">Úř. věst. C 107,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cs-CZ"/>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5</Pages>
  <Words>1362</Words>
  <Characters>7742</Characters>
  <Application>Microsoft Office Word</Application>
  <DocSecurity>0</DocSecurity>
  <Lines>209</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78</cp:revision>
  <dcterms:created xsi:type="dcterms:W3CDTF">2023-01-18T14:35:00Z</dcterms:created>
  <dcterms:modified xsi:type="dcterms:W3CDTF">2024-05-31T07:52:00Z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