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8228" w14:textId="77777777" w:rsidR="004E5664" w:rsidRPr="00D14959" w:rsidRDefault="004E5664" w:rsidP="004E56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E604BC" w14:textId="4E9DD07E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2.1</w:t>
      </w:r>
    </w:p>
    <w:p w14:paraId="02506FBA" w14:textId="22C0B264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Formularz informacji uzupełniających </w:t>
      </w:r>
      <w:r w:rsidR="00692899">
        <w:rPr>
          <w:rFonts w:ascii="Times New Roman" w:hAnsi="Times New Roman"/>
          <w:b/>
          <w:smallCaps/>
          <w:sz w:val="24"/>
        </w:rPr>
        <w:br/>
      </w:r>
      <w:r>
        <w:rPr>
          <w:rFonts w:ascii="Times New Roman" w:hAnsi="Times New Roman"/>
          <w:b/>
          <w:smallCaps/>
          <w:sz w:val="24"/>
        </w:rPr>
        <w:t>dotyczący pomocy operacyjnej w regionach najbardziej oddalonych</w:t>
      </w:r>
    </w:p>
    <w:p w14:paraId="0011CA8F" w14:textId="173498AD" w:rsidR="004E5664" w:rsidRDefault="004E5664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10AFC" w14:textId="1CE60285" w:rsidR="005B7B62" w:rsidRDefault="00877154" w:rsidP="005B7B6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Niniejszy formularz służy do zgłaszania pomocy operacyjnej w regionach najbardziej oddalonych, o której to pomocy mowa w części II rozdział 2 sekcja 2.1 Wytycznych dotyczących pomocy państwa w sektorze rybołówstwa i akwakultury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(„wytyczne”). Proszę zwrócić uwagę, że zgodnie z pkt 216 wytycznych pomoc nie może wykraczać poza to, co jest niezbędne do zaradzenia konkretnym ograniczeniom w regionach najbardziej oddalonych, wynikającym z ich izolacji, wyspiarskiego charakteru i skrajnego oddalenia.</w:t>
      </w:r>
    </w:p>
    <w:p w14:paraId="44488588" w14:textId="77777777" w:rsidR="00512201" w:rsidRDefault="00512201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A3C556" w14:textId="77777777" w:rsidR="00AA3244" w:rsidRDefault="00512201" w:rsidP="00B819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wymienić regiony najbardziej oddalone, o których mowa w art. 349 TFUE, objęte zgłaszanym środkiem.</w:t>
      </w:r>
    </w:p>
    <w:p w14:paraId="052EBD2E" w14:textId="52D638A7" w:rsidR="006507DC" w:rsidRDefault="00512201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483249" w14:textId="77777777" w:rsidR="00AA3244" w:rsidRPr="00AA3244" w:rsidRDefault="00AA3244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3AC27" w14:textId="58221C27" w:rsidR="00512201" w:rsidRPr="00030F74" w:rsidRDefault="00512201" w:rsidP="007918D3">
      <w:pPr>
        <w:pStyle w:val="Default"/>
        <w:numPr>
          <w:ilvl w:val="0"/>
          <w:numId w:val="4"/>
        </w:numPr>
        <w:jc w:val="both"/>
        <w:rPr>
          <w:rFonts w:eastAsia="Times New Roman"/>
        </w:rPr>
      </w:pPr>
      <w:r>
        <w:t>Proszę szczegółowo opisać konkretne ograniczenia, jakie występują w przypadku danego regionu najbardziej oddalonego (</w:t>
      </w:r>
      <w:r>
        <w:rPr>
          <w:color w:val="040004"/>
        </w:rPr>
        <w:t>izolacja, wyspiarski charakter, skrajne oddalenie</w:t>
      </w:r>
      <w:r>
        <w:t>), oraz wyjaśnić, w jaki sposób zgłaszany środek pozwala zaradzić tym ograniczeniom.</w:t>
      </w:r>
    </w:p>
    <w:p w14:paraId="050B3C78" w14:textId="1B1B6F50" w:rsidR="004C6027" w:rsidRDefault="004C6027" w:rsidP="00791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C2C388" w14:textId="3373D55B" w:rsidR="006507DC" w:rsidRDefault="00512201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A05B41" w14:textId="0B1D1FBB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przedstawić szczegółowy opis rodzaju udzielonej pomocy operacyjnej oraz wymienić koszty kwalifikowalne w ramach zgłaszanego środka.</w:t>
      </w:r>
    </w:p>
    <w:p w14:paraId="5A3D2C80" w14:textId="7DCCE04B" w:rsidR="006507DC" w:rsidRDefault="006507DC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D8FF89" w14:textId="09FA5C30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koszty kwalifikowalne muszą wynikać z konkretnych ograniczeń, jakie występują w przypadku danego regionu najbardziej oddalonego.</w:t>
      </w:r>
    </w:p>
    <w:p w14:paraId="6DA78184" w14:textId="4E20A0CF" w:rsidR="006507DC" w:rsidRDefault="006507DC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CA44D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692899">
        <w:rPr>
          <w:rFonts w:ascii="Times New Roman" w:eastAsia="Times New Roman" w:hAnsi="Times New Roman"/>
          <w:sz w:val="24"/>
        </w:rPr>
      </w:r>
      <w:r w:rsidR="00692899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692899">
        <w:rPr>
          <w:rFonts w:ascii="Times New Roman" w:eastAsia="Times New Roman" w:hAnsi="Times New Roman"/>
          <w:sz w:val="24"/>
        </w:rPr>
      </w:r>
      <w:r w:rsidR="00692899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4D7FF3B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674B6F" w14:textId="3CF2C205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0BF29037" w14:textId="5D6407EF" w:rsidR="006507DC" w:rsidRDefault="006507DC" w:rsidP="00483DD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8FC38A3" w14:textId="634BEFD3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Proszę potwierdzić, że środek przewiduje, że pomoc nie może wykraczać poza to, co jest niezbędne do zaradzenia konkretnym ograniczeniom, jakie występują w przypadku danego regionu najbardziej oddalonego. </w:t>
      </w:r>
    </w:p>
    <w:p w14:paraId="23B0011F" w14:textId="7152C4BD" w:rsidR="00512201" w:rsidRDefault="00512201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4E4A9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692899">
        <w:rPr>
          <w:rFonts w:ascii="Times New Roman" w:eastAsia="Times New Roman" w:hAnsi="Times New Roman"/>
          <w:sz w:val="24"/>
        </w:rPr>
      </w:r>
      <w:r w:rsidR="00692899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692899">
        <w:rPr>
          <w:rFonts w:ascii="Times New Roman" w:eastAsia="Times New Roman" w:hAnsi="Times New Roman"/>
          <w:sz w:val="24"/>
        </w:rPr>
      </w:r>
      <w:r w:rsidR="00692899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7E24E189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7ED432C" w14:textId="61913583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00B55F0C" w14:textId="66F2F593" w:rsidR="006507DC" w:rsidRDefault="006507DC" w:rsidP="0074217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5CE2D8" w14:textId="1A81DB75" w:rsidR="006507DC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Proszę potwierdzić, że środek przewiduje, że koszty kwalifikowalne należy obliczać zgodnie z kryteriami określonymi w rozporządzeniu delegowanym Komisji (UE) 2021/1972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.</w:t>
      </w:r>
    </w:p>
    <w:p w14:paraId="496AE335" w14:textId="249B465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B19100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692899">
        <w:rPr>
          <w:rFonts w:ascii="Times New Roman" w:eastAsia="Times New Roman" w:hAnsi="Times New Roman"/>
          <w:sz w:val="24"/>
        </w:rPr>
      </w:r>
      <w:r w:rsidR="00692899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692899">
        <w:rPr>
          <w:rFonts w:ascii="Times New Roman" w:eastAsia="Times New Roman" w:hAnsi="Times New Roman"/>
          <w:sz w:val="24"/>
        </w:rPr>
      </w:r>
      <w:r w:rsidR="00692899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7814814B" w14:textId="77777777" w:rsidR="004C6027" w:rsidRPr="00955A8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B10159" w14:textId="11C3E58B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71803D89" w14:textId="1F91704A" w:rsidR="00534A1E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027376" w14:textId="059E0BCB" w:rsidR="00534A1E" w:rsidRDefault="00534A1E" w:rsidP="00534A1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szczegółowo opisać metodę obliczeń zastosowaną w ramach zgłaszanego środka.</w:t>
      </w:r>
    </w:p>
    <w:p w14:paraId="59B6C5C9" w14:textId="298D8719" w:rsidR="004C6027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E9E21C7" w14:textId="676472EC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7286747"/>
      <w:r>
        <w:rPr>
          <w:rFonts w:ascii="Times New Roman" w:hAnsi="Times New Roman"/>
          <w:sz w:val="24"/>
        </w:rPr>
        <w:t>Proszę wskazać, czy – w celu uniknięcia nadmiernej rekompensaty – w ramach środka wzięto pod uwagę inne rodzaje interwencji publicznej, w tym, w stosownych przypadkach, rekompensatę za dodatkowe koszty poniesione przez operatorów, którzy zajmują się połowami, chowem i hodowlą, przetwarzaniem i wprowadzaniem do obrotu określonych produktów rybołówstwa i akwakultury z regionów najbardziej oddalonych, wypłacaną na podstawie art. 24 i art. 35–37 rozporządzenia (UE) 2021/1139.</w:t>
      </w:r>
      <w:bookmarkEnd w:id="0"/>
    </w:p>
    <w:p w14:paraId="1399A76C" w14:textId="08B88BFE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F0B65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692899">
        <w:rPr>
          <w:rFonts w:ascii="Times New Roman" w:eastAsia="Times New Roman" w:hAnsi="Times New Roman"/>
          <w:sz w:val="24"/>
        </w:rPr>
      </w:r>
      <w:r w:rsidR="00692899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692899">
        <w:rPr>
          <w:rFonts w:ascii="Times New Roman" w:eastAsia="Times New Roman" w:hAnsi="Times New Roman"/>
          <w:sz w:val="24"/>
        </w:rPr>
      </w:r>
      <w:r w:rsidR="00692899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5DE4CDBF" w14:textId="1B370C51" w:rsidR="004C602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9E0414A" w14:textId="205D0DDC" w:rsidR="00534A1E" w:rsidRDefault="00534A1E" w:rsidP="00534A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Jeśli odpowiedź jest twierdząca, proszę opisać mechanizmy kontroli opracowane w celu uniknięcia nadmiernej rekompensaty.</w:t>
      </w:r>
    </w:p>
    <w:p w14:paraId="75DA5522" w14:textId="617822FD" w:rsidR="00534A1E" w:rsidRPr="00F84BAB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DB61119" w14:textId="2CE963E0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19C4FB56" w14:textId="58E33B0C" w:rsidR="004C6027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5437EAC" w14:textId="5DC9E128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wysokość pomocy i wszelkich innych płatności otrzymanych przez przedsiębiorstwo będące beneficjentem z tytułu tych samych kosztów kwalifikowalnych musi być ograniczona do 100 % kosztów kwalifikowalnych.</w:t>
      </w:r>
    </w:p>
    <w:p w14:paraId="6BD130BA" w14:textId="534745C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7E007F" w14:textId="77777777" w:rsidR="00CF2D39" w:rsidRDefault="00CF2D39" w:rsidP="00CF2D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92899">
        <w:rPr>
          <w:rFonts w:ascii="Times New Roman" w:eastAsia="Times New Roman" w:hAnsi="Times New Roman"/>
          <w:b/>
          <w:sz w:val="24"/>
        </w:rPr>
      </w:r>
      <w:r w:rsidR="0069289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92899">
        <w:rPr>
          <w:rFonts w:ascii="Times New Roman" w:eastAsia="Times New Roman" w:hAnsi="Times New Roman"/>
          <w:b/>
          <w:sz w:val="24"/>
        </w:rPr>
      </w:r>
      <w:r w:rsidR="00692899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C3FF3F0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D50CB3" w14:textId="77777777" w:rsidR="00CF2D39" w:rsidRDefault="00CF2D39" w:rsidP="00CF2D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maksymalny poziom (maksymalne poziomy) intensywności pomocy w ramach środka.</w:t>
      </w:r>
    </w:p>
    <w:p w14:paraId="6254E187" w14:textId="77777777" w:rsidR="00CF2D39" w:rsidRDefault="00CF2D39" w:rsidP="00CF2D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E8CB1A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49BC7" w14:textId="2213F30F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5368675"/>
      <w:r>
        <w:rPr>
          <w:rFonts w:ascii="Times New Roman" w:hAnsi="Times New Roman"/>
          <w:sz w:val="24"/>
        </w:rPr>
        <w:lastRenderedPageBreak/>
        <w:t>Proszę wskazać przepisy podstawy prawnej, w których ustanowiono pułap 100 % i maksymalny poziom (maksymalne poziomy) intensywności pomocy w ramach środka.</w:t>
      </w:r>
    </w:p>
    <w:p w14:paraId="6DF8ED7E" w14:textId="77777777" w:rsidR="004C6027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"/>
    </w:p>
    <w:p w14:paraId="22088C78" w14:textId="77777777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01AE5D" w14:textId="77777777" w:rsidR="004C6027" w:rsidRPr="001E103F" w:rsidRDefault="004C6027" w:rsidP="004C6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INNE INFORMACJE</w:t>
      </w:r>
    </w:p>
    <w:p w14:paraId="048AFD4E" w14:textId="77777777" w:rsidR="004C6027" w:rsidRPr="001E103F" w:rsidRDefault="004C6027" w:rsidP="004C602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2452CE" w14:textId="7FB0FB16" w:rsidR="004C6027" w:rsidRPr="001E103F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wszelkie inne informacje uznane za istotne dla oceny zgłaszanego środka w ramach tej sekcji wytycznych.</w:t>
      </w:r>
    </w:p>
    <w:p w14:paraId="5AFDA36E" w14:textId="2704934B" w:rsidR="00BA5179" w:rsidRPr="00BA5179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BA5179" w:rsidRPr="00BA51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9F4" w14:textId="77777777" w:rsidR="004E5664" w:rsidRDefault="004E5664" w:rsidP="004E5664">
      <w:pPr>
        <w:spacing w:after="0" w:line="240" w:lineRule="auto"/>
      </w:pPr>
      <w:r>
        <w:separator/>
      </w:r>
    </w:p>
  </w:endnote>
  <w:endnote w:type="continuationSeparator" w:id="0">
    <w:p w14:paraId="0B4C4AAE" w14:textId="77777777" w:rsidR="004E5664" w:rsidRDefault="004E5664" w:rsidP="004E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0000" w14:textId="77777777" w:rsidR="004E5664" w:rsidRDefault="004E5664" w:rsidP="004E5664">
      <w:pPr>
        <w:spacing w:after="0" w:line="240" w:lineRule="auto"/>
      </w:pPr>
      <w:r>
        <w:separator/>
      </w:r>
    </w:p>
  </w:footnote>
  <w:footnote w:type="continuationSeparator" w:id="0">
    <w:p w14:paraId="2B6F5E04" w14:textId="77777777" w:rsidR="004E5664" w:rsidRDefault="004E5664" w:rsidP="004E5664">
      <w:pPr>
        <w:spacing w:after="0" w:line="240" w:lineRule="auto"/>
      </w:pPr>
      <w:r>
        <w:continuationSeparator/>
      </w:r>
    </w:p>
  </w:footnote>
  <w:footnote w:id="1">
    <w:p w14:paraId="3EFB56EC" w14:textId="5B2658DB" w:rsidR="00773515" w:rsidRPr="00773515" w:rsidRDefault="0077351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Dz.U. C 107 z 23.3.2023, s. 1.</w:t>
      </w:r>
    </w:p>
  </w:footnote>
  <w:footnote w:id="2">
    <w:p w14:paraId="02CCCE95" w14:textId="1C682E73" w:rsidR="004C6027" w:rsidRPr="004C6027" w:rsidRDefault="004C6027" w:rsidP="004C6027">
      <w:pPr>
        <w:pStyle w:val="FootnoteText"/>
        <w:ind w:left="426" w:hanging="284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>Rozporządzenie delegowane Komisji (UE) 2021/1972 z dnia 11 sierpnia 2021 r. uzupełniające rozporządzenie Parlamentu Europejskiego i Rady (UE) 2021/1139 ustanawiające Europejski Fundusz Morski, Rybacki i Akwakultury oraz zmieniające rozporządzenie (UE) 2017/1004 poprzez ustanowienie kryteriów obliczania kosztów dodatkowych poniesionych przez operatorów, którzy zajmują się połowami, chowem i hodowlą, przetwarzaniem i wprowadzaniem do obrotu określonych produktów rybołówstwa i akwakultury z regionów najbardziej oddalonych (Dz.U. L 402 z 15.11.2021, s.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E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33437">
    <w:abstractNumId w:val="3"/>
  </w:num>
  <w:num w:numId="2" w16cid:durableId="2026517492">
    <w:abstractNumId w:val="2"/>
  </w:num>
  <w:num w:numId="3" w16cid:durableId="1729573479">
    <w:abstractNumId w:val="0"/>
  </w:num>
  <w:num w:numId="4" w16cid:durableId="109729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213D6"/>
    <w:rsid w:val="00030F74"/>
    <w:rsid w:val="00060C4E"/>
    <w:rsid w:val="000D6A50"/>
    <w:rsid w:val="001213D6"/>
    <w:rsid w:val="0015740B"/>
    <w:rsid w:val="001E10FB"/>
    <w:rsid w:val="002267D0"/>
    <w:rsid w:val="0026539D"/>
    <w:rsid w:val="002A4545"/>
    <w:rsid w:val="002B0AD7"/>
    <w:rsid w:val="00354AF1"/>
    <w:rsid w:val="00391BBA"/>
    <w:rsid w:val="00417559"/>
    <w:rsid w:val="00483DD9"/>
    <w:rsid w:val="004940B4"/>
    <w:rsid w:val="004C6027"/>
    <w:rsid w:val="004E5664"/>
    <w:rsid w:val="00512201"/>
    <w:rsid w:val="00534A1E"/>
    <w:rsid w:val="005B7B62"/>
    <w:rsid w:val="006507DC"/>
    <w:rsid w:val="00663137"/>
    <w:rsid w:val="00692899"/>
    <w:rsid w:val="00742176"/>
    <w:rsid w:val="00773515"/>
    <w:rsid w:val="007918D3"/>
    <w:rsid w:val="00877154"/>
    <w:rsid w:val="00A07DCE"/>
    <w:rsid w:val="00AA3244"/>
    <w:rsid w:val="00BA5179"/>
    <w:rsid w:val="00BB6E34"/>
    <w:rsid w:val="00C90ABD"/>
    <w:rsid w:val="00CF2D39"/>
    <w:rsid w:val="00D11093"/>
    <w:rsid w:val="00D86918"/>
    <w:rsid w:val="00D92120"/>
    <w:rsid w:val="00DA4432"/>
    <w:rsid w:val="00E71766"/>
    <w:rsid w:val="00EB5E66"/>
    <w:rsid w:val="00EE5472"/>
    <w:rsid w:val="00F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7ED006"/>
  <w15:chartTrackingRefBased/>
  <w15:docId w15:val="{28B3B8C8-D2E8-4D98-885B-B4E8E4B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0F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C60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27"/>
    <w:rPr>
      <w:vertAlign w:val="superscript"/>
    </w:rPr>
  </w:style>
  <w:style w:type="paragraph" w:customStyle="1" w:styleId="Default">
    <w:name w:val="Default"/>
    <w:rsid w:val="0066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482</Words>
  <Characters>3563</Characters>
  <Application>Microsoft Office Word</Application>
  <DocSecurity>0</DocSecurity>
  <Lines>91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BOCIAN Justyna (DGT)</cp:lastModifiedBy>
  <cp:revision>50</cp:revision>
  <dcterms:created xsi:type="dcterms:W3CDTF">2023-02-14T14:12:00Z</dcterms:created>
  <dcterms:modified xsi:type="dcterms:W3CDTF">2024-08-20T07:54:00Z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2023-02-14T14:09:05Z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07050d1b-2956-49ba-a1aa-a3ef1212739b</vt:lpwstr>
  </property>
  <property fmtid="{D5CDD505-2E9C-101B-9397-08002B2CF9AE}" pid="8" name="MSIP_Label_6bd9ddd1-4d20-43f6-abfa-fc3c07406f94_ContentBits">
    <vt:lpwstr>0</vt:lpwstr>
  </property>
</Properties>
</file>