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les aides destinées à remédier aux dommages causés par des animaux protégés</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Le présent formulaire doit être utilisé par les États membres pour notifier les aides destinées à remédier aux dommages causés par des animaux protégés, telles que décrites dans la partie II, chapitre 1, section 1.4, des lignes directrices pour les aides d’État dans le secteur de la pêche et de l’aquaculture</w:t>
      </w:r>
      <w:r w:rsidR="00680D7E">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confirmer que votre définition d’«animal protégé» est conforme à celle figurant au point 31 w) des lignes directrices.</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bCs/>
          <w:sz w:val="24"/>
          <w:szCs w:val="24"/>
          <w:rFonts w:ascii="Times New Roman" w:eastAsia="Times New Roman" w:hAnsi="Times New Roman"/>
        </w:rPr>
      </w:pP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préciser de quel animal protégé il s’agit et indiquer la ou les dispositions applicables de la législation de l’Union ou nationale.</w:t>
      </w:r>
    </w:p>
    <w:p w14:paraId="464DE34B" w14:textId="62B20367" w:rsidR="00706A38" w:rsidRPr="00706A38" w:rsidRDefault="00706A38" w:rsidP="00706A38">
      <w:pPr>
        <w:rPr>
          <w:sz w:val="24"/>
          <w:szCs w:val="24"/>
          <w:rFonts w:ascii="Times New Roman" w:eastAsia="Times New Roman" w:hAnsi="Times New Roman"/>
        </w:rPr>
      </w:pPr>
      <w:r>
        <w:rPr>
          <w:sz w:val="24"/>
          <w:rFonts w:ascii="Times New Roman" w:hAnsi="Times New Roman"/>
        </w:rPr>
        <w:t xml:space="preserve">………………………………………………………………………………………………….</w:t>
      </w:r>
    </w:p>
    <w:p w14:paraId="764F03FD" w14:textId="334ACEF5"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confirmer que la mesure prévoit l’existence d’un lien de causalité direct entre le préjudice subi par les entreprises </w:t>
      </w:r>
      <w:r>
        <w:rPr>
          <w:sz w:val="24"/>
          <w:rFonts w:ascii="Times New Roman" w:hAnsi="Times New Roman"/>
        </w:rPr>
        <w:t xml:space="preserve">et le comportement des animaux protégés.</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3A42FC6B" w14:textId="7F7FBC58" w:rsidR="002D545F" w:rsidRPr="00042BA4" w:rsidRDefault="002D545F" w:rsidP="00042BA4">
      <w:pPr>
        <w:rPr>
          <w:sz w:val="24"/>
          <w:szCs w:val="24"/>
          <w:rFonts w:ascii="Times New Roman" w:eastAsia="Times New Roman" w:hAnsi="Times New Roman"/>
        </w:rPr>
      </w:pPr>
      <w:r>
        <w:rPr>
          <w:sz w:val="24"/>
          <w:rFonts w:ascii="Times New Roman" w:hAnsi="Times New Roman"/>
        </w:rPr>
        <w:t xml:space="preserve">………………………………………………………………………………………………….</w:t>
      </w:r>
    </w:p>
    <w:p w14:paraId="6F241D9D" w14:textId="550C0EEC"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bookmarkStart w:id="1" w:name="_Hlk126837757"/>
      <w:r>
        <w:rPr>
          <w:sz w:val="24"/>
          <w:rFonts w:ascii="Times New Roman" w:hAnsi="Times New Roman"/>
        </w:rPr>
        <w:t xml:space="preserve">Veuillez confirmer que les coûts admissibles sont les coûts des dommages découlant directement du comportement des animaux protégés.</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41813EE1" w14:textId="495EFBC3" w:rsidR="002D545F" w:rsidRPr="0086235D" w:rsidRDefault="002D545F" w:rsidP="0086235D">
      <w:pPr>
        <w:rPr>
          <w:sz w:val="24"/>
          <w:szCs w:val="24"/>
          <w:rFonts w:ascii="Times New Roman" w:eastAsia="Times New Roman" w:hAnsi="Times New Roman"/>
        </w:rPr>
      </w:pPr>
      <w:r>
        <w:rPr>
          <w:sz w:val="24"/>
          <w:rFonts w:ascii="Times New Roman" w:hAnsi="Times New Roman"/>
        </w:rPr>
        <w:t xml:space="preserve">………………………………………………………………………………………………….</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Veuillez confirmer que les dommages seront appréciés par:</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une autorité publique</w:t>
      </w:r>
    </w:p>
    <w:p w14:paraId="3BF760A4"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un expert indépendant reconnu par l’autorité chargée de l’octroi</w:t>
      </w:r>
    </w:p>
    <w:p w14:paraId="1C434ADF"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une entreprise d’assurance</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bCs/>
          <w:sz w:val="24"/>
          <w:szCs w:val="24"/>
          <w:rFonts w:ascii="Times New Roman" w:eastAsia="Times New Roman" w:hAnsi="Times New Roman"/>
        </w:rPr>
      </w:pPr>
      <w:r>
        <w:rPr>
          <w:sz w:val="24"/>
          <w:rFonts w:ascii="Times New Roman" w:hAnsi="Times New Roman"/>
        </w:rPr>
        <w:t xml:space="preserve">Veuillez indiquer l’instance ou les instances chargées d’évaluer les dommages.</w:t>
      </w:r>
    </w:p>
    <w:p w14:paraId="5B07AFCB" w14:textId="77777777" w:rsidR="002D545F" w:rsidRPr="0023431F" w:rsidRDefault="002D545F" w:rsidP="002D545F">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la mesure a trait au secteur de la pêche, veuillez confirmer que l’aide ne concerne que les dommages causés aux captures, indépendamment de toute incidence des animaux protégés sur l’ensemble de la population sauvage.</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78945F97" w14:textId="6EAFE6CD" w:rsidR="002D545F" w:rsidRPr="004F015D" w:rsidRDefault="002D545F" w:rsidP="004F015D">
      <w:pPr>
        <w:rPr>
          <w:sz w:val="24"/>
          <w:szCs w:val="24"/>
          <w:rFonts w:ascii="Times New Roman" w:eastAsia="Times New Roman" w:hAnsi="Times New Roman"/>
        </w:rPr>
      </w:pPr>
      <w:r>
        <w:rPr>
          <w:sz w:val="24"/>
          <w:rFonts w:ascii="Times New Roman" w:hAnsi="Times New Roman"/>
        </w:rPr>
        <w:t xml:space="preserve">………………………………………………………………………………………………….</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2" w:name="_Hlk126837698"/>
      <w:r>
        <w:rPr>
          <w:sz w:val="24"/>
          <w:rFonts w:ascii="Times New Roman" w:hAnsi="Times New Roman"/>
        </w:rPr>
        <w:t xml:space="preserve">Veuillez confirmer que l’aide doit être versée directement à:</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l’entreprise concernée</w:t>
      </w:r>
    </w:p>
    <w:p w14:paraId="77CCA52A" w14:textId="6D363D0A" w:rsidR="00B67EDA" w:rsidRPr="004F015D" w:rsidRDefault="00B67EDA" w:rsidP="004F015D">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un groupement ou une organisation de producteurs dont l’entreprise est membre</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lorsque l’aide est versée à un groupement ou à une organisation de producteurs, son montant ne doit pas dépasser le montant de l’aide à laquelle l’entreprise concernée peut prétendre.</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15016E35" w14:textId="68DEDE0A" w:rsidR="002D545F" w:rsidRPr="004F015D" w:rsidRDefault="00B67EDA" w:rsidP="004F015D">
      <w:pPr>
        <w:rPr>
          <w:sz w:val="24"/>
          <w:szCs w:val="24"/>
          <w:rFonts w:ascii="Times New Roman" w:eastAsia="Times New Roman" w:hAnsi="Times New Roman"/>
        </w:rPr>
      </w:pPr>
      <w:r>
        <w:rPr>
          <w:sz w:val="24"/>
          <w:rFonts w:ascii="Times New Roman" w:hAnsi="Times New Roman"/>
        </w:rPr>
        <w:t xml:space="preserve">………………………………………………………………………………………………….</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i/>
          <w:sz w:val="24"/>
          <w:szCs w:val="24"/>
          <w:rFonts w:ascii="Times New Roman" w:eastAsia="Times New Roman" w:hAnsi="Times New Roman"/>
        </w:rPr>
      </w:pPr>
      <w:bookmarkStart w:id="3" w:name="_Ref126833665"/>
      <w:bookmarkStart w:id="4" w:name="_Hlk126837144"/>
      <w:r>
        <w:rPr>
          <w:sz w:val="24"/>
          <w:rFonts w:ascii="Times New Roman" w:hAnsi="Times New Roman"/>
        </w:rPr>
        <w:t xml:space="preserve">Veuillez préciser quand le dommage s’est produit, notamment les dates de début et de fin s’il y a lieu).</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5" w:name="_Ref126833775"/>
      <w:bookmarkStart w:id="6" w:name="_Hlk126837185"/>
      <w:bookmarkEnd w:id="4"/>
      <w:r>
        <w:rPr>
          <w:sz w:val="24"/>
          <w:rFonts w:ascii="Times New Roman" w:hAnsi="Times New Roman"/>
        </w:rPr>
        <w:t xml:space="preserve">Veuillez confirmer que le régime est établi dans les trois années à compter de la date de survenance du dommage</w:t>
      </w:r>
      <w:bookmarkEnd w:id="5"/>
      <w:r>
        <w:rPr>
          <w:sz w:val="24"/>
          <w:rFonts w:ascii="Times New Roman" w:hAnsi="Times New Roman"/>
        </w:rPr>
        <w:t xml:space="preserve">.</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b/>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FE55A6">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22C041D8" w14:textId="6552B570" w:rsidR="00B67EDA" w:rsidRDefault="00B67EDA" w:rsidP="006E3D35">
      <w:pPr>
        <w:rPr>
          <w:sz w:val="24"/>
          <w:szCs w:val="24"/>
          <w:rFonts w:ascii="Times New Roman" w:eastAsia="Times New Roman" w:hAnsi="Times New Roman"/>
        </w:rPr>
      </w:pPr>
      <w:r>
        <w:rPr>
          <w:sz w:val="24"/>
          <w:rFonts w:ascii="Times New Roman" w:hAnsi="Times New Roman"/>
        </w:rPr>
        <w:t xml:space="preserve">………………………………………………………………………………………………….</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7" w:name="_Hlk126837269"/>
      <w:r>
        <w:rPr>
          <w:sz w:val="24"/>
          <w:rFonts w:ascii="Times New Roman" w:hAnsi="Times New Roman"/>
        </w:rPr>
        <w:t xml:space="preserve">Veuillez confirmer que la mesure prévoit le versement de l’aide dans un délai de quatre ans à compter de la date de survenance du dommage.</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oui</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non</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2CEDBD2A" w14:textId="1D806E0C" w:rsidR="00B67EDA" w:rsidRPr="006E3D35" w:rsidRDefault="00B67EDA" w:rsidP="006E3D35">
      <w:pPr>
        <w:rPr>
          <w:sz w:val="24"/>
          <w:szCs w:val="24"/>
          <w:rFonts w:ascii="Times New Roman" w:eastAsia="Times New Roman" w:hAnsi="Times New Roman"/>
        </w:rPr>
      </w:pPr>
      <w:r>
        <w:rPr>
          <w:sz w:val="24"/>
          <w:rFonts w:ascii="Times New Roman" w:hAnsi="Times New Roman"/>
        </w:rPr>
        <w:t xml:space="preserve">………………………………………………………………………………………………….</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8" w:name="_Hlk126837829"/>
      <w:bookmarkStart w:id="9" w:name="_Ref127191863"/>
      <w:r>
        <w:rPr>
          <w:sz w:val="24"/>
          <w:rFonts w:ascii="Times New Roman" w:hAnsi="Times New Roman"/>
        </w:rPr>
        <w:t xml:space="preserve">Veuillez </w:t>
      </w:r>
      <w:bookmarkEnd w:id="8"/>
      <w:r>
        <w:rPr>
          <w:sz w:val="24"/>
          <w:rFonts w:ascii="Times New Roman" w:hAnsi="Times New Roman"/>
        </w:rPr>
        <w:t xml:space="preserve">confirmer que les coûts admissibles couvrent:</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lastRenderedPageBreak/>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a) la valeur marchande des animaux endommagés ou tués par les animaux protégés;</w:t>
      </w:r>
    </w:p>
    <w:p w14:paraId="70AA815F" w14:textId="156E61FB"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b) </w:t>
      </w:r>
      <w:r>
        <w:rPr>
          <w:sz w:val="24"/>
          <w:sz w:val="24"/>
          <w:rFonts w:ascii="Times New Roman" w:hAnsi="Times New Roman"/>
        </w:rPr>
        <w:t xml:space="preserve"> les dommages matériels causés aux biens suivants:</w:t>
      </w:r>
      <w:r>
        <w:rPr>
          <w:sz w:val="24"/>
          <w:rFonts w:ascii="Times New Roman" w:hAnsi="Times New Roman"/>
        </w:rPr>
        <w:t xml:space="preserve"> </w:t>
      </w:r>
      <w:r>
        <w:rPr>
          <w:sz w:val="24"/>
          <w:rFonts w:ascii="Times New Roman" w:hAnsi="Times New Roman"/>
        </w:rPr>
        <w:t xml:space="preserve">équipements, machines, biens</w:t>
      </w:r>
    </w:p>
    <w:p w14:paraId="58320689" w14:textId="16275724"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les deux types de coûts, soit les coûts admissibles mentionnés aux points a) et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Veuillez indiquer la ou les dispositions de la base juridique qui on trait aux coûts admissibles</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E57A34">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t xml:space="preserve">.</w:t>
      </w:r>
    </w:p>
    <w:p w14:paraId="1F7593B2" w14:textId="1B8A401A" w:rsidR="002D545F" w:rsidRPr="00663A64" w:rsidRDefault="00B67EDA" w:rsidP="00663A64">
      <w:pPr>
        <w:rPr>
          <w:sz w:val="24"/>
          <w:szCs w:val="24"/>
          <w:rFonts w:ascii="Times New Roman" w:eastAsia="Times New Roman" w:hAnsi="Times New Roman"/>
        </w:rPr>
      </w:pPr>
      <w:r>
        <w:rPr>
          <w:sz w:val="24"/>
          <w:rFonts w:ascii="Times New Roman" w:hAnsi="Times New Roman"/>
        </w:rPr>
        <w:t xml:space="preserve">………………………………………………………………………………………………….</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1" w:name="_Hlk126837900"/>
      <w:r>
        <w:rPr>
          <w:sz w:val="24"/>
          <w:rFonts w:ascii="Times New Roman" w:hAnsi="Times New Roman"/>
        </w:rPr>
        <w:t xml:space="preserve">Veuillez fournir une appréciation aussi précise que possible du type de dommages subis par les entreprises, ainsi que de leur ampleur.</w:t>
      </w:r>
    </w:p>
    <w:p w14:paraId="753A9C7D" w14:textId="77777777" w:rsidR="00F90933" w:rsidRPr="00837F69" w:rsidRDefault="00F90933" w:rsidP="00F90933">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les coûts admissibles couvrent la valeur marchande des animaux endommagés ou tués, veuillez confirmer que la mesure prévoit que la valeur marchande doit être établie sur la base de la valeur des animaux immédiatement avant la survenance du dommage et comme s’ils n’avaient pas été affectés par le comportement des animaux protégés.</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oui</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non</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678B22C7" w14:textId="230AF9FF" w:rsidR="00B67EDA" w:rsidRDefault="00B67EDA" w:rsidP="008E7173">
      <w:pPr>
        <w:rPr>
          <w:iCs/>
          <w:sz w:val="24"/>
          <w:szCs w:val="24"/>
          <w:rFonts w:ascii="Times New Roman" w:eastAsia="Times New Roman" w:hAnsi="Times New Roman"/>
        </w:rPr>
      </w:pPr>
      <w:r>
        <w:rPr>
          <w:sz w:val="24"/>
          <w:rFonts w:ascii="Times New Roman" w:hAnsi="Times New Roman"/>
        </w:rPr>
        <w:t xml:space="preserve">………………………………………………………………………………………………….</w:t>
      </w:r>
    </w:p>
    <w:p w14:paraId="12F07745" w14:textId="77777777"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les coûts admissibles couvrent les dommages matériels causés aux biens, veuillez confirmer que la mesure prévoit que le préjudice matériel doit être calculé sur la base du coût de réparation de l’actif concerné ou de la valeur économique qu’il avait avant la survenance du dommage.</w:t>
      </w:r>
      <w:r>
        <w:rPr>
          <w:sz w:val="24"/>
          <w:rFonts w:ascii="Times New Roman" w:hAnsi="Times New Roman"/>
        </w:rPr>
        <w:t xml:space="preserve">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6AC48452" w14:textId="7CBD673C"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31F37234" w14:textId="7510443D"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les coûts admissibles couvrent les dommages matériels causés aux biens, veuillez confirmer que la mesure prévoit que le montant calculé du préjudice matériel ne doit pas dépasser le coût de la réparation ou de la diminution de la juste valeur marchande causée par le comportement des animaux protégés, c’est-à-dire la différence entre la valeur du bien immédiatement avant et immédiatement après la survenance du dommage.</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2540BA0F" w14:textId="3F7F5B6E"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792598BB" w14:textId="0368F506" w:rsidR="00F8373F" w:rsidRDefault="00F8373F" w:rsidP="00F8373F">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2" w:name="_Ref126836185"/>
      <w:r>
        <w:rPr>
          <w:sz w:val="24"/>
          <w:rFonts w:ascii="Times New Roman" w:hAnsi="Times New Roman"/>
        </w:rPr>
        <w:t xml:space="preserve">Veuillez indiquer si d’autres coûts supportés par l’entreprise bénéficiaire en raison du comportement des animaux protégés peuvent être ajoutés au montant de la compensation.</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w:t>
      </w:r>
      <w:bookmarkStart w:id="13" w:name="_Hlk126945164"/>
      <w:r>
        <w:rPr>
          <w:sz w:val="24"/>
          <w:rFonts w:ascii="Times New Roman" w:hAnsi="Times New Roman"/>
        </w:rPr>
        <w:t xml:space="preserve">veuillez indiquer les coûts pertinents</w:t>
      </w:r>
      <w:bookmarkEnd w:id="13"/>
      <w:r>
        <w:rPr>
          <w:sz w:val="24"/>
          <w:rFonts w:ascii="Times New Roman" w:hAnsi="Times New Roman"/>
        </w:rPr>
        <w:t xml:space="preserve">.</w:t>
      </w:r>
      <w:r>
        <w:rPr>
          <w:sz w:val="24"/>
          <w:rFonts w:ascii="Times New Roman" w:hAnsi="Times New Roman"/>
        </w:rPr>
        <w:t xml:space="preserve"> </w:t>
      </w:r>
    </w:p>
    <w:p w14:paraId="253FB566" w14:textId="05A3DA14" w:rsidR="00F8373F" w:rsidRPr="00624F62" w:rsidRDefault="00F8373F" w:rsidP="00876A0F">
      <w:pPr>
        <w:rPr>
          <w:sz w:val="24"/>
          <w:szCs w:val="24"/>
          <w:rFonts w:ascii="Times New Roman" w:eastAsia="Times New Roman" w:hAnsi="Times New Roman"/>
        </w:rPr>
      </w:pPr>
      <w:r>
        <w:rPr>
          <w:sz w:val="24"/>
          <w:rFonts w:ascii="Times New Roman" w:hAnsi="Times New Roman"/>
        </w:rPr>
        <w:t xml:space="preserve">………………………………………………………………………………………………….</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6945121"/>
      <w:r>
        <w:rPr>
          <w:sz w:val="24"/>
          <w:rFonts w:ascii="Times New Roman" w:hAnsi="Times New Roman"/>
        </w:rPr>
        <w:t xml:space="preserve">Si la réponse est «oui», veuillez mentionner la ou les dispositions applicables de la base juridique.</w:t>
      </w:r>
    </w:p>
    <w:p w14:paraId="04320365" w14:textId="22A484EA" w:rsidR="00B67EDA" w:rsidRPr="00450171" w:rsidRDefault="00F8373F" w:rsidP="00450171">
      <w:pPr>
        <w:rPr>
          <w:sz w:val="24"/>
          <w:szCs w:val="24"/>
          <w:rFonts w:ascii="Times New Roman" w:eastAsia="Times New Roman" w:hAnsi="Times New Roman"/>
        </w:rPr>
      </w:pPr>
      <w:r>
        <w:rPr>
          <w:sz w:val="24"/>
          <w:rFonts w:ascii="Times New Roman" w:hAnsi="Times New Roman"/>
        </w:rPr>
        <w:t xml:space="preserve">………………………………………………………………………………………………….</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5" w:name="_Ref127263462"/>
      <w:r>
        <w:rPr>
          <w:sz w:val="24"/>
          <w:rFonts w:ascii="Times New Roman" w:hAnsi="Times New Roman"/>
        </w:rPr>
        <w:t xml:space="preserve">Veuillez confirmer que le montant de la compensation doit être diminué des coûts non directement imputables au comportement des animaux protégés qui auraient autrement été supportés par l’entreprise bénéficiaire.</w:t>
      </w:r>
      <w:r>
        <w:rPr>
          <w:sz w:val="24"/>
          <w:rFonts w:ascii="Times New Roman" w:hAnsi="Times New Roman"/>
        </w:rPr>
        <w:cr/>
      </w:r>
      <w:r>
        <w:rPr>
          <w:sz w:val="24"/>
          <w:rFonts w:ascii="Times New Roman" w:hAnsi="Times New Roman"/>
        </w:rPr>
        <w:br/>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les coûts en question.</w:t>
      </w:r>
      <w:r>
        <w:rPr>
          <w:sz w:val="24"/>
          <w:rFonts w:ascii="Times New Roman" w:hAnsi="Times New Roman"/>
        </w:rPr>
        <w:t xml:space="preserve"> </w:t>
      </w:r>
    </w:p>
    <w:p w14:paraId="31BACF79" w14:textId="22DA632B" w:rsidR="00F8373F" w:rsidRDefault="00F8373F" w:rsidP="00814A2E">
      <w:pPr>
        <w:rPr>
          <w:sz w:val="24"/>
          <w:szCs w:val="24"/>
          <w:rFonts w:ascii="Times New Roman" w:eastAsia="Times New Roman" w:hAnsi="Times New Roman"/>
        </w:rPr>
      </w:pPr>
      <w:r>
        <w:rPr>
          <w:sz w:val="24"/>
          <w:rFonts w:ascii="Times New Roman" w:hAnsi="Times New Roman"/>
        </w:rPr>
        <w:t xml:space="preserve">………………………………………………………………………………………………….</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07085FE9" w14:textId="77F8E635"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F04E694" w14:textId="52622744"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Veuillez confirmer que la mesure prévoit que le montant de la compensation doit être diminué des recettes provenant de la vente de produits liés aux animaux endommagés ou tués.</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72DE6D1F" w14:textId="1C8BD569"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6439304" w14:textId="77777777" w:rsidR="00910496" w:rsidRDefault="00910496" w:rsidP="00910496">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noter que la Commission peut accepter d’autres méthodes de calcul à condition que ces méthodes soient représentatives, qu’elles ne soient pas fondées sur des captures ou des rendements anormalement élevés et qu’elles n’aboutissent pas à une surcompensation </w:t>
      </w:r>
      <w:r>
        <w:rPr>
          <w:sz w:val="24"/>
          <w:rFonts w:ascii="Times New Roman" w:hAnsi="Times New Roman"/>
        </w:rPr>
        <w:t xml:space="preserve">en faveur d’une quelconque entreprise bénéficiaire.</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18.1 Si l’État membre qui procède à la notification entend proposer une autre méthode de calcul, veuillez indiquer les raisons pour lesquelles la méthode exposée dans les lignes directrices n’est pas appropriée en l’espèce et expliquer en quoi cette autre méthode de calcul répond mieux aux besoins recensés:</w:t>
      </w:r>
      <w:r>
        <w:rPr>
          <w:sz w:val="24"/>
          <w:rFonts w:ascii="Times New Roman" w:hAnsi="Times New Roman"/>
        </w:rPr>
        <w:br/>
      </w:r>
      <w:r>
        <w:rPr>
          <w:sz w:val="24"/>
          <w:rFonts w:ascii="Times New Roman" w:hAnsi="Times New Roman"/>
        </w:rPr>
        <w:t xml:space="preserve">.........................................................................................................................</w:t>
      </w:r>
    </w:p>
    <w:p w14:paraId="3C2EC390" w14:textId="6D498328" w:rsidR="00910496" w:rsidRPr="00D16231" w:rsidRDefault="00910496" w:rsidP="00D1623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18.2</w:t>
      </w:r>
      <w:r>
        <w:rPr>
          <w:sz w:val="24"/>
          <w:rFonts w:ascii="Times New Roman" w:hAnsi="Times New Roman"/>
        </w:rPr>
        <w:t xml:space="preserve"> </w:t>
      </w:r>
      <w:r>
        <w:rPr>
          <w:sz w:val="24"/>
          <w:rFonts w:ascii="Times New Roman" w:hAnsi="Times New Roman"/>
        </w:rPr>
        <w:t xml:space="preserve">Veuillez présenter l’autre méthode proposée en annexe à la notification en démontrant qu’elle est représentative, qu’elle n’est pas fondée sur des captures ou des rendements anormalement élevés et qu’elle n’aboutit pas à une surcompensation en faveur d’une quelconque entreprise bénéficiaire.</w:t>
      </w:r>
      <w:r>
        <w:rPr>
          <w:sz w:val="24"/>
          <w:rFonts w:ascii="Times New Roman" w:hAnsi="Times New Roman"/>
        </w:rPr>
        <w:t xml:space="preserve"> </w:t>
      </w:r>
    </w:p>
    <w:bookmarkEnd w:id="16"/>
    <w:p w14:paraId="03B8285D" w14:textId="5A78F485" w:rsidR="00F8373F" w:rsidRPr="0023729B" w:rsidRDefault="00910496" w:rsidP="0023729B">
      <w:pPr>
        <w:rPr>
          <w:sz w:val="24"/>
          <w:szCs w:val="24"/>
          <w:rFonts w:ascii="Times New Roman" w:eastAsia="Times New Roman" w:hAnsi="Times New Roman"/>
        </w:rPr>
      </w:pPr>
      <w:r>
        <w:rPr>
          <w:sz w:val="24"/>
          <w:rFonts w:ascii="Times New Roman" w:hAnsi="Times New Roman"/>
        </w:rPr>
        <w:t xml:space="preserve">………………………………………………………………………………………………….</w:t>
      </w:r>
    </w:p>
    <w:p w14:paraId="610AE2F8" w14:textId="6338588A"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7" w:name="_Ref127263839"/>
      <w:r>
        <w:rPr>
          <w:sz w:val="24"/>
          <w:rFonts w:ascii="Times New Roman" w:hAnsi="Times New Roman"/>
        </w:rPr>
        <w:t xml:space="preserve">Veuillez confirmer que la mesure prévoit que, sauf en cas de premières attaques par des animaux protégés, un effort raisonnable de la part de l’entreprise bénéficiaire est requis sous la forme de mesures préventives, telles que des barrières de sécurité, proportionnées au risque de dommages causés par des animaux protégés dans la zone concernée</w:t>
      </w:r>
      <w:bookmarkEnd w:id="17"/>
      <w:r>
        <w:rPr>
          <w:sz w:val="24"/>
          <w:rFonts w:ascii="Times New Roman" w:hAnsi="Times New Roman"/>
        </w:rPr>
        <w:t xml:space="preserve">.</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énumérer les mesures préventives requises/recommandées dans la zone concernée.</w:t>
      </w:r>
    </w:p>
    <w:p w14:paraId="44289C04" w14:textId="668C518D" w:rsidR="001B5B6F" w:rsidRPr="00407901" w:rsidRDefault="001B5B6F" w:rsidP="00407901">
      <w:pPr>
        <w:rPr>
          <w:sz w:val="24"/>
          <w:szCs w:val="24"/>
          <w:rFonts w:ascii="Times New Roman" w:eastAsia="Times New Roman" w:hAnsi="Times New Roman"/>
        </w:rPr>
      </w:pPr>
      <w:r>
        <w:rPr>
          <w:sz w:val="24"/>
          <w:rFonts w:ascii="Times New Roman" w:hAnsi="Times New Roman"/>
        </w:rPr>
        <w:t xml:space="preserve">………………………………………………………………………………………………….</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7B059A8E" w14:textId="394F3DCE"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«non», veuillez démontrer, au moyen d'éléments de preuve appropriés, pourquoi des mesures préventives ne sont pas raisonnablement possibles.</w:t>
      </w:r>
    </w:p>
    <w:p w14:paraId="49139BEA" w14:textId="1E5C8845" w:rsidR="00F8373F" w:rsidRPr="00CE4FDC" w:rsidRDefault="00200C67" w:rsidP="00CE4FDC">
      <w:pPr>
        <w:rPr>
          <w:sz w:val="24"/>
          <w:szCs w:val="24"/>
          <w:rFonts w:ascii="Times New Roman" w:eastAsia="Times New Roman" w:hAnsi="Times New Roman"/>
        </w:rPr>
      </w:pPr>
      <w:r>
        <w:rPr>
          <w:sz w:val="24"/>
          <w:rFonts w:ascii="Times New Roman" w:hAnsi="Times New Roman"/>
        </w:rPr>
        <w:t xml:space="preserve">………………………………………………………………………………………………….</w:t>
      </w:r>
    </w:p>
    <w:p w14:paraId="6839F546" w14:textId="392375AC" w:rsidR="001B5B6F" w:rsidRDefault="001B5B6F" w:rsidP="001B5B6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Veuillez confirmer que la mesure prévoit que l’aide et les autres sommes éventuellement reçues pour indemniser le préjudice, notamment au titre de polices d’assurance, doivent être limitées à 100 % des coûts admissibles.</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l’intensité ou les intensités d’aide maximales applicables dans le cadre de la mesure.</w:t>
      </w:r>
    </w:p>
    <w:p w14:paraId="4089F037" w14:textId="77777777" w:rsidR="00273D76" w:rsidRDefault="00273D76" w:rsidP="00273D76">
      <w:pPr>
        <w:rPr>
          <w:sz w:val="24"/>
          <w:szCs w:val="24"/>
          <w:rFonts w:ascii="Times New Roman" w:eastAsia="Times New Roman" w:hAnsi="Times New Roman"/>
        </w:rPr>
      </w:pPr>
      <w:r>
        <w:rPr>
          <w:sz w:val="24"/>
          <w:rFonts w:ascii="Times New Roman" w:hAnsi="Times New Roman"/>
        </w:rPr>
        <w:t xml:space="preserve">………………………………………………………………………………………………….</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8" w:name="_Hlk125368675"/>
      <w:bookmarkStart w:id="19" w:name="_Hlk126945926"/>
      <w:r>
        <w:rPr>
          <w:sz w:val="24"/>
          <w:rFonts w:ascii="Times New Roman" w:hAnsi="Times New Roman"/>
        </w:rPr>
        <w:t xml:space="preserve">Veuillez indiquer la ou les dispositions de la base juridique fixant la limite de 100 % et l’intensité ou les intensités d’aide maximales dans le cadre de la mesure.</w:t>
      </w:r>
    </w:p>
    <w:p w14:paraId="4EBDECF0" w14:textId="55C22435"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bookmarkEnd w:id="18"/>
      <w:bookmarkEnd w:id="19"/>
    </w:p>
    <w:p w14:paraId="33830D27" w14:textId="77777777" w:rsidR="001B5B6F" w:rsidRDefault="001B5B6F" w:rsidP="001B5B6F">
      <w:pPr>
        <w:autoSpaceDE w:val="0"/>
        <w:autoSpaceDN w:val="0"/>
        <w:adjustRightInd w:val="0"/>
        <w:spacing w:after="0" w:line="240" w:lineRule="auto"/>
        <w:jc w:val="both"/>
        <w:rPr>
          <w:sz w:val="24"/>
          <w:szCs w:val="24"/>
          <w:rFonts w:ascii="Times New Roman" w:eastAsia="Times New Roman" w:hAnsi="Times New Roman"/>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07D1E90F" w14:textId="77777777" w:rsidR="001B5B6F" w:rsidRPr="001E103F" w:rsidRDefault="001B5B6F" w:rsidP="001B5B6F">
      <w:pPr>
        <w:rPr>
          <w:sz w:val="24"/>
          <w:szCs w:val="24"/>
          <w:rFonts w:ascii="Times New Roman" w:eastAsia="Times New Roman" w:hAnsi="Times New Roman"/>
        </w:rPr>
      </w:pPr>
      <w:r>
        <w:rPr>
          <w:sz w:val="24"/>
          <w:rFonts w:ascii="Times New Roman" w:hAnsi="Times New Roman"/>
        </w:rPr>
        <w:t xml:space="preserve">………………………………………………………………………………………………….</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 xml:space="preserve">JO C 107 du 23.3.2023,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fr-FR"/>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5</Pages>
  <Words>1362</Words>
  <Characters>7742</Characters>
  <Application>Microsoft Office Word</Application>
  <DocSecurity>0</DocSecurity>
  <Lines>209</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78</cp:revision>
  <dcterms:created xsi:type="dcterms:W3CDTF">2023-01-18T14:35:00Z</dcterms:created>
  <dcterms:modified xsi:type="dcterms:W3CDTF">2024-05-31T07:52:00Z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