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BF8F9" w14:textId="77777777" w:rsidR="00D14959" w:rsidRPr="00D14959" w:rsidRDefault="00D14959" w:rsidP="00D14959">
      <w:pPr>
        <w:spacing w:after="0" w:line="240" w:lineRule="auto"/>
        <w:jc w:val="both"/>
        <w:rPr>
          <w:rFonts w:ascii="Times New Roman" w:eastAsia="Times New Roman" w:hAnsi="Times New Roman"/>
          <w:iCs/>
          <w:sz w:val="24"/>
          <w:szCs w:val="24"/>
          <w:lang w:eastAsia="en-GB"/>
        </w:rPr>
      </w:pPr>
    </w:p>
    <w:p w14:paraId="6B7B247A" w14:textId="0F3579F5" w:rsidR="00D14959" w:rsidRPr="001E103F" w:rsidRDefault="00D14959" w:rsidP="00D14959">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r>
        <w:rPr>
          <w:b/>
          <w:smallCaps/>
          <w:sz w:val="24"/>
          <w:rFonts w:ascii="Times New Roman" w:hAnsi="Times New Roman"/>
        </w:rPr>
        <w:t xml:space="preserve">1.2.</w:t>
      </w:r>
    </w:p>
    <w:p w14:paraId="6E3339BE" w14:textId="77987967" w:rsidR="00D14959" w:rsidRPr="001E103F" w:rsidRDefault="00D14959" w:rsidP="00D14959">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Papildomos informacijos apie pagalbą gaivalinei nelaimei prilyginamų pavojingų meteorologinių reiškinių padarytai žalai atitaisyti pateikimo forma</w:t>
      </w:r>
    </w:p>
    <w:p w14:paraId="3E3B326C" w14:textId="77777777" w:rsidR="00D14959" w:rsidRDefault="00D14959" w:rsidP="00D14959">
      <w:pPr>
        <w:spacing w:after="0" w:line="240" w:lineRule="auto"/>
        <w:rPr>
          <w:rFonts w:ascii="Times New Roman" w:eastAsia="Times New Roman" w:hAnsi="Times New Roman"/>
          <w:sz w:val="24"/>
          <w:szCs w:val="24"/>
          <w:lang w:eastAsia="en-GB"/>
        </w:rPr>
      </w:pPr>
    </w:p>
    <w:p w14:paraId="1C2B0BB1" w14:textId="16AE2545" w:rsidR="00D14959" w:rsidRDefault="00D14959" w:rsidP="00D14959">
      <w:pPr>
        <w:spacing w:after="0" w:line="240" w:lineRule="auto"/>
        <w:jc w:val="both"/>
        <w:rPr>
          <w:i/>
          <w:sz w:val="24"/>
          <w:szCs w:val="24"/>
          <w:rFonts w:ascii="Times New Roman" w:eastAsia="Times New Roman" w:hAnsi="Times New Roman"/>
        </w:rPr>
      </w:pPr>
      <w:r>
        <w:rPr>
          <w:i/>
          <w:sz w:val="24"/>
          <w:rFonts w:ascii="Times New Roman" w:hAnsi="Times New Roman"/>
        </w:rPr>
        <w:t xml:space="preserve">Šią formą valstybės narės turi naudoti pranešdamos apie bet kokią valstybės pagalbą gaivalinei nelaimei prilyginamų pavojingų meteorologinių reiškinių padarytai žalai atitaisyti, aprašytą Valstybės pagalbos žvejybos ir akvakultūros sektoriuje gairių</w:t>
      </w:r>
      <w:r>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(toliau – gairės) II dalies 1 skyriaus 1.2 skirsnyje.</w:t>
      </w:r>
    </w:p>
    <w:p w14:paraId="2E5F6178" w14:textId="77777777" w:rsidR="00D14959" w:rsidRPr="001E103F" w:rsidRDefault="00D14959" w:rsidP="00D14959">
      <w:pPr>
        <w:spacing w:after="0" w:line="240" w:lineRule="auto"/>
        <w:rPr>
          <w:rFonts w:ascii="Times New Roman" w:eastAsia="Times New Roman" w:hAnsi="Times New Roman"/>
          <w:sz w:val="24"/>
          <w:szCs w:val="24"/>
          <w:lang w:eastAsia="en-GB"/>
        </w:rPr>
      </w:pPr>
    </w:p>
    <w:p w14:paraId="3B02D857" w14:textId="59E4CA2C" w:rsidR="003148EC" w:rsidRDefault="003148EC" w:rsidP="00D1495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Ar priemonė yra </w:t>
      </w:r>
      <w:r>
        <w:rPr>
          <w:sz w:val="24"/>
          <w:i/>
          <w:rFonts w:ascii="Times New Roman" w:hAnsi="Times New Roman"/>
        </w:rPr>
        <w:t xml:space="preserve">ex ante</w:t>
      </w:r>
      <w:r>
        <w:rPr>
          <w:sz w:val="24"/>
          <w:rFonts w:ascii="Times New Roman" w:hAnsi="Times New Roman"/>
        </w:rPr>
        <w:t xml:space="preserve"> pagrindinė schema, skirta gaivalinei nelaimei prilyginamų pavojingų meteorologinių reiškinių padarytai žalai kompensuoti?</w:t>
      </w:r>
    </w:p>
    <w:p w14:paraId="30B8E2A3"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3FDB5EF5" w14:textId="51340012" w:rsidR="00D14959" w:rsidRDefault="00D14959" w:rsidP="00D14959">
      <w:pPr>
        <w:autoSpaceDE w:val="0"/>
        <w:autoSpaceDN w:val="0"/>
        <w:adjustRightInd w:val="0"/>
        <w:spacing w:after="0" w:line="240" w:lineRule="auto"/>
        <w:ind w:left="360"/>
        <w:jc w:val="both"/>
        <w:rPr>
          <w:i/>
          <w:sz w:val="24"/>
          <w:szCs w:val="24"/>
          <w:rFonts w:ascii="Times New Roman" w:eastAsia="Times New Roman" w:hAnsi="Times New Roman"/>
        </w:rPr>
      </w:pPr>
      <w:r>
        <w:rPr>
          <w:i/>
          <w:sz w:val="24"/>
          <w:rFonts w:ascii="Times New Roman" w:hAnsi="Times New Roman"/>
        </w:rPr>
        <w:t xml:space="preserve">Jei atsakėte teigiamai, </w:t>
      </w:r>
      <w:r>
        <w:rPr>
          <w:i/>
          <w:sz w:val="24"/>
          <w:rFonts w:ascii="Times New Roman" w:eastAsia="Times New Roman" w:hAnsi="Times New Roman"/>
        </w:rPr>
        <w:fldChar w:fldCharType="begin" w:dirty="true"/>
      </w:r>
      <w:r>
        <w:rPr>
          <w:i/>
          <w:sz w:val="24"/>
          <w:rFonts w:ascii="Times New Roman" w:eastAsia="Times New Roman" w:hAnsi="Times New Roman"/>
        </w:rPr>
        <w:instrText xml:space="preserve"> REF _Ref126833665 \r \h </w:instrText>
      </w:r>
      <w:r>
        <w:rPr>
          <w:i/>
          <w:sz w:val="24"/>
          <w:rFonts w:ascii="Times New Roman" w:eastAsia="Times New Roman" w:hAnsi="Times New Roman"/>
        </w:rPr>
      </w:r>
      <w:r>
        <w:rPr>
          <w:i/>
          <w:sz w:val="24"/>
          <w:rFonts w:ascii="Times New Roman" w:eastAsia="Times New Roman" w:hAnsi="Times New Roman"/>
        </w:rPr>
        <w:fldChar w:fldCharType="separate"/>
      </w:r>
      <w:r>
        <w:rPr>
          <w:i/>
          <w:sz w:val="24"/>
          <w:rFonts w:ascii="Times New Roman" w:eastAsia="Times New Roman" w:hAnsi="Times New Roman"/>
        </w:rPr>
        <w:t xml:space="preserve">10</w:t>
      </w:r>
      <w:r>
        <w:rPr>
          <w:i/>
          <w:sz w:val="24"/>
          <w:rFonts w:ascii="Times New Roman" w:eastAsia="Times New Roman" w:hAnsi="Times New Roman"/>
        </w:rPr>
        <w:fldChar w:fldCharType="end"/>
      </w:r>
      <w:r>
        <w:rPr>
          <w:i/>
          <w:sz w:val="24"/>
          <w:i/>
          <w:sz w:val="24"/>
          <w:rFonts w:ascii="Times New Roman" w:hAnsi="Times New Roman"/>
        </w:rPr>
        <w:t xml:space="preserve"> ir </w:t>
      </w:r>
      <w:r>
        <w:rPr>
          <w:i/>
          <w:sz w:val="24"/>
          <w:rFonts w:ascii="Times New Roman" w:eastAsia="Times New Roman" w:hAnsi="Times New Roman"/>
        </w:rPr>
        <w:fldChar w:fldCharType="begin" w:dirty="true"/>
      </w:r>
      <w:r>
        <w:rPr>
          <w:i/>
          <w:sz w:val="24"/>
          <w:rFonts w:ascii="Times New Roman" w:eastAsia="Times New Roman" w:hAnsi="Times New Roman"/>
        </w:rPr>
        <w:instrText xml:space="preserve"> REF _Ref126833775 \r \h </w:instrText>
      </w:r>
      <w:r>
        <w:rPr>
          <w:i/>
          <w:sz w:val="24"/>
          <w:rFonts w:ascii="Times New Roman" w:eastAsia="Times New Roman" w:hAnsi="Times New Roman"/>
        </w:rPr>
      </w:r>
      <w:r>
        <w:rPr>
          <w:i/>
          <w:sz w:val="24"/>
          <w:rFonts w:ascii="Times New Roman" w:eastAsia="Times New Roman" w:hAnsi="Times New Roman"/>
        </w:rPr>
        <w:fldChar w:fldCharType="separate"/>
      </w:r>
      <w:r>
        <w:rPr>
          <w:i/>
          <w:sz w:val="24"/>
          <w:rFonts w:ascii="Times New Roman" w:eastAsia="Times New Roman" w:hAnsi="Times New Roman"/>
        </w:rPr>
        <w:t xml:space="preserve">11</w:t>
      </w:r>
      <w:r>
        <w:rPr>
          <w:i/>
          <w:sz w:val="24"/>
          <w:rFonts w:ascii="Times New Roman" w:eastAsia="Times New Roman" w:hAnsi="Times New Roman"/>
        </w:rPr>
        <w:fldChar w:fldCharType="end"/>
      </w:r>
      <w:r>
        <w:rPr>
          <w:i/>
          <w:sz w:val="24"/>
          <w:rFonts w:ascii="Times New Roman" w:hAnsi="Times New Roman"/>
        </w:rPr>
        <w:t xml:space="preserve"> klausimus praleiskite.</w:t>
      </w:r>
    </w:p>
    <w:p w14:paraId="5DD6AB61"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F7981EE" w14:textId="77777777" w:rsidR="00D14959" w:rsidRPr="0099177E" w:rsidRDefault="00D14959" w:rsidP="00D14959">
      <w:pPr>
        <w:spacing w:after="0" w:line="240" w:lineRule="auto"/>
        <w:ind w:left="641" w:firstLine="153"/>
        <w:rPr>
          <w:b/>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21DDF52E" w14:textId="5B13B6D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4975042" w14:textId="603B13D8" w:rsidR="00D14959" w:rsidRDefault="00D14959" w:rsidP="00D14959">
      <w:pPr>
        <w:autoSpaceDE w:val="0"/>
        <w:autoSpaceDN w:val="0"/>
        <w:adjustRightInd w:val="0"/>
        <w:spacing w:after="0" w:line="240" w:lineRule="auto"/>
        <w:jc w:val="both"/>
        <w:rPr>
          <w:sz w:val="24"/>
          <w:szCs w:val="24"/>
          <w:rFonts w:ascii="Times New Roman" w:eastAsia="Times New Roman" w:hAnsi="Times New Roman"/>
        </w:rPr>
      </w:pPr>
      <w:r>
        <w:rPr>
          <w:i/>
          <w:sz w:val="24"/>
          <w:rFonts w:ascii="Times New Roman" w:hAnsi="Times New Roman"/>
        </w:rPr>
        <w:t xml:space="preserve">Atkreipkite dėmesį, kad pagal gairių 167 punktą apie pagalbą, kuria siekiama kompensuoti kitų rūšių gaivalinei nelaimei prilyginamų pavojingų meteorologinių reiškinių, nenurodytų gairių 161 punkte, padarytą žalą, Komisijai turi būti pranešama atskirai.</w:t>
      </w:r>
    </w:p>
    <w:p w14:paraId="2EA33C94" w14:textId="4757B9FB" w:rsidR="00C70798" w:rsidRDefault="00C70798"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232BB50C" w14:textId="77777777" w:rsidR="00C70798" w:rsidRDefault="00C70798" w:rsidP="00C70798">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i/>
          <w:rFonts w:ascii="Times New Roman" w:hAnsi="Times New Roman"/>
        </w:rPr>
        <w:t xml:space="preserve">Ex ante</w:t>
      </w:r>
      <w:r>
        <w:rPr>
          <w:sz w:val="24"/>
          <w:rFonts w:ascii="Times New Roman" w:hAnsi="Times New Roman"/>
        </w:rPr>
        <w:t xml:space="preserve"> pagrindinių schemų atveju patvirtinkite, kad valstybė narė laikysis gairių 345 punkte nustatytos pareigos teikti ataskaitas.</w:t>
      </w:r>
    </w:p>
    <w:p w14:paraId="5ECD4D7F" w14:textId="77777777" w:rsidR="00C70798" w:rsidRDefault="00C70798" w:rsidP="00C70798">
      <w:pPr>
        <w:autoSpaceDE w:val="0"/>
        <w:autoSpaceDN w:val="0"/>
        <w:adjustRightInd w:val="0"/>
        <w:spacing w:after="0" w:line="240" w:lineRule="auto"/>
        <w:jc w:val="both"/>
        <w:rPr>
          <w:rFonts w:ascii="Times New Roman" w:eastAsia="Times New Roman" w:hAnsi="Times New Roman"/>
          <w:sz w:val="24"/>
          <w:szCs w:val="24"/>
          <w:lang w:eastAsia="en-GB"/>
        </w:rPr>
      </w:pPr>
    </w:p>
    <w:p w14:paraId="0522ED90" w14:textId="77777777" w:rsidR="00C70798" w:rsidRPr="001E103F" w:rsidRDefault="00C70798" w:rsidP="00C70798">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283E97AA" w14:textId="77777777" w:rsidR="00BC133A" w:rsidRDefault="00BC133A"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2862B27" w14:textId="5F61C8A7" w:rsidR="00FA2803" w:rsidRDefault="00DE49C9" w:rsidP="00D1495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Nurodykite, kokios rūšies gaivalinei nelaimei prilyginamas pavojingas meteorologinis reiškinys padarė (arba, </w:t>
      </w:r>
      <w:r>
        <w:rPr>
          <w:sz w:val="24"/>
          <w:i/>
          <w:rFonts w:ascii="Times New Roman" w:hAnsi="Times New Roman"/>
        </w:rPr>
        <w:t xml:space="preserve">ex ante</w:t>
      </w:r>
      <w:r>
        <w:rPr>
          <w:sz w:val="24"/>
          <w:rFonts w:ascii="Times New Roman" w:hAnsi="Times New Roman"/>
        </w:rPr>
        <w:t xml:space="preserve"> pagrindinės schemos atveju, galėtų padaryti) žalą, kurią numatyta kompensuoti:</w:t>
      </w:r>
    </w:p>
    <w:p w14:paraId="455BA7FA"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703228C5" w14:textId="31D0B86E" w:rsidR="00DE49C9" w:rsidRDefault="00DE49C9" w:rsidP="00DE49C9">
      <w:pPr>
        <w:spacing w:line="240" w:lineRule="auto"/>
        <w:ind w:left="502"/>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a) audros;</w:t>
      </w:r>
    </w:p>
    <w:p w14:paraId="4F52F0D9" w14:textId="2F40100E" w:rsidR="00DE49C9" w:rsidRDefault="00DE49C9" w:rsidP="00DE49C9">
      <w:pPr>
        <w:spacing w:line="240" w:lineRule="auto"/>
        <w:ind w:left="502"/>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b) itin dideles bangas sukeliantys vėjo gūsiai;</w:t>
      </w:r>
    </w:p>
    <w:p w14:paraId="3BEE9929" w14:textId="47B4B67D" w:rsidR="00DE49C9" w:rsidRDefault="00DE49C9" w:rsidP="00DE49C9">
      <w:pPr>
        <w:spacing w:line="240" w:lineRule="auto"/>
        <w:ind w:left="502"/>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c) nepaliaujamas smarkus lietus;</w:t>
      </w:r>
    </w:p>
    <w:p w14:paraId="4B769C0D" w14:textId="252C05CE" w:rsidR="00DE49C9" w:rsidRDefault="00DE49C9" w:rsidP="00DE49C9">
      <w:pPr>
        <w:spacing w:line="240" w:lineRule="auto"/>
        <w:ind w:left="502"/>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d) potvyniai;</w:t>
      </w:r>
    </w:p>
    <w:p w14:paraId="204D769E" w14:textId="7AC9A53C" w:rsidR="00DE49C9" w:rsidRDefault="00DE49C9" w:rsidP="00DE49C9">
      <w:pPr>
        <w:spacing w:line="240" w:lineRule="auto"/>
        <w:ind w:left="502"/>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e) ilgai nekrentanti itin aukšta vandens temperatūra;</w:t>
      </w:r>
    </w:p>
    <w:p w14:paraId="56CC4159" w14:textId="16D930A6" w:rsidR="00DE49C9" w:rsidRDefault="00DE49C9" w:rsidP="00DE49C9">
      <w:pPr>
        <w:spacing w:line="240" w:lineRule="auto"/>
        <w:ind w:left="502"/>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f) šalna;</w:t>
      </w:r>
    </w:p>
    <w:p w14:paraId="74F3C4C7" w14:textId="24D4E81C" w:rsidR="00DE49C9" w:rsidRDefault="00DE49C9" w:rsidP="00DE49C9">
      <w:pPr>
        <w:spacing w:line="240" w:lineRule="auto"/>
        <w:ind w:left="502"/>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g) kruša;</w:t>
      </w:r>
    </w:p>
    <w:p w14:paraId="46D0F124" w14:textId="24E77DD7" w:rsidR="00DE49C9" w:rsidRDefault="00DE49C9" w:rsidP="00DE49C9">
      <w:pPr>
        <w:spacing w:line="240" w:lineRule="auto"/>
        <w:ind w:left="502"/>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h) lijundra;</w:t>
      </w:r>
    </w:p>
    <w:p w14:paraId="58BFCCD1" w14:textId="5FD357F4" w:rsidR="00DE49C9" w:rsidRPr="00DE49C9" w:rsidRDefault="00DE49C9" w:rsidP="00DE49C9">
      <w:pPr>
        <w:spacing w:line="240" w:lineRule="auto"/>
        <w:ind w:left="502"/>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i) </w:t>
      </w:r>
      <w:r>
        <w:rPr>
          <w:sz w:val="24"/>
          <w:sz w:val="24"/>
          <w:rFonts w:ascii="Times New Roman" w:hAnsi="Times New Roman"/>
        </w:rPr>
        <w:t xml:space="preserve">didelės sausros;</w:t>
      </w:r>
    </w:p>
    <w:p w14:paraId="5121467E" w14:textId="49E203FB" w:rsidR="00FA2803" w:rsidRDefault="00DE49C9" w:rsidP="006226CE">
      <w:pPr>
        <w:spacing w:line="240" w:lineRule="auto"/>
        <w:ind w:firstLine="502"/>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j) kiti gaivalinei nelaimei prilyginami pavojingi meteorologiniai reiškiniai.</w:t>
      </w:r>
    </w:p>
    <w:p w14:paraId="11089693" w14:textId="7E3EB830" w:rsidR="00A76923" w:rsidRPr="009927A7" w:rsidRDefault="00B366A4" w:rsidP="00A76923">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Išsamiai apibūdinkite atitinkamą pavojingą meteorologinį reiškinį.</w:t>
      </w:r>
      <w:r>
        <w:rPr>
          <w:sz w:val="24"/>
          <w:rFonts w:ascii="Times New Roman" w:hAnsi="Times New Roman"/>
        </w:rPr>
        <w:t xml:space="preserve"> </w:t>
      </w:r>
    </w:p>
    <w:p w14:paraId="11853955" w14:textId="396781A9" w:rsidR="00A76923" w:rsidRDefault="00A76923" w:rsidP="00A76923">
      <w:pPr>
        <w:autoSpaceDE w:val="0"/>
        <w:autoSpaceDN w:val="0"/>
        <w:adjustRightInd w:val="0"/>
        <w:spacing w:after="0" w:line="240" w:lineRule="auto"/>
        <w:ind w:left="360"/>
        <w:jc w:val="both"/>
        <w:rPr>
          <w:i/>
          <w:sz w:val="24"/>
          <w:szCs w:val="24"/>
          <w:rFonts w:ascii="Times New Roman" w:eastAsia="Times New Roman" w:hAnsi="Times New Roman"/>
        </w:rPr>
      </w:pPr>
      <w:r>
        <w:rPr>
          <w:sz w:val="24"/>
          <w:rFonts w:ascii="Times New Roman" w:hAnsi="Times New Roman"/>
        </w:rPr>
        <w:t xml:space="preserve">………………………………………………………………………………………………</w:t>
      </w:r>
      <w:r>
        <w:rPr>
          <w:sz w:val="24"/>
          <w:i/>
          <w:rFonts w:ascii="Times New Roman" w:hAnsi="Times New Roman"/>
        </w:rPr>
        <w:t xml:space="preserve"> </w:t>
      </w:r>
    </w:p>
    <w:p w14:paraId="03BE45C6" w14:textId="044D1C51" w:rsidR="00A76923" w:rsidRDefault="00A76923" w:rsidP="00A76923">
      <w:pPr>
        <w:autoSpaceDE w:val="0"/>
        <w:autoSpaceDN w:val="0"/>
        <w:adjustRightInd w:val="0"/>
        <w:spacing w:after="0" w:line="240" w:lineRule="auto"/>
        <w:jc w:val="both"/>
        <w:rPr>
          <w:rFonts w:ascii="Times New Roman" w:eastAsia="Times New Roman" w:hAnsi="Times New Roman"/>
          <w:iCs/>
          <w:sz w:val="24"/>
          <w:szCs w:val="24"/>
          <w:lang w:eastAsia="en-GB"/>
        </w:rPr>
      </w:pPr>
    </w:p>
    <w:p w14:paraId="3B957F64" w14:textId="77777777" w:rsidR="00BC133A" w:rsidRDefault="00BC133A" w:rsidP="00BC133A">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pagal priemonę numatoma, jog gaivalinei nelaimei prilyginamo pavojingo meteorologinio reiškinio padaryta žala turi sudaryti daugiau kaip 30 % vidutinės metinės produkcijos, apskaičiuotos remiantis ankstesnių trejų kalendorinių metų duomenimis arba trejų metų vidurkiu, apskaičiuotu remiantis penkerių metų laikotarpio prieš gaivalinei nelaimei prilyginamą pavojingą meteorologinį reiškinį duomenimis (išskyrus didžiausią ir mažiausią užregistruotas vertes).</w:t>
      </w:r>
    </w:p>
    <w:p w14:paraId="7144F618"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7DA1DD98" w14:textId="77777777" w:rsidR="00BC133A" w:rsidRDefault="00BC133A" w:rsidP="00BC133A">
      <w:pPr>
        <w:spacing w:after="0" w:line="240" w:lineRule="auto"/>
        <w:ind w:left="641" w:firstLine="153"/>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45BEF931"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A6AB912" w14:textId="472D1807" w:rsidR="00BC133A" w:rsidRDefault="00BC133A" w:rsidP="00BC133A">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50F3AEC2" w14:textId="774ACFD2" w:rsidR="00BC133A" w:rsidRDefault="00BC133A" w:rsidP="009100BD">
      <w:pPr>
        <w:rPr>
          <w:sz w:val="24"/>
          <w:szCs w:val="24"/>
          <w:rFonts w:ascii="Times New Roman" w:eastAsia="Times New Roman" w:hAnsi="Times New Roman"/>
        </w:rPr>
      </w:pPr>
      <w:r>
        <w:rPr>
          <w:sz w:val="24"/>
          <w:rFonts w:ascii="Times New Roman" w:hAnsi="Times New Roman"/>
        </w:rPr>
        <w:t xml:space="preserve">………………………………………………………………………………………………….</w:t>
      </w:r>
    </w:p>
    <w:p w14:paraId="2F842B3C" w14:textId="77777777" w:rsidR="00BC133A" w:rsidRDefault="00BC133A" w:rsidP="00BC133A">
      <w:pPr>
        <w:numPr>
          <w:ilvl w:val="0"/>
          <w:numId w:val="8"/>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Patvirtinkite, kad pagal priemonę numatoma, jog turi egzistuoti tiesioginis priežastinis ryšys tarp gaivalinei nelaimei prilyginamo pavojingo meteorologinio reiškinio ir įmonės patirtų nuostolių.</w:t>
      </w:r>
    </w:p>
    <w:p w14:paraId="7C7B6B2B" w14:textId="77777777" w:rsidR="00BC133A" w:rsidRDefault="00BC133A" w:rsidP="00BC133A">
      <w:pPr>
        <w:autoSpaceDE w:val="0"/>
        <w:autoSpaceDN w:val="0"/>
        <w:adjustRightInd w:val="0"/>
        <w:spacing w:after="0" w:line="240" w:lineRule="auto"/>
        <w:jc w:val="both"/>
        <w:rPr>
          <w:rFonts w:ascii="Times New Roman" w:eastAsia="Times New Roman" w:hAnsi="Times New Roman"/>
          <w:bCs/>
          <w:sz w:val="24"/>
          <w:szCs w:val="24"/>
          <w:lang w:eastAsia="en-GB"/>
        </w:rPr>
      </w:pPr>
    </w:p>
    <w:p w14:paraId="25CB50AD" w14:textId="77777777" w:rsidR="00BC133A" w:rsidRDefault="00BC133A" w:rsidP="00BC133A">
      <w:pPr>
        <w:spacing w:after="0" w:line="240" w:lineRule="auto"/>
        <w:ind w:left="641" w:firstLine="153"/>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03E2C0A9"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D05D5A2" w14:textId="127D7D85" w:rsidR="00BC133A" w:rsidRDefault="00BC133A" w:rsidP="00BC133A">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222F0DE7" w14:textId="59ED573D" w:rsidR="00BC133A" w:rsidRPr="00907A47" w:rsidRDefault="00BC133A" w:rsidP="00907A47">
      <w:pPr>
        <w:rPr>
          <w:sz w:val="24"/>
          <w:szCs w:val="24"/>
          <w:rFonts w:ascii="Times New Roman" w:eastAsia="Times New Roman" w:hAnsi="Times New Roman"/>
        </w:rPr>
      </w:pPr>
      <w:r>
        <w:rPr>
          <w:sz w:val="24"/>
          <w:rFonts w:ascii="Times New Roman" w:hAnsi="Times New Roman"/>
        </w:rPr>
        <w:t xml:space="preserve">………………………………………………………………………………………………….</w:t>
      </w:r>
    </w:p>
    <w:p w14:paraId="02351F74" w14:textId="77777777" w:rsidR="00BC133A" w:rsidRPr="00426A3E" w:rsidRDefault="00BC133A" w:rsidP="00BC133A">
      <w:pPr>
        <w:numPr>
          <w:ilvl w:val="0"/>
          <w:numId w:val="8"/>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Įrodykite, kad gaivalinei nelaimei prilyginamas pavojingas meteorologinis reiškinys ir įmonės patirta žala tiesiogiai susiję.</w:t>
      </w:r>
    </w:p>
    <w:p w14:paraId="3D58778E" w14:textId="3D6800A4" w:rsidR="00BC133A" w:rsidRDefault="00BC133A" w:rsidP="00907A47">
      <w:pPr>
        <w:rPr>
          <w:sz w:val="24"/>
          <w:szCs w:val="24"/>
          <w:rFonts w:ascii="Times New Roman" w:eastAsia="Times New Roman" w:hAnsi="Times New Roman"/>
        </w:rPr>
      </w:pPr>
      <w:r>
        <w:rPr>
          <w:sz w:val="24"/>
          <w:rFonts w:ascii="Times New Roman" w:hAnsi="Times New Roman"/>
        </w:rPr>
        <w:t xml:space="preserve">………………………………………………………………………………………………….</w:t>
      </w:r>
    </w:p>
    <w:p w14:paraId="05EF4D25" w14:textId="034B659E" w:rsidR="00BC133A" w:rsidRDefault="00BC133A" w:rsidP="00BC133A">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patiriama nuostolių dėl gaivalinei nelaimei prilyginamų pavojingų meteorologinių reiškinių, kuriems galėtų būti teikiama pagalba iš savitarpio pagalbos fondų, finansuojamų pagal Reglamentą (ES) 2021/1139, pagrįskite, kodėl ketinama skirti pagalbą, o ne finansinę kompensaciją, mokamą iš tokių savitarpio pagalbos fondų.</w:t>
      </w:r>
    </w:p>
    <w:p w14:paraId="27753B1E" w14:textId="5381246E" w:rsidR="00BC133A" w:rsidRPr="00180FAB" w:rsidRDefault="00BC133A" w:rsidP="00180FAB">
      <w:pPr>
        <w:rPr>
          <w:sz w:val="24"/>
          <w:szCs w:val="24"/>
          <w:rFonts w:ascii="Times New Roman" w:eastAsia="Times New Roman" w:hAnsi="Times New Roman"/>
        </w:rPr>
      </w:pPr>
      <w:r>
        <w:rPr>
          <w:sz w:val="24"/>
          <w:rFonts w:ascii="Times New Roman" w:hAnsi="Times New Roman"/>
        </w:rPr>
        <w:t xml:space="preserve">………………………………………………………………………………………………….</w:t>
      </w:r>
    </w:p>
    <w:p w14:paraId="2ECA76DA" w14:textId="77777777" w:rsidR="00BC133A" w:rsidRDefault="00BC133A" w:rsidP="00BC133A">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pagalba turi būti išmokėta tiesiogiai:</w:t>
      </w:r>
    </w:p>
    <w:p w14:paraId="283E6489" w14:textId="77777777" w:rsidR="00BC133A" w:rsidRDefault="00BC133A" w:rsidP="00BC133A">
      <w:pPr>
        <w:autoSpaceDE w:val="0"/>
        <w:autoSpaceDN w:val="0"/>
        <w:adjustRightInd w:val="0"/>
        <w:spacing w:after="0" w:line="240" w:lineRule="auto"/>
        <w:jc w:val="both"/>
        <w:rPr>
          <w:rFonts w:ascii="Times New Roman" w:eastAsia="Times New Roman" w:hAnsi="Times New Roman"/>
          <w:sz w:val="24"/>
          <w:szCs w:val="24"/>
          <w:lang w:eastAsia="en-GB"/>
        </w:rPr>
      </w:pPr>
    </w:p>
    <w:p w14:paraId="7CA39F5A" w14:textId="77777777" w:rsidR="00BC133A" w:rsidRDefault="00BC133A" w:rsidP="00BC133A">
      <w:pPr>
        <w:spacing w:line="240" w:lineRule="auto"/>
        <w:ind w:left="502"/>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a)</w:t>
      </w:r>
      <w:r>
        <w:rPr>
          <w:sz w:val="24"/>
          <w:b/>
          <w:rFonts w:ascii="Times New Roman" w:hAnsi="Times New Roman"/>
        </w:rPr>
        <w:t xml:space="preserve"> </w:t>
      </w:r>
      <w:r>
        <w:rPr>
          <w:sz w:val="24"/>
          <w:rFonts w:ascii="Times New Roman" w:hAnsi="Times New Roman"/>
        </w:rPr>
        <w:t xml:space="preserve">atitinkamai įmonei,</w:t>
      </w:r>
    </w:p>
    <w:p w14:paraId="2C2539C1" w14:textId="1C5F67B4" w:rsidR="00BC133A" w:rsidRDefault="00BC133A" w:rsidP="00BC133A">
      <w:pPr>
        <w:spacing w:line="240" w:lineRule="auto"/>
        <w:ind w:left="502"/>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b)</w:t>
      </w:r>
      <w:r>
        <w:rPr>
          <w:sz w:val="24"/>
          <w:b/>
          <w:rFonts w:ascii="Times New Roman" w:hAnsi="Times New Roman"/>
        </w:rPr>
        <w:t xml:space="preserve"> </w:t>
      </w:r>
      <w:r>
        <w:rPr>
          <w:sz w:val="24"/>
          <w:rFonts w:ascii="Times New Roman" w:hAnsi="Times New Roman"/>
        </w:rPr>
        <w:t xml:space="preserve">gamintojų grupei ar organizacijai, kuriai ta įmonė priklauso.</w:t>
      </w:r>
    </w:p>
    <w:p w14:paraId="574F7B4C"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1F39E45C" w14:textId="77777777" w:rsidR="00BC133A" w:rsidRDefault="00BC133A" w:rsidP="00BC133A">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pagalba mokama gamintojų grupei ir organizacijai, patvirtinkite, kad pagalbos suma neturi viršyti pagalbos sumos, kuri galėtų būti mokama tai įmonei.</w:t>
      </w:r>
    </w:p>
    <w:p w14:paraId="0AFA576C"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40F86DFA" w14:textId="77777777" w:rsidR="00BC133A" w:rsidRDefault="00BC133A" w:rsidP="00BC133A">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159FDBF3"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30C5C1BC" w14:textId="131A32C5" w:rsidR="00BC133A" w:rsidRDefault="00BC133A" w:rsidP="00BC133A">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751CA46A" w14:textId="6F1A62E4" w:rsidR="00BC133A" w:rsidRPr="00180FAB" w:rsidRDefault="00BC133A" w:rsidP="00180FAB">
      <w:pPr>
        <w:rPr>
          <w:sz w:val="24"/>
          <w:szCs w:val="24"/>
          <w:rFonts w:ascii="Times New Roman" w:eastAsia="Times New Roman" w:hAnsi="Times New Roman"/>
        </w:rPr>
      </w:pPr>
      <w:r>
        <w:rPr>
          <w:sz w:val="24"/>
          <w:rFonts w:ascii="Times New Roman" w:hAnsi="Times New Roman"/>
        </w:rPr>
        <w:t xml:space="preserve">………………………………………………………………………………………………….</w:t>
      </w:r>
    </w:p>
    <w:p w14:paraId="1C70E1AC" w14:textId="664A163B" w:rsidR="00A76923" w:rsidRPr="00C10616" w:rsidRDefault="00A76923" w:rsidP="00A76923">
      <w:pPr>
        <w:numPr>
          <w:ilvl w:val="0"/>
          <w:numId w:val="8"/>
        </w:numPr>
        <w:autoSpaceDE w:val="0"/>
        <w:autoSpaceDN w:val="0"/>
        <w:adjustRightInd w:val="0"/>
        <w:spacing w:after="0" w:line="240" w:lineRule="auto"/>
        <w:jc w:val="both"/>
        <w:rPr>
          <w:i/>
          <w:sz w:val="24"/>
          <w:szCs w:val="24"/>
          <w:rFonts w:ascii="Times New Roman" w:eastAsia="Times New Roman" w:hAnsi="Times New Roman"/>
        </w:rPr>
      </w:pPr>
      <w:bookmarkStart w:id="0" w:name="_Ref126833665"/>
      <w:bookmarkStart w:id="1" w:name="_Hlk127295459"/>
      <w:r>
        <w:rPr>
          <w:sz w:val="24"/>
          <w:rFonts w:ascii="Times New Roman" w:hAnsi="Times New Roman"/>
        </w:rPr>
        <w:t xml:space="preserve">Paaiškinkite, kada įvyko įvykis, įskaitant jo pradžios ir pabaigos datas (jei taikoma).</w:t>
      </w:r>
      <w:bookmarkEnd w:id="0"/>
    </w:p>
    <w:p w14:paraId="318E4160" w14:textId="77777777" w:rsidR="00A76923" w:rsidRPr="00C10616" w:rsidRDefault="00A76923" w:rsidP="00A76923">
      <w:pPr>
        <w:pStyle w:val="ListParagraph"/>
        <w:autoSpaceDE w:val="0"/>
        <w:autoSpaceDN w:val="0"/>
        <w:adjustRightInd w:val="0"/>
        <w:spacing w:after="0" w:line="240" w:lineRule="auto"/>
        <w:ind w:left="360"/>
        <w:jc w:val="both"/>
        <w:rPr>
          <w:i/>
          <w:sz w:val="24"/>
          <w:szCs w:val="24"/>
          <w:rFonts w:ascii="Times New Roman" w:eastAsia="Times New Roman" w:hAnsi="Times New Roman"/>
        </w:rPr>
      </w:pPr>
      <w:r>
        <w:rPr>
          <w:sz w:val="24"/>
          <w:rFonts w:ascii="Times New Roman" w:hAnsi="Times New Roman"/>
        </w:rPr>
        <w:t xml:space="preserve">………………………………………………………………………………………………</w:t>
      </w:r>
      <w:r>
        <w:rPr>
          <w:sz w:val="24"/>
          <w:i/>
          <w:rFonts w:ascii="Times New Roman" w:hAnsi="Times New Roman"/>
        </w:rPr>
        <w:t xml:space="preserve"> </w:t>
      </w:r>
    </w:p>
    <w:bookmarkEnd w:id="1"/>
    <w:p w14:paraId="6CD6D0D2" w14:textId="77777777" w:rsidR="00A76923" w:rsidRPr="00A76923" w:rsidRDefault="00A76923" w:rsidP="00A76923">
      <w:pPr>
        <w:autoSpaceDE w:val="0"/>
        <w:autoSpaceDN w:val="0"/>
        <w:adjustRightInd w:val="0"/>
        <w:spacing w:after="0" w:line="240" w:lineRule="auto"/>
        <w:jc w:val="both"/>
        <w:rPr>
          <w:rFonts w:ascii="Times New Roman" w:eastAsia="Times New Roman" w:hAnsi="Times New Roman"/>
          <w:iCs/>
          <w:sz w:val="24"/>
          <w:szCs w:val="24"/>
          <w:lang w:eastAsia="en-GB"/>
        </w:rPr>
      </w:pPr>
    </w:p>
    <w:p w14:paraId="3E38E6E6" w14:textId="77777777" w:rsidR="00A76923" w:rsidRDefault="00A76923" w:rsidP="00A76923">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2" w:name="_Ref126833775"/>
      <w:r>
        <w:rPr>
          <w:sz w:val="24"/>
          <w:rFonts w:ascii="Times New Roman" w:hAnsi="Times New Roman"/>
        </w:rPr>
        <w:t xml:space="preserve">Patvirtinkite, kad priemonė nustatyta per trejus metus nuo įvykio dienos.</w:t>
      </w:r>
      <w:bookmarkEnd w:id="2"/>
    </w:p>
    <w:p w14:paraId="27FEEC82" w14:textId="77777777" w:rsidR="00A76923" w:rsidRPr="007B605C"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79C400BA" w14:textId="77777777" w:rsidR="00A76923" w:rsidRPr="00BC133A" w:rsidRDefault="00A76923" w:rsidP="00A76923">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6F5CE70A" w14:textId="77777777" w:rsidR="00A76923"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5A18540E" w14:textId="386D2403" w:rsidR="00A76923" w:rsidRDefault="00A76923" w:rsidP="00BC133A">
      <w:pPr>
        <w:numPr>
          <w:ilvl w:val="1"/>
          <w:numId w:val="8"/>
        </w:numPr>
        <w:autoSpaceDE w:val="0"/>
        <w:autoSpaceDN w:val="0"/>
        <w:adjustRightInd w:val="0"/>
        <w:spacing w:after="0" w:line="240" w:lineRule="auto"/>
        <w:ind w:left="851" w:hanging="567"/>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5B78644C" w14:textId="4E0B5876" w:rsidR="00A76923" w:rsidRPr="00562532" w:rsidRDefault="00A76923" w:rsidP="00562532">
      <w:pPr>
        <w:rPr>
          <w:sz w:val="24"/>
          <w:szCs w:val="24"/>
          <w:rFonts w:ascii="Times New Roman" w:eastAsia="Times New Roman" w:hAnsi="Times New Roman"/>
        </w:rPr>
      </w:pPr>
      <w:r>
        <w:rPr>
          <w:sz w:val="24"/>
          <w:rFonts w:ascii="Times New Roman" w:hAnsi="Times New Roman"/>
        </w:rPr>
        <w:t xml:space="preserve">………………………………………………………………………………………………….</w:t>
      </w:r>
    </w:p>
    <w:p w14:paraId="378E1AC0" w14:textId="0E10137F" w:rsidR="00A76923" w:rsidRDefault="00A76923" w:rsidP="00A76923">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pagal priemonę numatoma, jog pagalba bus išmokėta per ketverius metus nuo įvykio dienos.</w:t>
      </w:r>
    </w:p>
    <w:p w14:paraId="61A4FC62" w14:textId="77777777" w:rsidR="00A76923" w:rsidRPr="007B605C"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11732421" w14:textId="77777777" w:rsidR="00A76923" w:rsidRDefault="00A76923" w:rsidP="00A76923">
      <w:pPr>
        <w:spacing w:after="0" w:line="240" w:lineRule="auto"/>
        <w:ind w:left="641" w:firstLine="153"/>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093DC861" w14:textId="77777777" w:rsidR="00A76923"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223CE22B" w14:textId="244D8AC0" w:rsidR="00A76923" w:rsidRDefault="00A76923" w:rsidP="00BC133A">
      <w:pPr>
        <w:numPr>
          <w:ilvl w:val="1"/>
          <w:numId w:val="8"/>
        </w:numPr>
        <w:autoSpaceDE w:val="0"/>
        <w:autoSpaceDN w:val="0"/>
        <w:adjustRightInd w:val="0"/>
        <w:spacing w:after="0" w:line="240" w:lineRule="auto"/>
        <w:ind w:left="851" w:hanging="567"/>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090B4952" w14:textId="635F224E" w:rsidR="00A76923" w:rsidRPr="00A76923" w:rsidRDefault="00A76923" w:rsidP="00562532">
      <w:pPr>
        <w:rPr>
          <w:iCs/>
          <w:sz w:val="24"/>
          <w:szCs w:val="24"/>
          <w:rFonts w:ascii="Times New Roman" w:eastAsia="Times New Roman" w:hAnsi="Times New Roman"/>
        </w:rPr>
      </w:pPr>
      <w:r>
        <w:rPr>
          <w:sz w:val="24"/>
          <w:rFonts w:ascii="Times New Roman" w:hAnsi="Times New Roman"/>
        </w:rPr>
        <w:t xml:space="preserve">…………………………………………………………………………………………………</w:t>
      </w:r>
    </w:p>
    <w:p w14:paraId="2EFCAA2D" w14:textId="0B6DBF1F" w:rsidR="00D81B3D" w:rsidRDefault="00D81B3D" w:rsidP="00D81B3D">
      <w:pPr>
        <w:numPr>
          <w:ilvl w:val="0"/>
          <w:numId w:val="8"/>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Patvirtinkite, kad tinkamomis finansuoti išlaidomis laikomos su žala, kuri yra tiesioginė gaivalinei nelaimei prilyginamo pavojingo meteorologinio reiškinio pasekmė, susijusios išlaidos.</w:t>
      </w:r>
    </w:p>
    <w:p w14:paraId="2E195BE9"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DE7D223" w14:textId="77777777" w:rsidR="00D81B3D" w:rsidRDefault="00D81B3D" w:rsidP="00D81B3D">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6175500B" w14:textId="77777777" w:rsidR="00D81B3D" w:rsidRPr="00955A87" w:rsidRDefault="00D81B3D" w:rsidP="00D81B3D">
      <w:pPr>
        <w:spacing w:after="0" w:line="240" w:lineRule="auto"/>
        <w:rPr>
          <w:rFonts w:ascii="Times New Roman" w:eastAsia="Times New Roman" w:hAnsi="Times New Roman"/>
          <w:bCs/>
          <w:sz w:val="24"/>
          <w:szCs w:val="24"/>
          <w:lang w:eastAsia="en-GB"/>
        </w:rPr>
      </w:pPr>
    </w:p>
    <w:p w14:paraId="6C8CB333" w14:textId="0C13B23D" w:rsidR="00D81B3D" w:rsidRDefault="00D81B3D" w:rsidP="00D81B3D">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4BC0D66F" w14:textId="6AA9926B" w:rsidR="00BC133A" w:rsidRPr="009100BD" w:rsidRDefault="00D81B3D" w:rsidP="009100BD">
      <w:pPr>
        <w:rPr>
          <w:sz w:val="24"/>
          <w:szCs w:val="24"/>
          <w:rFonts w:ascii="Times New Roman" w:eastAsia="Times New Roman" w:hAnsi="Times New Roman"/>
        </w:rPr>
      </w:pPr>
      <w:r>
        <w:rPr>
          <w:sz w:val="24"/>
          <w:rFonts w:ascii="Times New Roman" w:hAnsi="Times New Roman"/>
        </w:rPr>
        <w:t xml:space="preserve">………………………………………………………………………………………………….</w:t>
      </w:r>
    </w:p>
    <w:p w14:paraId="6F66DA4D" w14:textId="77777777" w:rsidR="00D81B3D" w:rsidRDefault="00D81B3D" w:rsidP="00D81B3D">
      <w:pPr>
        <w:numPr>
          <w:ilvl w:val="0"/>
          <w:numId w:val="8"/>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Patvirtinkite, kad žalą įvertins:</w:t>
      </w:r>
    </w:p>
    <w:p w14:paraId="57D1A03A"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FFCAC69" w14:textId="77777777" w:rsidR="00D81B3D" w:rsidRPr="009927A7" w:rsidRDefault="00D81B3D" w:rsidP="00D81B3D">
      <w:pPr>
        <w:pStyle w:val="ListParagraph"/>
        <w:spacing w:line="240" w:lineRule="auto"/>
        <w:ind w:left="1224"/>
        <w:contextualSpacing w:val="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a) valdžios institucija;</w:t>
      </w:r>
    </w:p>
    <w:p w14:paraId="3B6EFBBB" w14:textId="77777777" w:rsidR="00D81B3D" w:rsidRPr="009927A7" w:rsidRDefault="00D81B3D" w:rsidP="00D81B3D">
      <w:pPr>
        <w:pStyle w:val="ListParagraph"/>
        <w:spacing w:line="240" w:lineRule="auto"/>
        <w:ind w:left="1224"/>
        <w:contextualSpacing w:val="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b) </w:t>
      </w:r>
      <w:r>
        <w:rPr>
          <w:sz w:val="24"/>
          <w:rFonts w:ascii="Times New Roman" w:hAnsi="Times New Roman"/>
        </w:rPr>
        <w:t xml:space="preserve">pagalbą teikiančios institucijos pripažintas nepriklausomas ekspertas;</w:t>
      </w:r>
    </w:p>
    <w:p w14:paraId="2BBC08A1" w14:textId="77777777" w:rsidR="00D81B3D" w:rsidRPr="009927A7" w:rsidRDefault="00D81B3D" w:rsidP="00D81B3D">
      <w:pPr>
        <w:pStyle w:val="ListParagraph"/>
        <w:spacing w:line="240" w:lineRule="auto"/>
        <w:ind w:left="1224"/>
        <w:contextualSpacing w:val="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c) </w:t>
      </w:r>
      <w:r>
        <w:rPr>
          <w:sz w:val="24"/>
          <w:rFonts w:ascii="Times New Roman" w:hAnsi="Times New Roman"/>
        </w:rPr>
        <w:t xml:space="preserve">draudimo įmonė.</w:t>
      </w:r>
    </w:p>
    <w:p w14:paraId="67A3DE34"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490694E" w14:textId="77777777" w:rsidR="00D81B3D" w:rsidRDefault="00D81B3D" w:rsidP="00D81B3D">
      <w:pPr>
        <w:numPr>
          <w:ilvl w:val="1"/>
          <w:numId w:val="8"/>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Nurodykite žalą vertinančią (-ias) įstaigą (-as).</w:t>
      </w:r>
    </w:p>
    <w:p w14:paraId="63D96F91" w14:textId="1EDA545D" w:rsidR="00D81B3D" w:rsidRDefault="00D81B3D" w:rsidP="009100BD">
      <w:pPr>
        <w:pStyle w:val="ListParagraph"/>
        <w:ind w:left="360"/>
        <w:rPr>
          <w:sz w:val="24"/>
          <w:szCs w:val="24"/>
          <w:rFonts w:ascii="Times New Roman" w:eastAsia="Times New Roman" w:hAnsi="Times New Roman"/>
        </w:rPr>
      </w:pPr>
      <w:r>
        <w:rPr>
          <w:sz w:val="24"/>
          <w:rFonts w:ascii="Times New Roman" w:hAnsi="Times New Roman"/>
        </w:rPr>
        <w:t xml:space="preserve">…………………………………………………………………………………………………</w:t>
      </w:r>
    </w:p>
    <w:p w14:paraId="570E5C38" w14:textId="7EA49743"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18FFD738" w14:textId="7E369A9D" w:rsidR="00D81B3D" w:rsidRPr="009100BD" w:rsidRDefault="00D81B3D" w:rsidP="009100BD">
      <w:pPr>
        <w:pStyle w:val="ListParagraph"/>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ar žala</w:t>
      </w:r>
      <w:r>
        <w:rPr>
          <w:sz w:val="24"/>
          <w:rFonts w:ascii="Times New Roman" w:hAnsi="Times New Roman"/>
        </w:rPr>
        <w:t xml:space="preserve"> apima:</w:t>
      </w:r>
    </w:p>
    <w:p w14:paraId="2D4FDD7A" w14:textId="646930F1"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1E74BA5C" w14:textId="5986FA2E" w:rsidR="00D81B3D" w:rsidRPr="009927A7" w:rsidRDefault="00D81B3D" w:rsidP="00D81B3D">
      <w:pPr>
        <w:pStyle w:val="ListParagraph"/>
        <w:spacing w:line="240" w:lineRule="auto"/>
        <w:ind w:left="1224"/>
        <w:contextualSpacing w:val="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a) </w:t>
      </w:r>
      <w:r>
        <w:rPr>
          <w:sz w:val="24"/>
          <w:rFonts w:ascii="Times New Roman" w:hAnsi="Times New Roman"/>
        </w:rPr>
        <w:t xml:space="preserve">materialinę žalą turtui (pvz., pastatams, laivams, įrenginiams, mašinoms, atsargoms ir gamybos priemonėms);</w:t>
      </w:r>
    </w:p>
    <w:p w14:paraId="7F1E2B5E" w14:textId="2B9DA31B" w:rsidR="00D81B3D" w:rsidRPr="009927A7" w:rsidRDefault="00D81B3D" w:rsidP="00D81B3D">
      <w:pPr>
        <w:pStyle w:val="ListParagraph"/>
        <w:spacing w:line="240" w:lineRule="auto"/>
        <w:ind w:left="1224"/>
        <w:contextualSpacing w:val="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b</w:t>
      </w:r>
      <w:r>
        <w:rPr>
          <w:sz w:val="24"/>
          <w:sz w:val="24"/>
          <w:rFonts w:ascii="Times New Roman" w:hAnsi="Times New Roman"/>
        </w:rPr>
        <w:t xml:space="preserve">)</w:t>
      </w:r>
      <w:r>
        <w:rPr>
          <w:sz w:val="24"/>
          <w:rFonts w:ascii="Times New Roman" w:hAnsi="Times New Roman"/>
        </w:rPr>
        <w:t xml:space="preserve"> pajamas, prarastas dėl sunaikintos visos arba dalies žvejybos arba akvakultūros produkcijos arba tokių produktų gamybos priemonių;</w:t>
      </w:r>
    </w:p>
    <w:p w14:paraId="4372AE15" w14:textId="5AEA27B9" w:rsidR="00D81B3D" w:rsidRPr="009927A7" w:rsidRDefault="00D81B3D" w:rsidP="00D81B3D">
      <w:pPr>
        <w:pStyle w:val="ListParagraph"/>
        <w:spacing w:line="240" w:lineRule="auto"/>
        <w:ind w:left="1224"/>
        <w:contextualSpacing w:val="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c</w:t>
      </w:r>
      <w:r>
        <w:rPr>
          <w:sz w:val="24"/>
          <w:sz w:val="24"/>
          <w:rFonts w:ascii="Times New Roman" w:hAnsi="Times New Roman"/>
        </w:rPr>
        <w:t xml:space="preserve">)</w:t>
      </w:r>
      <w:r>
        <w:rPr>
          <w:sz w:val="24"/>
          <w:rFonts w:ascii="Times New Roman" w:hAnsi="Times New Roman"/>
        </w:rPr>
        <w:t xml:space="preserve"> ir viena, ir kita, t. y. žala apima a ir b punktus.</w:t>
      </w:r>
    </w:p>
    <w:p w14:paraId="32877B3F" w14:textId="128FF6BB"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4B0EE0EF" w14:textId="61F0F0AA" w:rsidR="00D81B3D" w:rsidRPr="007E7B0C" w:rsidRDefault="00D81B3D" w:rsidP="00D81B3D">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3" w:name="_Hlk125368956"/>
      <w:r>
        <w:rPr>
          <w:sz w:val="24"/>
          <w:rFonts w:ascii="Times New Roman" w:hAnsi="Times New Roman"/>
        </w:rPr>
        <w:t xml:space="preserve">Nurodykite teisinio pagrindo nuostatą (-as), kuri (-ios) atspindi pasirinktą atsakymą</w:t>
      </w:r>
      <w:r>
        <w:rPr>
          <w:sz w:val="24"/>
          <w:rFonts w:ascii="Times New Roman" w:eastAsia="Times New Roman" w:hAnsi="Times New Roman"/>
        </w:rPr>
        <w:fldChar w:fldCharType="begin" w:dirty="true"/>
      </w:r>
      <w:r>
        <w:rPr>
          <w:sz w:val="24"/>
          <w:rFonts w:ascii="Times New Roman" w:eastAsia="Times New Roman" w:hAnsi="Times New Roman"/>
        </w:rPr>
        <w:instrText xml:space="preserve"> REF _Ref125367725 \r \h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rPr>
          <w:sz w:val="24"/>
          <w:rFonts w:ascii="Times New Roman" w:hAnsi="Times New Roman"/>
        </w:rPr>
        <w:t xml:space="preserve">.</w:t>
      </w:r>
    </w:p>
    <w:p w14:paraId="4D2DC591" w14:textId="6402D340" w:rsidR="00BC133A" w:rsidRDefault="00D81B3D" w:rsidP="00533CE2">
      <w:pPr>
        <w:rPr>
          <w:sz w:val="24"/>
          <w:szCs w:val="24"/>
          <w:rFonts w:ascii="Times New Roman" w:eastAsia="Times New Roman" w:hAnsi="Times New Roman"/>
        </w:rPr>
      </w:pPr>
      <w:r>
        <w:rPr>
          <w:sz w:val="24"/>
          <w:rFonts w:ascii="Times New Roman" w:hAnsi="Times New Roman"/>
        </w:rPr>
        <w:t xml:space="preserve">………………………………………………………………………………………………….</w:t>
      </w:r>
      <w:bookmarkEnd w:id="3"/>
    </w:p>
    <w:p w14:paraId="0D18F20E" w14:textId="6085D576" w:rsidR="00BC133A" w:rsidRDefault="00BC133A" w:rsidP="00BC133A">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4" w:name="_Hlk126837900"/>
      <w:r>
        <w:rPr>
          <w:sz w:val="24"/>
          <w:rFonts w:ascii="Times New Roman" w:hAnsi="Times New Roman"/>
        </w:rPr>
        <w:t xml:space="preserve">Pateikite kuo tikslesnį įmonių patirtos žalos arba, </w:t>
      </w:r>
      <w:r>
        <w:rPr>
          <w:sz w:val="24"/>
          <w:i/>
          <w:rFonts w:ascii="Times New Roman" w:hAnsi="Times New Roman"/>
        </w:rPr>
        <w:t xml:space="preserve">ex ante</w:t>
      </w:r>
      <w:r>
        <w:rPr>
          <w:sz w:val="24"/>
          <w:rFonts w:ascii="Times New Roman" w:hAnsi="Times New Roman"/>
        </w:rPr>
        <w:t xml:space="preserve"> pagrindinės schemos atveju, žalos, kuri gali būti patirta, rūšies ir masto vertinimą.</w:t>
      </w:r>
    </w:p>
    <w:p w14:paraId="3677E420" w14:textId="5B6F1F6E" w:rsidR="00D81B3D" w:rsidRDefault="00BC133A" w:rsidP="00D81B3D">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bookmarkEnd w:id="4"/>
    </w:p>
    <w:p w14:paraId="5B8BE11F" w14:textId="77777777" w:rsidR="00F95839" w:rsidRDefault="00F95839"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07E7BA4C" w14:textId="77777777" w:rsidR="00F95839" w:rsidRDefault="00F95839"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pagal priemonę numatoma, jog žala apskaičiuojama atskiro pagalbos gavėjo lygmeniu.</w:t>
      </w:r>
    </w:p>
    <w:p w14:paraId="5FE29800" w14:textId="77777777" w:rsidR="00F95839" w:rsidRPr="00A90BA1"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12EE2027" w14:textId="77777777" w:rsidR="00F95839" w:rsidRDefault="00F95839" w:rsidP="00F95839">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54543E1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3EDE4ACD" w14:textId="47F4FB38"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2AFE8DD2" w14:textId="5115AF5A" w:rsidR="00E64FD9" w:rsidRDefault="00F95839" w:rsidP="00533CE2">
      <w:pPr>
        <w:rPr>
          <w:sz w:val="24"/>
          <w:szCs w:val="24"/>
          <w:rFonts w:ascii="Times New Roman" w:eastAsia="Times New Roman" w:hAnsi="Times New Roman"/>
        </w:rPr>
      </w:pPr>
      <w:r>
        <w:rPr>
          <w:sz w:val="24"/>
          <w:rFonts w:ascii="Times New Roman" w:hAnsi="Times New Roman"/>
        </w:rPr>
        <w:t xml:space="preserve">………………………………………………………………………………………………….</w:t>
      </w:r>
    </w:p>
    <w:p w14:paraId="222A4BF4" w14:textId="779599E8" w:rsidR="00F95839" w:rsidRDefault="00B7737E"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tinkamos finansuoti išlaidos apima materialinę žalą turtui, patvirtinkite, kad pagal priemonę numatoma, jog produkcijos nuostoliai turi sudaryti daugiau kaip 30 % vidutinės metinės produkcijos, apskaičiuotos remiantis ankstesnių trejų kalendorinių metų duomenimis arba trejų metų vidurkiu, apskaičiuotu remiantis penkerių metų laikotarpio prieš gaivalinei nelaimei prilyginamą pavojingą meteorologinį reiškinį duomenimis (išskyrus didžiausią ir mažiausią užregistruotas vertes).</w:t>
      </w:r>
    </w:p>
    <w:p w14:paraId="4E3860D8"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45C04177" w14:textId="77777777" w:rsidR="00F95839" w:rsidRDefault="00F95839" w:rsidP="00F95839">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7B9C4C24"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36220015" w14:textId="55B994D4"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5169FAF9" w14:textId="77777777" w:rsidR="00F95839" w:rsidRDefault="00F95839" w:rsidP="00F95839">
      <w:pPr>
        <w:rPr>
          <w:sz w:val="24"/>
          <w:szCs w:val="24"/>
          <w:rFonts w:ascii="Times New Roman" w:eastAsia="Times New Roman" w:hAnsi="Times New Roman"/>
        </w:rPr>
      </w:pPr>
      <w:r>
        <w:rPr>
          <w:sz w:val="24"/>
          <w:rFonts w:ascii="Times New Roman" w:hAnsi="Times New Roman"/>
        </w:rPr>
        <w:t xml:space="preserve">………………………………………………………………………………………………….</w:t>
      </w:r>
    </w:p>
    <w:p w14:paraId="5FE88B36" w14:textId="0EA10AFF" w:rsidR="00F95839" w:rsidRDefault="00BC133A"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tinkamos finansuoti išlaidos apima materialinę žalą turtui, patvirtinkite, kad materialinės žalos apskaičiavimas grindžiamas remonto išlaidomis arba turto, kuriam padaryta žala, ekonomine verte prieš gaivalinei nelaimei prilyginamą pavojingą meteorologinį reiškinį.</w:t>
      </w:r>
    </w:p>
    <w:p w14:paraId="77318FA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435FD460" w14:textId="77777777" w:rsidR="00F95839" w:rsidRDefault="00F95839" w:rsidP="00F95839">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4E634C67"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5276E9FA" w14:textId="4B8F6939"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560256CE" w14:textId="57C4923D" w:rsidR="00F95839" w:rsidRDefault="00F95839" w:rsidP="003D5B75">
      <w:pPr>
        <w:rPr>
          <w:sz w:val="24"/>
          <w:szCs w:val="24"/>
          <w:rFonts w:ascii="Times New Roman" w:eastAsia="Times New Roman" w:hAnsi="Times New Roman"/>
        </w:rPr>
      </w:pPr>
      <w:r>
        <w:rPr>
          <w:sz w:val="24"/>
          <w:rFonts w:ascii="Times New Roman" w:hAnsi="Times New Roman"/>
        </w:rPr>
        <w:t xml:space="preserve">………………………………………………………………………………………………….</w:t>
      </w:r>
    </w:p>
    <w:p w14:paraId="32C902AA"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47807D3" w14:textId="60B4D680" w:rsidR="00F95839" w:rsidRDefault="00BC133A"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tinkamos finansuoti išlaidos apima materialinę žalą turtui, patvirtinkite, kad apskaičiuota materialinė žala neturi viršyti remonto išlaidų arba gaivalinei nelaimei prilyginamo pavojingo meteorologinio reiškinio sukelto tikrosios rinkos vertės sumažėjimo, t. y. turto vertės prieš pat gaivalinei nelaimei prilyginamą pavojingą meteorologinį reiškinį ir iš karto po jo skirtumo.</w:t>
      </w:r>
    </w:p>
    <w:p w14:paraId="6BD12236"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11A556C" w14:textId="77777777" w:rsidR="00F95839" w:rsidRDefault="00F95839" w:rsidP="00F95839">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7A4BE7F9"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4D0F3032" w14:textId="2B2B0288"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6FC10608" w14:textId="0571A2DC" w:rsidR="00F95839" w:rsidRDefault="00F95839" w:rsidP="003D5B75">
      <w:pPr>
        <w:rPr>
          <w:sz w:val="24"/>
          <w:szCs w:val="24"/>
          <w:rFonts w:ascii="Times New Roman" w:eastAsia="Times New Roman" w:hAnsi="Times New Roman"/>
        </w:rPr>
      </w:pPr>
      <w:r>
        <w:rPr>
          <w:sz w:val="24"/>
          <w:rFonts w:ascii="Times New Roman" w:hAnsi="Times New Roman"/>
        </w:rPr>
        <w:t xml:space="preserve">………………………………………………………………………………………………….</w:t>
      </w:r>
    </w:p>
    <w:p w14:paraId="44E11FAE" w14:textId="3602E88C" w:rsidR="00F95839" w:rsidRPr="00F95839" w:rsidRDefault="00B87434"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tinkamos finansuoti išlaidos apima prarastas pajamas, patvirtinkite, kad jos apskaičiuojamos pagal gairių 173 punktą, t. y.:</w:t>
      </w:r>
      <w:r>
        <w:rPr>
          <w:sz w:val="24"/>
          <w:rFonts w:ascii="Times New Roman" w:hAnsi="Times New Roman"/>
        </w:rPr>
        <w:t xml:space="preserve"> </w:t>
      </w:r>
      <w:r>
        <w:rPr>
          <w:sz w:val="24"/>
          <w:rFonts w:ascii="Times New Roman" w:hAnsi="Times New Roman"/>
        </w:rPr>
        <w:t xml:space="preserve">a) sumą, gautą žvejybos ir akvakultūros produktų, pagamintų gaivalinei nelaimei prilyginamo pavojingo meteorologinio reiškinio metais arba kiekvienais vėlesniais metais, kuriais sunaikintos visos gamybos priemonės ar jų dalis, kiekį padauginus iš tais metais gautos vidutinės pardavimo kainos, atėmus iš b) sumos, gautos vidutinį metinį žvejybos ir akvakultūros produktų, pagamintų per trejų metų laikotarpį prieš įvykstant gaivalinei nelaimei prilyginamam pavojingam meteorologiniam reiškiniui kiekį arba trejų metų vidurkį, apskaičiuotą remiantis penkerių metų laikotarpiu prieš įvykstant gaivalinei nelaimei prilyginamam pavojingam meteorologiniam reiškiniui, išskyrus didžiausią ir mažiausią registruotas vertes, padauginus iš gautos vidutinės pardavimo kainos.</w:t>
      </w:r>
    </w:p>
    <w:p w14:paraId="1863C616" w14:textId="2A4EDA01"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71584A2E" w14:textId="77777777" w:rsidR="00F95839" w:rsidRDefault="00F95839" w:rsidP="00F95839">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6322C6C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48301103" w14:textId="210459CE"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5" w:name="_Hlk126945242"/>
      <w:r>
        <w:rPr>
          <w:sz w:val="24"/>
          <w:rFonts w:ascii="Times New Roman" w:hAnsi="Times New Roman"/>
        </w:rPr>
        <w:t xml:space="preserve">Jei atsakėte teigiamai, nurodykite atitinkamą (-as) teisinio pagrindo nuostatą (-as).</w:t>
      </w:r>
    </w:p>
    <w:p w14:paraId="25443052" w14:textId="3EF5E597" w:rsidR="00F95839" w:rsidRDefault="00F95839" w:rsidP="00E868A0">
      <w:pPr>
        <w:rPr>
          <w:sz w:val="24"/>
          <w:szCs w:val="24"/>
          <w:rFonts w:ascii="Times New Roman" w:eastAsia="Times New Roman" w:hAnsi="Times New Roman"/>
        </w:rPr>
      </w:pPr>
      <w:r>
        <w:rPr>
          <w:sz w:val="24"/>
          <w:rFonts w:ascii="Times New Roman" w:hAnsi="Times New Roman"/>
        </w:rPr>
        <w:t xml:space="preserve">………………………………………………………………………………………………….</w:t>
      </w:r>
      <w:bookmarkEnd w:id="5"/>
    </w:p>
    <w:p w14:paraId="460B7B47" w14:textId="7322091B" w:rsidR="00F95839" w:rsidRDefault="00F95839"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6" w:name="_Ref126836185"/>
      <w:r>
        <w:rPr>
          <w:sz w:val="24"/>
          <w:rFonts w:ascii="Times New Roman" w:hAnsi="Times New Roman"/>
        </w:rPr>
        <w:t xml:space="preserve">Patvirtinkite, ar kompensacijos suma gali būti padidinta įtraukiant kitas išlaidas, kurias pagalbą gaunanti įmonė patyrė dėl gaivalinei nelaimei prilyginamo pavojingo meteorologinio reiškinio.</w:t>
      </w:r>
      <w:bookmarkEnd w:id="6"/>
    </w:p>
    <w:p w14:paraId="41852511"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2BEBC196" w14:textId="77777777" w:rsidR="00F95839" w:rsidRDefault="00F95839" w:rsidP="00F95839">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0E6E6B1E" w14:textId="77777777" w:rsidR="00F95839" w:rsidRDefault="00F95839" w:rsidP="00F95839">
      <w:pPr>
        <w:spacing w:after="0" w:line="240" w:lineRule="auto"/>
        <w:rPr>
          <w:bCs/>
          <w:sz w:val="24"/>
          <w:szCs w:val="24"/>
          <w:rFonts w:ascii="Times New Roman" w:eastAsia="Times New Roman" w:hAnsi="Times New Roman"/>
        </w:rPr>
      </w:pPr>
      <w:bookmarkStart w:id="7" w:name="_Hlk127294896"/>
    </w:p>
    <w:p w14:paraId="3D100649" w14:textId="6B670817"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Jei atsakėte teigiamai, </w:t>
      </w:r>
      <w:bookmarkStart w:id="8" w:name="_Hlk126945164"/>
      <w:r>
        <w:rPr>
          <w:sz w:val="24"/>
          <w:rFonts w:ascii="Times New Roman" w:hAnsi="Times New Roman"/>
        </w:rPr>
        <w:t xml:space="preserve">nurodykite atitinkamas išlaidas</w:t>
      </w:r>
      <w:bookmarkEnd w:id="8"/>
      <w:r>
        <w:t xml:space="preserve">.</w:t>
      </w:r>
      <w:r>
        <w:rPr>
          <w:sz w:val="24"/>
          <w:rFonts w:ascii="Times New Roman" w:hAnsi="Times New Roman"/>
        </w:rPr>
        <w:t xml:space="preserve"> </w:t>
      </w:r>
    </w:p>
    <w:p w14:paraId="2ACDF4B0" w14:textId="77777777" w:rsidR="00F95839" w:rsidRPr="001C6F78" w:rsidRDefault="00F95839" w:rsidP="00F95839">
      <w:pPr>
        <w:rPr>
          <w:sz w:val="24"/>
          <w:szCs w:val="24"/>
          <w:rFonts w:ascii="Times New Roman" w:eastAsia="Times New Roman" w:hAnsi="Times New Roman"/>
        </w:rPr>
      </w:pPr>
      <w:r>
        <w:rPr>
          <w:sz w:val="24"/>
          <w:rFonts w:ascii="Times New Roman" w:hAnsi="Times New Roman"/>
        </w:rPr>
        <w:t xml:space="preserve">………………………………………………………………………………………………….</w:t>
      </w:r>
    </w:p>
    <w:p w14:paraId="3A30D96E" w14:textId="77777777" w:rsidR="00F95839" w:rsidRPr="00624F62"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7F123476" w14:textId="337C07D3"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9" w:name="_Hlk126945121"/>
      <w:r>
        <w:rPr>
          <w:sz w:val="24"/>
          <w:rFonts w:ascii="Times New Roman" w:hAnsi="Times New Roman"/>
        </w:rPr>
        <w:t xml:space="preserve"> </w:t>
      </w:r>
      <w:r>
        <w:rPr>
          <w:sz w:val="24"/>
          <w:rFonts w:ascii="Times New Roman" w:hAnsi="Times New Roman"/>
        </w:rPr>
        <w:t xml:space="preserve">Jei atsakėte teigiamai, nurodykite atitinkamą (-as) teisinio pagrindo nuostatą (-as).</w:t>
      </w:r>
    </w:p>
    <w:p w14:paraId="061FDCCE" w14:textId="3844EDC3" w:rsidR="00F95839" w:rsidRDefault="00F95839" w:rsidP="00122D59">
      <w:pPr>
        <w:rPr>
          <w:sz w:val="24"/>
          <w:szCs w:val="24"/>
          <w:rFonts w:ascii="Times New Roman" w:eastAsia="Times New Roman" w:hAnsi="Times New Roman"/>
        </w:rPr>
      </w:pPr>
      <w:r>
        <w:rPr>
          <w:sz w:val="24"/>
          <w:rFonts w:ascii="Times New Roman" w:hAnsi="Times New Roman"/>
        </w:rPr>
        <w:t xml:space="preserve">………………………………………………………………………………………………….</w:t>
      </w:r>
      <w:bookmarkEnd w:id="9"/>
      <w:bookmarkEnd w:id="7"/>
    </w:p>
    <w:p w14:paraId="0F6683B6"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AD78B6C" w14:textId="04035171" w:rsidR="00F95839" w:rsidRDefault="00F95839"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10" w:name="_Ref126836142"/>
      <w:r>
        <w:rPr>
          <w:sz w:val="24"/>
          <w:rFonts w:ascii="Times New Roman" w:hAnsi="Times New Roman"/>
        </w:rPr>
        <w:t xml:space="preserve">Patvirtinkite, kad kompensacijos suma turi būti sumažinta atėmus iš jos visas išlaidas, kurios nebuvo patirtos dėl gaivalinei nelaimei prilyginamo pavojingo meteorologinio reiškinio ir kurias pagalbą gaunanti įmonė vis tiek būtų patyrusi.</w:t>
      </w:r>
      <w:bookmarkEnd w:id="10"/>
    </w:p>
    <w:p w14:paraId="6A0C91D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bookmarkStart w:id="11" w:name="_Hlk127293317"/>
    <w:p w14:paraId="7F42C1D5" w14:textId="77777777" w:rsidR="00F95839" w:rsidRDefault="00F95839" w:rsidP="00F95839">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3F13107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596AE038" w14:textId="2577D1E3"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Jei atsakėte teigiamai, nurodykite atitinkamas išlaidas.</w:t>
      </w:r>
      <w:r>
        <w:rPr>
          <w:sz w:val="24"/>
          <w:rFonts w:ascii="Times New Roman" w:hAnsi="Times New Roman"/>
        </w:rPr>
        <w:t xml:space="preserve"> </w:t>
      </w:r>
    </w:p>
    <w:p w14:paraId="7428B961" w14:textId="77777777" w:rsidR="00F95839" w:rsidRPr="001C6F78" w:rsidRDefault="00F95839" w:rsidP="00F95839">
      <w:pPr>
        <w:rPr>
          <w:sz w:val="24"/>
          <w:szCs w:val="24"/>
          <w:rFonts w:ascii="Times New Roman" w:eastAsia="Times New Roman" w:hAnsi="Times New Roman"/>
        </w:rPr>
      </w:pPr>
      <w:r>
        <w:rPr>
          <w:sz w:val="24"/>
          <w:rFonts w:ascii="Times New Roman" w:hAnsi="Times New Roman"/>
        </w:rPr>
        <w:t xml:space="preserve">………………………………………………………………………………………………….</w:t>
      </w:r>
    </w:p>
    <w:p w14:paraId="595CB3CD"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46A9929" w14:textId="00BBB0C9"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5A6019C1" w14:textId="3B79AECA" w:rsidR="00F95839" w:rsidRDefault="00F95839" w:rsidP="00122D59">
      <w:pPr>
        <w:rPr>
          <w:sz w:val="24"/>
          <w:szCs w:val="24"/>
          <w:rFonts w:ascii="Times New Roman" w:eastAsia="Times New Roman" w:hAnsi="Times New Roman"/>
        </w:rPr>
      </w:pPr>
      <w:r>
        <w:rPr>
          <w:sz w:val="24"/>
          <w:rFonts w:ascii="Times New Roman" w:hAnsi="Times New Roman"/>
        </w:rPr>
        <w:t xml:space="preserve">………………………………………………………………………………………………….</w:t>
      </w:r>
      <w:bookmarkEnd w:id="11"/>
    </w:p>
    <w:p w14:paraId="385355FD" w14:textId="57FF8890" w:rsidR="00880E2D" w:rsidRDefault="00880E2D" w:rsidP="00880E2D">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Atkreipkite dėmesį, kad pagal gairių 175 punktą Komisija gali pritarti kitiems apskaičiavimo metodams, jeigu bus įrodyta, kad jie yra tipiniai, nėra pagrįsti pernelyg dideliais laimikio ar produkcijos kiekiais ir dėl jų taikymo pagalbą gaunančiai įmonei neskiriama kompensacijos permoka.</w:t>
      </w:r>
    </w:p>
    <w:p w14:paraId="701699A8" w14:textId="77777777" w:rsidR="00880E2D" w:rsidRDefault="00880E2D" w:rsidP="00880E2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E11BE90" w14:textId="3A9E4930" w:rsidR="00880E2D" w:rsidRDefault="00880E2D" w:rsidP="00880E2D">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Jei pranešančioji valstybė narė ketina pasiūlyti skaičiavimo metodo alternatyvą, nurodykite priežastis, kodėl gairėse nustatytas metodas šiuo atveju nėra tinkamas, ir paaiškinkite, kaip taikant skaičiavimo metodo alternatyvą būtų geriau tenkinami nustatyti poreikiai: ..........................................................................................................................................</w:t>
      </w:r>
    </w:p>
    <w:p w14:paraId="79C86FF4" w14:textId="77777777" w:rsidR="00880E2D" w:rsidRDefault="00880E2D" w:rsidP="00880E2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197BD516" w14:textId="77777777" w:rsidR="00880E2D" w:rsidRPr="00025B80" w:rsidRDefault="00880E2D" w:rsidP="00880E2D">
      <w:pPr>
        <w:autoSpaceDE w:val="0"/>
        <w:autoSpaceDN w:val="0"/>
        <w:adjustRightInd w:val="0"/>
        <w:spacing w:after="0" w:line="240" w:lineRule="auto"/>
        <w:ind w:left="360"/>
        <w:jc w:val="both"/>
        <w:rPr>
          <w:i/>
          <w:iCs/>
          <w:sz w:val="24"/>
          <w:szCs w:val="24"/>
          <w:rFonts w:ascii="Times New Roman" w:eastAsia="Times New Roman" w:hAnsi="Times New Roman"/>
        </w:rPr>
      </w:pPr>
      <w:bookmarkStart w:id="12" w:name="_Hlk126835995"/>
      <w:r>
        <w:rPr>
          <w:i/>
          <w:sz w:val="24"/>
          <w:rFonts w:ascii="Times New Roman" w:hAnsi="Times New Roman"/>
        </w:rPr>
        <w:t xml:space="preserve">Kaip pranešimo priedą pateikite siūlomą alternatyvią metodiką kartu su įrodymu, kad ji yra tipinė, nėra pagrįsta pernelyg dideliais laimikio ir (arba) produkcijos kiekiais ir dėl jos taikymo jokiam pagalbos gavėjui neskiriama kompensacijos permoka.</w:t>
      </w:r>
      <w:r>
        <w:rPr>
          <w:i/>
          <w:sz w:val="24"/>
          <w:rFonts w:ascii="Times New Roman" w:hAnsi="Times New Roman"/>
        </w:rPr>
        <w:t xml:space="preserve"> </w:t>
      </w:r>
    </w:p>
    <w:bookmarkEnd w:id="12"/>
    <w:p w14:paraId="5CE1DD02" w14:textId="21818095" w:rsidR="00F95839" w:rsidRDefault="00880E2D" w:rsidP="00880E2D">
      <w:pPr>
        <w:rPr>
          <w:sz w:val="24"/>
          <w:szCs w:val="24"/>
          <w:rFonts w:ascii="Times New Roman" w:eastAsia="Times New Roman" w:hAnsi="Times New Roman"/>
        </w:rPr>
      </w:pPr>
      <w:r>
        <w:rPr>
          <w:sz w:val="24"/>
          <w:rFonts w:ascii="Times New Roman" w:hAnsi="Times New Roman"/>
        </w:rPr>
        <w:t xml:space="preserve">………………………………………………………………………………………………….</w:t>
      </w:r>
    </w:p>
    <w:p w14:paraId="241050DF" w14:textId="304D9763" w:rsidR="00F95839" w:rsidRDefault="00F95839"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pagal priemonę numatoma, jog tuo atveju, kai MVĮ buvo įsteigta praėjus mažiau nei trejiems metams nuo gaivalinei nelaimei prilyginamo pavojingo meteorologinio reiškinio dienos, nuoroda į 163 punkto a papunktyje, 171 punkte ir 173 punkto b papunktyje nurodytus trejų ar penkerių metų laikotarpius turi būti suprantama kaip nuoroda į vidutinės įmonės, kurios dydis toks pats kaip pareiškėjo, t. y. atitinkamai labai mažos įmonės, mažosios įmonės arba vidutinės įmonės, veikiančios nuo gaivalinei nelaimei prilyginamo pavojingo meteorologinio reiškinio nukentėjusiame nacionaliniame ar regioniniame sektoriuje, pagamintą ir parduotą kiekį.</w:t>
      </w:r>
    </w:p>
    <w:p w14:paraId="66DD16D2" w14:textId="4AC171EC"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01DDF08C" w14:textId="77777777" w:rsidR="00F95839" w:rsidRPr="001E103F" w:rsidRDefault="00F95839" w:rsidP="00F95839">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3A61EAA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972C5B5" w14:textId="2BB5905A"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79315BC5" w14:textId="13D2F5FC" w:rsidR="00F95839" w:rsidRDefault="00F95839" w:rsidP="00364DA6">
      <w:pPr>
        <w:rPr>
          <w:sz w:val="24"/>
          <w:szCs w:val="24"/>
          <w:rFonts w:ascii="Times New Roman" w:eastAsia="Times New Roman" w:hAnsi="Times New Roman"/>
        </w:rPr>
      </w:pPr>
      <w:r>
        <w:rPr>
          <w:sz w:val="24"/>
          <w:rFonts w:ascii="Times New Roman" w:hAnsi="Times New Roman"/>
        </w:rPr>
        <w:t xml:space="preserve">………………………………………………………………………………………………….</w:t>
      </w:r>
    </w:p>
    <w:p w14:paraId="451F3872" w14:textId="20660D8B" w:rsidR="00F95839" w:rsidRDefault="00F95839"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pagal priemonę numatoma, jog pagalba ir bet kokios kitos žalai kompensuoti gautos išmokos, įskaitant draudimo išmokas, neturi viršyti 100 % tinkamų finansuoti išlaidų.</w:t>
      </w:r>
    </w:p>
    <w:p w14:paraId="59C54C7F"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bookmarkStart w:id="13" w:name="_Hlk127263963"/>
    <w:p w14:paraId="0114913D" w14:textId="77777777" w:rsidR="00F95839" w:rsidRPr="001E103F" w:rsidRDefault="00F95839" w:rsidP="00F95839">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0D147042"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C21226B" w14:textId="77777777" w:rsidR="00810BC2" w:rsidRDefault="00810BC2" w:rsidP="00810BC2">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Nurodykite pagal šią priemonę taikytiną didžiausią pagalbos intensyvumą.</w:t>
      </w:r>
    </w:p>
    <w:p w14:paraId="7E325BCD" w14:textId="77777777" w:rsidR="00810BC2" w:rsidRDefault="00810BC2" w:rsidP="00810BC2">
      <w:pPr>
        <w:rPr>
          <w:sz w:val="24"/>
          <w:szCs w:val="24"/>
          <w:rFonts w:ascii="Times New Roman" w:eastAsia="Times New Roman" w:hAnsi="Times New Roman"/>
        </w:rPr>
      </w:pPr>
      <w:r>
        <w:rPr>
          <w:sz w:val="24"/>
          <w:rFonts w:ascii="Times New Roman" w:hAnsi="Times New Roman"/>
        </w:rPr>
        <w:t xml:space="preserve">………………………………………………………………………………………………….</w:t>
      </w:r>
    </w:p>
    <w:p w14:paraId="78287849" w14:textId="77777777" w:rsidR="00810BC2" w:rsidRDefault="00810BC2"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4235610" w14:textId="001E65CF"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4" w:name="_Hlk125368675"/>
      <w:bookmarkStart w:id="15" w:name="_Hlk126945926"/>
      <w:r>
        <w:rPr>
          <w:sz w:val="24"/>
          <w:rFonts w:ascii="Times New Roman" w:hAnsi="Times New Roman"/>
        </w:rPr>
        <w:t xml:space="preserve">Nurodykite teisinio pagrindo nuostatą (-as), kuria (-iomis) nustatoma 100 % riba ir didžiausias pagal šią priemonę teikiamos pagalbos intensyvumas.</w:t>
      </w:r>
    </w:p>
    <w:p w14:paraId="3AA99119" w14:textId="77777777" w:rsidR="00F95839" w:rsidRDefault="00F95839" w:rsidP="00F95839">
      <w:pPr>
        <w:rPr>
          <w:sz w:val="24"/>
          <w:szCs w:val="24"/>
          <w:rFonts w:ascii="Times New Roman" w:eastAsia="Times New Roman" w:hAnsi="Times New Roman"/>
        </w:rPr>
      </w:pPr>
      <w:r>
        <w:rPr>
          <w:sz w:val="24"/>
          <w:rFonts w:ascii="Times New Roman" w:hAnsi="Times New Roman"/>
        </w:rPr>
        <w:t xml:space="preserve">………………………………………………………………………………………………….</w:t>
      </w:r>
      <w:bookmarkEnd w:id="14"/>
    </w:p>
    <w:p w14:paraId="1C4D0853" w14:textId="77777777" w:rsidR="00F95839" w:rsidRDefault="00F95839" w:rsidP="00F95839">
      <w:pPr>
        <w:autoSpaceDE w:val="0"/>
        <w:autoSpaceDN w:val="0"/>
        <w:adjustRightInd w:val="0"/>
        <w:spacing w:after="0" w:line="240" w:lineRule="auto"/>
        <w:jc w:val="both"/>
        <w:rPr>
          <w:sz w:val="24"/>
          <w:szCs w:val="24"/>
          <w:rFonts w:ascii="Times New Roman" w:eastAsia="Times New Roman" w:hAnsi="Times New Roman"/>
        </w:rPr>
      </w:pPr>
      <w:bookmarkStart w:id="16" w:name="_Hlk126945935"/>
      <w:bookmarkEnd w:id="15"/>
      <w:bookmarkEnd w:id="13"/>
    </w:p>
    <w:p w14:paraId="60F4FC61" w14:textId="77777777" w:rsidR="00F95839" w:rsidRPr="001E103F" w:rsidRDefault="00F95839" w:rsidP="00F95839">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KITA INFORMACIJA</w:t>
      </w:r>
    </w:p>
    <w:p w14:paraId="3182EE2E" w14:textId="77777777" w:rsidR="00F95839" w:rsidRPr="001E103F" w:rsidRDefault="00F95839" w:rsidP="00F95839">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06F8257E" w14:textId="01300BEF" w:rsidR="00F95839" w:rsidRPr="001E103F" w:rsidRDefault="00F95839"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Pateikite bet kokią kitą informaciją, kuri laikoma svarbia vertinant priemonę pagal šį gairių skirsnį.</w:t>
      </w:r>
    </w:p>
    <w:p w14:paraId="0101F026" w14:textId="24E53A87" w:rsidR="00B0210E" w:rsidRPr="001A1A6E" w:rsidRDefault="00F95839" w:rsidP="00880E2D">
      <w:pPr>
        <w:rPr>
          <w:i/>
          <w:sz w:val="24"/>
          <w:szCs w:val="24"/>
          <w:rFonts w:ascii="Times New Roman" w:eastAsia="Times New Roman" w:hAnsi="Times New Roman"/>
        </w:rPr>
      </w:pPr>
      <w:r>
        <w:rPr>
          <w:sz w:val="24"/>
          <w:rFonts w:ascii="Times New Roman" w:hAnsi="Times New Roman"/>
        </w:rPr>
        <w:t xml:space="preserve">………………………………………………………………………………………………….</w:t>
      </w:r>
      <w:bookmarkEnd w:id="16"/>
    </w:p>
    <w:sectPr w:rsidR="00B0210E" w:rsidRPr="001A1A6E">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E6321" w14:textId="77777777" w:rsidR="00D14959" w:rsidRDefault="00D14959" w:rsidP="00D14959">
      <w:pPr>
        <w:spacing w:after="0" w:line="240" w:lineRule="auto"/>
      </w:pPr>
      <w:r>
        <w:separator/>
      </w:r>
    </w:p>
  </w:endnote>
  <w:endnote w:type="continuationSeparator" w:id="0">
    <w:p w14:paraId="7CFE9F90" w14:textId="77777777" w:rsidR="00D14959" w:rsidRDefault="00D14959" w:rsidP="00D14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A920F" w14:textId="77777777" w:rsidR="00D14959" w:rsidRDefault="00D14959" w:rsidP="00D14959">
      <w:pPr>
        <w:spacing w:after="0" w:line="240" w:lineRule="auto"/>
      </w:pPr>
      <w:r>
        <w:separator/>
      </w:r>
    </w:p>
  </w:footnote>
  <w:footnote w:type="continuationSeparator" w:id="0">
    <w:p w14:paraId="7127443B" w14:textId="77777777" w:rsidR="00D14959" w:rsidRDefault="00D14959" w:rsidP="00D14959">
      <w:pPr>
        <w:spacing w:after="0" w:line="240" w:lineRule="auto"/>
      </w:pPr>
      <w:r>
        <w:continuationSeparator/>
      </w:r>
    </w:p>
  </w:footnote>
  <w:footnote w:id="1">
    <w:p w14:paraId="31D88BF4" w14:textId="19C5D9B9" w:rsidR="00BA65A6" w:rsidRPr="00BA65A6" w:rsidRDefault="00BA65A6">
      <w:pPr>
        <w:pStyle w:val="FootnoteText"/>
      </w:pPr>
      <w:r>
        <w:rPr>
          <w:rStyle w:val="FootnoteReference"/>
        </w:rPr>
        <w:footnoteRef/>
      </w:r>
      <w:r>
        <w:t xml:space="preserve"> </w:t>
      </w:r>
      <w:r>
        <w:rPr>
          <w:rFonts w:ascii="Times New Roman" w:hAnsi="Times New Roman"/>
        </w:rPr>
        <w:t xml:space="preserve">OL C 107, 2023 3 23, p.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B4306"/>
    <w:multiLevelType w:val="hybridMultilevel"/>
    <w:tmpl w:val="42923A70"/>
    <w:lvl w:ilvl="0" w:tplc="0809000F">
      <w:start w:val="1"/>
      <w:numFmt w:val="decimal"/>
      <w:lvlText w:val="%1."/>
      <w:lvlJc w:val="left"/>
      <w:pPr>
        <w:ind w:left="64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B3C78B8"/>
    <w:multiLevelType w:val="multilevel"/>
    <w:tmpl w:val="ACC8F70E"/>
    <w:lvl w:ilvl="0">
      <w:start w:val="1"/>
      <w:numFmt w:val="decimal"/>
      <w:lvlRestart w:val="0"/>
      <w:lvlText w:val="(%1)"/>
      <w:lvlJc w:val="left"/>
      <w:pPr>
        <w:tabs>
          <w:tab w:val="num" w:pos="1700"/>
        </w:tabs>
        <w:ind w:left="1700" w:hanging="850"/>
      </w:pPr>
      <w:rPr>
        <w:rFonts w:ascii="Times New Roman" w:hAnsi="Times New Roman" w:cs="Times New Roman" w:hint="default"/>
        <w:b w:val="0"/>
        <w:sz w:val="24"/>
        <w:szCs w:val="24"/>
      </w:rPr>
    </w:lvl>
    <w:lvl w:ilvl="1">
      <w:start w:val="1"/>
      <w:numFmt w:val="lowerLetter"/>
      <w:lvlText w:val="(%2)"/>
      <w:lvlJc w:val="left"/>
      <w:pPr>
        <w:tabs>
          <w:tab w:val="num" w:pos="850"/>
        </w:tabs>
        <w:ind w:left="850" w:hanging="850"/>
      </w:pPr>
    </w:lvl>
    <w:lvl w:ilvl="2">
      <w:start w:val="1"/>
      <w:numFmt w:val="lowerLetter"/>
      <w:lvlText w:val="(%3)"/>
      <w:lvlJc w:val="left"/>
      <w:pPr>
        <w:tabs>
          <w:tab w:val="num" w:pos="1417"/>
        </w:tabs>
        <w:ind w:left="1417" w:hanging="567"/>
      </w:pPr>
      <w:rPr>
        <w:rFonts w:ascii="Times New Roman" w:eastAsiaTheme="minorHAnsi" w:hAnsi="Times New Roman" w:cs="Times New Roman"/>
        <w:i w:val="0"/>
      </w:rPr>
    </w:lvl>
    <w:lvl w:ilvl="3">
      <w:start w:val="1"/>
      <w:numFmt w:val="lowerLetter"/>
      <w:lvlText w:val="(%4)"/>
      <w:lvlJc w:val="left"/>
      <w:pPr>
        <w:tabs>
          <w:tab w:val="num" w:pos="1276"/>
        </w:tabs>
        <w:ind w:left="1276"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05167BE"/>
    <w:multiLevelType w:val="multilevel"/>
    <w:tmpl w:val="EB12B58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3E724C"/>
    <w:multiLevelType w:val="multilevel"/>
    <w:tmpl w:val="2E3AE63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110664200">
    <w:abstractNumId w:val="7"/>
  </w:num>
  <w:num w:numId="2" w16cid:durableId="1167669518">
    <w:abstractNumId w:val="0"/>
  </w:num>
  <w:num w:numId="3" w16cid:durableId="832767599">
    <w:abstractNumId w:val="6"/>
  </w:num>
  <w:num w:numId="4" w16cid:durableId="2096397691">
    <w:abstractNumId w:val="3"/>
  </w:num>
  <w:num w:numId="5" w16cid:durableId="8720340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39470481">
    <w:abstractNumId w:val="4"/>
  </w:num>
  <w:num w:numId="7" w16cid:durableId="1648775479">
    <w:abstractNumId w:val="5"/>
  </w:num>
  <w:num w:numId="8" w16cid:durableId="1813400413">
    <w:abstractNumId w:val="2"/>
  </w:num>
  <w:num w:numId="9" w16cid:durableId="2282702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dirty" w:grammar="dirty"/>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F1C"/>
    <w:rsid w:val="00001236"/>
    <w:rsid w:val="0002139C"/>
    <w:rsid w:val="000442CE"/>
    <w:rsid w:val="00066E70"/>
    <w:rsid w:val="001178FC"/>
    <w:rsid w:val="00122D59"/>
    <w:rsid w:val="00180FAB"/>
    <w:rsid w:val="001A1A6E"/>
    <w:rsid w:val="001B7D98"/>
    <w:rsid w:val="001D721B"/>
    <w:rsid w:val="002555DC"/>
    <w:rsid w:val="00274BAA"/>
    <w:rsid w:val="002A2A10"/>
    <w:rsid w:val="002A5AA3"/>
    <w:rsid w:val="002A7243"/>
    <w:rsid w:val="002B6349"/>
    <w:rsid w:val="002C5F26"/>
    <w:rsid w:val="002E1619"/>
    <w:rsid w:val="003148EC"/>
    <w:rsid w:val="00364DA6"/>
    <w:rsid w:val="003D5B75"/>
    <w:rsid w:val="003F5317"/>
    <w:rsid w:val="0040612E"/>
    <w:rsid w:val="00417559"/>
    <w:rsid w:val="004864A5"/>
    <w:rsid w:val="00496F1C"/>
    <w:rsid w:val="00507C30"/>
    <w:rsid w:val="00533CE2"/>
    <w:rsid w:val="00562532"/>
    <w:rsid w:val="0057582D"/>
    <w:rsid w:val="005A707E"/>
    <w:rsid w:val="006226CE"/>
    <w:rsid w:val="00657B87"/>
    <w:rsid w:val="00667A84"/>
    <w:rsid w:val="006C3C9F"/>
    <w:rsid w:val="007061BD"/>
    <w:rsid w:val="00717F2C"/>
    <w:rsid w:val="00742D44"/>
    <w:rsid w:val="00743833"/>
    <w:rsid w:val="007448AB"/>
    <w:rsid w:val="00774177"/>
    <w:rsid w:val="00782BC2"/>
    <w:rsid w:val="007B605C"/>
    <w:rsid w:val="00800A86"/>
    <w:rsid w:val="00810BC2"/>
    <w:rsid w:val="00852EAE"/>
    <w:rsid w:val="00873B1C"/>
    <w:rsid w:val="00880474"/>
    <w:rsid w:val="00880E2D"/>
    <w:rsid w:val="008B4059"/>
    <w:rsid w:val="00907215"/>
    <w:rsid w:val="00907A47"/>
    <w:rsid w:val="009100BD"/>
    <w:rsid w:val="009640D6"/>
    <w:rsid w:val="009A2CBE"/>
    <w:rsid w:val="009B2A11"/>
    <w:rsid w:val="00A120F7"/>
    <w:rsid w:val="00A1549A"/>
    <w:rsid w:val="00A409BC"/>
    <w:rsid w:val="00A60E91"/>
    <w:rsid w:val="00A76923"/>
    <w:rsid w:val="00A81B25"/>
    <w:rsid w:val="00A90BA1"/>
    <w:rsid w:val="00AA6FDA"/>
    <w:rsid w:val="00AD5322"/>
    <w:rsid w:val="00B0210E"/>
    <w:rsid w:val="00B11184"/>
    <w:rsid w:val="00B14382"/>
    <w:rsid w:val="00B366A4"/>
    <w:rsid w:val="00B474F9"/>
    <w:rsid w:val="00B7737E"/>
    <w:rsid w:val="00B87434"/>
    <w:rsid w:val="00BA2E76"/>
    <w:rsid w:val="00BA65A6"/>
    <w:rsid w:val="00BB7EB8"/>
    <w:rsid w:val="00BC133A"/>
    <w:rsid w:val="00BE020F"/>
    <w:rsid w:val="00C44601"/>
    <w:rsid w:val="00C4515B"/>
    <w:rsid w:val="00C51653"/>
    <w:rsid w:val="00C552D8"/>
    <w:rsid w:val="00C645C8"/>
    <w:rsid w:val="00C70798"/>
    <w:rsid w:val="00CB36F9"/>
    <w:rsid w:val="00CC7D1C"/>
    <w:rsid w:val="00D14959"/>
    <w:rsid w:val="00D74726"/>
    <w:rsid w:val="00D81B3D"/>
    <w:rsid w:val="00DC2810"/>
    <w:rsid w:val="00DC60B7"/>
    <w:rsid w:val="00DD2E29"/>
    <w:rsid w:val="00DE3987"/>
    <w:rsid w:val="00DE49C9"/>
    <w:rsid w:val="00E15991"/>
    <w:rsid w:val="00E2292C"/>
    <w:rsid w:val="00E64FD9"/>
    <w:rsid w:val="00E6777D"/>
    <w:rsid w:val="00E8118B"/>
    <w:rsid w:val="00E868A0"/>
    <w:rsid w:val="00EB5E66"/>
    <w:rsid w:val="00EE6583"/>
    <w:rsid w:val="00F03391"/>
    <w:rsid w:val="00F20B56"/>
    <w:rsid w:val="00F36D5F"/>
    <w:rsid w:val="00F603A9"/>
    <w:rsid w:val="00F95839"/>
    <w:rsid w:val="00F971CC"/>
    <w:rsid w:val="00FA28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F3683F8"/>
  <w15:chartTrackingRefBased/>
  <w15:docId w15:val="{29CD0E42-0662-41EC-BD67-C52EFFD2E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6F1C"/>
    <w:pPr>
      <w:spacing w:after="200" w:line="276" w:lineRule="auto"/>
    </w:pPr>
    <w:rPr>
      <w:rFonts w:ascii="Calibri" w:eastAsia="Calibri" w:hAnsi="Calibri" w:cs="Times New Roman"/>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39C"/>
    <w:pPr>
      <w:ind w:left="720"/>
      <w:contextualSpacing/>
    </w:pPr>
  </w:style>
  <w:style w:type="paragraph" w:customStyle="1" w:styleId="Point0number">
    <w:name w:val="Point 0 (number)"/>
    <w:basedOn w:val="Normal"/>
    <w:rsid w:val="00743833"/>
    <w:pPr>
      <w:tabs>
        <w:tab w:val="num" w:pos="2551"/>
      </w:tabs>
      <w:spacing w:before="120" w:after="120" w:line="240" w:lineRule="auto"/>
      <w:ind w:left="2551" w:hanging="850"/>
      <w:jc w:val="both"/>
    </w:pPr>
    <w:rPr>
      <w:rFonts w:ascii="Times New Roman" w:eastAsiaTheme="minorHAnsi" w:hAnsi="Times New Roman"/>
      <w:sz w:val="24"/>
    </w:rPr>
  </w:style>
  <w:style w:type="paragraph" w:styleId="FootnoteText">
    <w:name w:val="footnote text"/>
    <w:basedOn w:val="Normal"/>
    <w:link w:val="FootnoteTextChar"/>
    <w:uiPriority w:val="99"/>
    <w:semiHidden/>
    <w:unhideWhenUsed/>
    <w:rsid w:val="00BA65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A65A6"/>
    <w:rPr>
      <w:rFonts w:ascii="Calibri" w:eastAsia="Calibri" w:hAnsi="Calibri" w:cs="Times New Roman"/>
      <w:sz w:val="20"/>
      <w:szCs w:val="20"/>
      <w:lang w:val="lt-LT"/>
    </w:rPr>
  </w:style>
  <w:style w:type="character" w:styleId="FootnoteReference">
    <w:name w:val="footnote reference"/>
    <w:basedOn w:val="DefaultParagraphFont"/>
    <w:uiPriority w:val="99"/>
    <w:semiHidden/>
    <w:unhideWhenUsed/>
    <w:rsid w:val="00BA65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089647">
      <w:bodyDiv w:val="1"/>
      <w:marLeft w:val="0"/>
      <w:marRight w:val="0"/>
      <w:marTop w:val="0"/>
      <w:marBottom w:val="0"/>
      <w:divBdr>
        <w:top w:val="none" w:sz="0" w:space="0" w:color="auto"/>
        <w:left w:val="none" w:sz="0" w:space="0" w:color="auto"/>
        <w:bottom w:val="none" w:sz="0" w:space="0" w:color="auto"/>
        <w:right w:val="none" w:sz="0" w:space="0" w:color="auto"/>
      </w:divBdr>
    </w:div>
    <w:div w:id="717124104">
      <w:bodyDiv w:val="1"/>
      <w:marLeft w:val="0"/>
      <w:marRight w:val="0"/>
      <w:marTop w:val="0"/>
      <w:marBottom w:val="0"/>
      <w:divBdr>
        <w:top w:val="none" w:sz="0" w:space="0" w:color="auto"/>
        <w:left w:val="none" w:sz="0" w:space="0" w:color="auto"/>
        <w:bottom w:val="none" w:sz="0" w:space="0" w:color="auto"/>
        <w:right w:val="none" w:sz="0" w:space="0" w:color="auto"/>
      </w:divBdr>
    </w:div>
    <w:div w:id="1009603467">
      <w:bodyDiv w:val="1"/>
      <w:marLeft w:val="0"/>
      <w:marRight w:val="0"/>
      <w:marTop w:val="0"/>
      <w:marBottom w:val="0"/>
      <w:divBdr>
        <w:top w:val="none" w:sz="0" w:space="0" w:color="auto"/>
        <w:left w:val="none" w:sz="0" w:space="0" w:color="auto"/>
        <w:bottom w:val="none" w:sz="0" w:space="0" w:color="auto"/>
        <w:right w:val="none" w:sz="0" w:space="0" w:color="auto"/>
      </w:divBdr>
    </w:div>
    <w:div w:id="1696880827">
      <w:bodyDiv w:val="1"/>
      <w:marLeft w:val="0"/>
      <w:marRight w:val="0"/>
      <w:marTop w:val="0"/>
      <w:marBottom w:val="0"/>
      <w:divBdr>
        <w:top w:val="none" w:sz="0" w:space="0" w:color="auto"/>
        <w:left w:val="none" w:sz="0" w:space="0" w:color="auto"/>
        <w:bottom w:val="none" w:sz="0" w:space="0" w:color="auto"/>
        <w:right w:val="none" w:sz="0" w:space="0" w:color="auto"/>
      </w:divBdr>
    </w:div>
    <w:div w:id="194564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1554</TotalTime>
  <Pages>7</Pages>
  <Words>2013</Words>
  <Characters>10913</Characters>
  <Application>Microsoft Office Word</Application>
  <DocSecurity>0</DocSecurity>
  <Lines>266</Lines>
  <Paragraphs>148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CILEA Andrea (COMP)</cp:lastModifiedBy>
  <cp:revision>96</cp:revision>
  <dcterms:created xsi:type="dcterms:W3CDTF">2023-01-17T11:55:00Z</dcterms:created>
  <dcterms:modified xsi:type="dcterms:W3CDTF">2024-05-31T07:56:00Z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2023-02-09T11:05:49Z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ffdb9237-8b7e-4671-b5cb-1644fe4fcbb8</vt:lpwstr>
  </property>
  <property fmtid="{D5CDD505-2E9C-101B-9397-08002B2CF9AE}" pid="8" name="MSIP_Label_6bd9ddd1-4d20-43f6-abfa-fc3c07406f94_ContentBits">
    <vt:lpwstr>0</vt:lpwstr>
  </property>
</Properties>
</file>