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3085" w14:textId="0A9E49B1" w:rsidR="00867DB3" w:rsidRDefault="00867DB3" w:rsidP="00867DB3">
      <w:pPr>
        <w:spacing w:after="0" w:line="240" w:lineRule="auto"/>
        <w:jc w:val="both"/>
        <w:rPr>
          <w:rFonts w:ascii="Times New Roman" w:eastAsia="Times New Roman" w:hAnsi="Times New Roman"/>
          <w:i/>
          <w:sz w:val="24"/>
          <w:szCs w:val="24"/>
          <w:lang w:eastAsia="en-GB"/>
        </w:rPr>
      </w:pPr>
    </w:p>
    <w:p w14:paraId="0F706691" w14:textId="55A255CA"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sz w:val="24"/>
          <w:szCs w:val="24"/>
          <w:rFonts w:ascii="Times New Roman" w:eastAsia="Times New Roman" w:hAnsi="Times New Roman"/>
        </w:rPr>
      </w:pPr>
      <w:r>
        <w:rPr>
          <w:b/>
          <w:smallCaps/>
          <w:sz w:val="24"/>
          <w:rFonts w:ascii="Times New Roman" w:hAnsi="Times New Roman"/>
        </w:rPr>
        <w:t xml:space="preserve">1.1.</w:t>
      </w:r>
    </w:p>
    <w:p w14:paraId="661B9028" w14:textId="1A1728E7" w:rsidR="00867DB3" w:rsidRPr="001E103F" w:rsidRDefault="00867DB3" w:rsidP="00867DB3">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b/>
          <w:smallCaps/>
          <w:sz w:val="24"/>
          <w:szCs w:val="24"/>
          <w:rFonts w:ascii="Times New Roman" w:eastAsia="Times New Roman" w:hAnsi="Times New Roman"/>
        </w:rPr>
      </w:pPr>
      <w:r>
        <w:rPr>
          <w:b/>
          <w:smallCaps/>
          <w:sz w:val="24"/>
          <w:rFonts w:ascii="Times New Roman" w:hAnsi="Times New Roman"/>
        </w:rPr>
        <w:t xml:space="preserve">LIST S DOPUNSKIM PODACIMA O </w:t>
      </w:r>
      <w:r>
        <w:br/>
      </w:r>
      <w:r>
        <w:rPr>
          <w:b/>
          <w:smallCaps/>
          <w:sz w:val="24"/>
          <w:rFonts w:ascii="Times New Roman" w:hAnsi="Times New Roman"/>
        </w:rPr>
        <w:t xml:space="preserve">POTPORAMA ZA OTKLANJANJE ŠTETE NASTALE ZBOG </w:t>
      </w:r>
      <w:r>
        <w:br/>
      </w:r>
      <w:r>
        <w:rPr>
          <w:b/>
          <w:smallCaps/>
          <w:sz w:val="24"/>
          <w:rFonts w:ascii="Times New Roman" w:hAnsi="Times New Roman"/>
        </w:rPr>
        <w:t xml:space="preserve">PRIRODNIH NEPOGODA ILI IZVANREDNIH DOGAĐAJA</w:t>
      </w:r>
    </w:p>
    <w:p w14:paraId="4A76334F" w14:textId="77777777" w:rsidR="00867DB3" w:rsidRDefault="00867DB3" w:rsidP="00867DB3">
      <w:pPr>
        <w:spacing w:after="0" w:line="240" w:lineRule="auto"/>
        <w:rPr>
          <w:rFonts w:ascii="Times New Roman" w:eastAsia="Times New Roman" w:hAnsi="Times New Roman"/>
          <w:sz w:val="24"/>
          <w:szCs w:val="24"/>
          <w:lang w:eastAsia="en-GB"/>
        </w:rPr>
      </w:pPr>
    </w:p>
    <w:p w14:paraId="339B434E" w14:textId="77777777" w:rsidR="00867DB3" w:rsidRPr="001E103F" w:rsidRDefault="00867DB3" w:rsidP="00867DB3">
      <w:pPr>
        <w:spacing w:after="0" w:line="240" w:lineRule="auto"/>
        <w:rPr>
          <w:rFonts w:ascii="Times New Roman" w:eastAsia="Times New Roman" w:hAnsi="Times New Roman"/>
          <w:sz w:val="24"/>
          <w:szCs w:val="24"/>
          <w:lang w:eastAsia="en-GB"/>
        </w:rPr>
      </w:pPr>
    </w:p>
    <w:p w14:paraId="0CAF212C" w14:textId="7C66A301" w:rsidR="002F01D6" w:rsidRDefault="002F01D6" w:rsidP="00867DB3">
      <w:pPr>
        <w:spacing w:after="0" w:line="240" w:lineRule="auto"/>
        <w:jc w:val="both"/>
        <w:rPr>
          <w:i/>
          <w:sz w:val="24"/>
          <w:szCs w:val="24"/>
          <w:rFonts w:ascii="Times New Roman" w:eastAsia="Times New Roman" w:hAnsi="Times New Roman"/>
        </w:rPr>
      </w:pPr>
      <w:bookmarkStart w:id="0" w:name="_Hlk126836825"/>
      <w:r>
        <w:rPr>
          <w:i/>
          <w:sz w:val="24"/>
          <w:rFonts w:ascii="Times New Roman" w:hAnsi="Times New Roman"/>
        </w:rPr>
        <w:t xml:space="preserve">Države članice moraju upotrebljavati ovaj obrazac za prijavu svih državnih potpora za otklanjanje štete nastale zbog prirodnih nepogoda ili izvanrednih događaja kako su opisane u dijelu II. poglavlju 1. odjeljku 1.1. Smjernica o državnim potporama u sektoru ribarstva i akvakulture</w:t>
      </w:r>
      <w:r>
        <w:rPr>
          <w:rStyle w:val="FootnoteReference"/>
          <w:rFonts w:ascii="Times New Roman" w:eastAsia="Times New Roman" w:hAnsi="Times New Roman"/>
          <w:i/>
          <w:sz w:val="24"/>
          <w:szCs w:val="24"/>
          <w:lang w:eastAsia="en-GB"/>
        </w:rPr>
        <w:footnoteReference w:id="1"/>
      </w:r>
      <w:r>
        <w:rPr>
          <w:i/>
          <w:sz w:val="24"/>
          <w:rFonts w:ascii="Times New Roman" w:hAnsi="Times New Roman"/>
        </w:rPr>
        <w:t xml:space="preserve"> („Smjernice”).</w:t>
      </w:r>
    </w:p>
    <w:bookmarkEnd w:id="0"/>
    <w:p w14:paraId="6C35102E" w14:textId="4ABA9465" w:rsidR="002F01D6" w:rsidRDefault="002F01D6" w:rsidP="00867DB3">
      <w:pPr>
        <w:spacing w:after="0" w:line="240" w:lineRule="auto"/>
        <w:jc w:val="both"/>
        <w:rPr>
          <w:rFonts w:ascii="Times New Roman" w:eastAsia="Times New Roman" w:hAnsi="Times New Roman"/>
          <w:i/>
          <w:sz w:val="24"/>
          <w:szCs w:val="24"/>
          <w:lang w:eastAsia="en-GB"/>
        </w:rPr>
      </w:pPr>
    </w:p>
    <w:p w14:paraId="72DBBEE1" w14:textId="5FA720F2" w:rsidR="002F01D6" w:rsidRDefault="002F01D6" w:rsidP="002F01D6">
      <w:pPr>
        <w:spacing w:after="0" w:line="240" w:lineRule="auto"/>
        <w:jc w:val="both"/>
        <w:rPr>
          <w:rFonts w:ascii="Times New Roman" w:eastAsia="Times New Roman" w:hAnsi="Times New Roman"/>
          <w:i/>
          <w:sz w:val="24"/>
          <w:szCs w:val="24"/>
          <w:lang w:eastAsia="en-GB"/>
        </w:rPr>
      </w:pPr>
    </w:p>
    <w:p w14:paraId="384BA026" w14:textId="52A3348B" w:rsidR="004415F3" w:rsidRDefault="004415F3" w:rsidP="001B7A08">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 w:name="_Hlk126836839"/>
      <w:r>
        <w:rPr>
          <w:sz w:val="24"/>
          <w:rFonts w:ascii="Times New Roman" w:hAnsi="Times New Roman"/>
        </w:rPr>
        <w:t xml:space="preserve">Je li mjera </w:t>
      </w:r>
      <w:r>
        <w:rPr>
          <w:sz w:val="24"/>
          <w:i/>
          <w:rFonts w:ascii="Times New Roman" w:hAnsi="Times New Roman"/>
        </w:rPr>
        <w:t xml:space="preserve">ex ante</w:t>
      </w:r>
      <w:r>
        <w:rPr>
          <w:sz w:val="24"/>
          <w:rFonts w:ascii="Times New Roman" w:hAnsi="Times New Roman"/>
        </w:rPr>
        <w:t xml:space="preserve"> okvirni program za nadoknadu štete nastale zbog prirodnih nepogoda?</w:t>
      </w:r>
    </w:p>
    <w:p w14:paraId="3DB7F735" w14:textId="55937A8E" w:rsidR="001B7A08" w:rsidRDefault="001B7A08" w:rsidP="001B7A08">
      <w:pPr>
        <w:autoSpaceDE w:val="0"/>
        <w:autoSpaceDN w:val="0"/>
        <w:adjustRightInd w:val="0"/>
        <w:spacing w:after="0" w:line="240" w:lineRule="auto"/>
        <w:jc w:val="both"/>
        <w:rPr>
          <w:sz w:val="24"/>
          <w:szCs w:val="24"/>
          <w:rFonts w:ascii="Times New Roman" w:eastAsia="Times New Roman" w:hAnsi="Times New Roman"/>
        </w:rPr>
      </w:pPr>
      <w:bookmarkStart w:id="2" w:name="_Hlk126836878"/>
      <w:bookmarkEnd w:id="1"/>
    </w:p>
    <w:p w14:paraId="12553117" w14:textId="70AF842C" w:rsidR="001B7A08" w:rsidRDefault="001B7A08" w:rsidP="001B7A08">
      <w:pPr>
        <w:autoSpaceDE w:val="0"/>
        <w:autoSpaceDN w:val="0"/>
        <w:adjustRightInd w:val="0"/>
        <w:spacing w:after="0" w:line="240" w:lineRule="auto"/>
        <w:ind w:left="360"/>
        <w:jc w:val="both"/>
        <w:rPr>
          <w:i/>
          <w:sz w:val="24"/>
          <w:szCs w:val="24"/>
          <w:rFonts w:ascii="Times New Roman" w:eastAsia="Times New Roman" w:hAnsi="Times New Roman"/>
        </w:rPr>
      </w:pPr>
      <w:r>
        <w:rPr>
          <w:i/>
          <w:sz w:val="24"/>
          <w:rFonts w:ascii="Times New Roman" w:hAnsi="Times New Roman"/>
        </w:rPr>
        <w:t xml:space="preserve">Ako je odgovor potvrdan, zanemarite pitanja</w:t>
      </w:r>
      <w:r>
        <w:t xml:space="preserve">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_Ref126833665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10</w:t>
      </w:r>
      <w:r>
        <w:rPr>
          <w:i/>
          <w:sz w:val="24"/>
          <w:rFonts w:ascii="Times New Roman" w:eastAsia="Times New Roman" w:hAnsi="Times New Roman"/>
        </w:rPr>
        <w:fldChar w:fldCharType="end"/>
      </w:r>
      <w:r>
        <w:rPr>
          <w:i/>
          <w:sz w:val="24"/>
          <w:rFonts w:ascii="Times New Roman" w:hAnsi="Times New Roman"/>
        </w:rPr>
        <w:t xml:space="preserve">. i </w:t>
      </w:r>
      <w:r>
        <w:rPr>
          <w:i/>
          <w:sz w:val="24"/>
          <w:rFonts w:ascii="Times New Roman" w:eastAsia="Times New Roman" w:hAnsi="Times New Roman"/>
        </w:rPr>
        <w:fldChar w:fldCharType="begin" w:dirty="true"/>
      </w:r>
      <w:r>
        <w:rPr>
          <w:i/>
          <w:sz w:val="24"/>
          <w:rFonts w:ascii="Times New Roman" w:eastAsia="Times New Roman" w:hAnsi="Times New Roman"/>
        </w:rPr>
        <w:instrText xml:space="preserve"> REF _Ref126833775 \r \h </w:instrText>
      </w:r>
      <w:r>
        <w:rPr>
          <w:i/>
          <w:sz w:val="24"/>
          <w:rFonts w:ascii="Times New Roman" w:eastAsia="Times New Roman" w:hAnsi="Times New Roman"/>
        </w:rPr>
      </w:r>
      <w:r>
        <w:rPr>
          <w:i/>
          <w:sz w:val="24"/>
          <w:rFonts w:ascii="Times New Roman" w:eastAsia="Times New Roman" w:hAnsi="Times New Roman"/>
        </w:rPr>
        <w:fldChar w:fldCharType="separate"/>
      </w:r>
      <w:r>
        <w:rPr>
          <w:i/>
          <w:sz w:val="24"/>
          <w:rFonts w:ascii="Times New Roman" w:eastAsia="Times New Roman" w:hAnsi="Times New Roman"/>
        </w:rPr>
        <w:t xml:space="preserve">11</w:t>
      </w:r>
      <w:r>
        <w:rPr>
          <w:i/>
          <w:sz w:val="24"/>
          <w:rFonts w:ascii="Times New Roman" w:eastAsia="Times New Roman" w:hAnsi="Times New Roman"/>
        </w:rPr>
        <w:fldChar w:fldCharType="end"/>
      </w:r>
      <w:r>
        <w:rPr>
          <w:i/>
          <w:sz w:val="24"/>
          <w:rFonts w:ascii="Times New Roman" w:hAnsi="Times New Roman"/>
        </w:rPr>
        <w:t xml:space="preserve">.</w:t>
      </w:r>
    </w:p>
    <w:p w14:paraId="6F15A112"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484BAA4B" w14:textId="77777777" w:rsidR="004415F3" w:rsidRPr="005C0F7B" w:rsidRDefault="004415F3" w:rsidP="0099177E">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bookmarkEnd w:id="2"/>
    <w:p w14:paraId="16C7FA16" w14:textId="10D1E8A0" w:rsidR="001B7A08" w:rsidRDefault="001B7A08" w:rsidP="001B7A08">
      <w:pPr>
        <w:autoSpaceDE w:val="0"/>
        <w:autoSpaceDN w:val="0"/>
        <w:adjustRightInd w:val="0"/>
        <w:spacing w:after="0" w:line="240" w:lineRule="auto"/>
        <w:ind w:left="360"/>
        <w:jc w:val="both"/>
        <w:rPr>
          <w:rFonts w:ascii="Times New Roman" w:eastAsia="Times New Roman" w:hAnsi="Times New Roman"/>
          <w:i/>
          <w:sz w:val="24"/>
          <w:szCs w:val="24"/>
          <w:lang w:eastAsia="en-GB"/>
        </w:rPr>
      </w:pPr>
    </w:p>
    <w:p w14:paraId="5FD5F24D" w14:textId="569C98B6" w:rsidR="001B7A08" w:rsidRPr="002900F5" w:rsidRDefault="001B7A08" w:rsidP="001B7A08">
      <w:pPr>
        <w:autoSpaceDE w:val="0"/>
        <w:autoSpaceDN w:val="0"/>
        <w:adjustRightInd w:val="0"/>
        <w:spacing w:after="0" w:line="240" w:lineRule="auto"/>
        <w:ind w:left="360"/>
        <w:jc w:val="both"/>
        <w:rPr>
          <w:iCs/>
          <w:sz w:val="24"/>
          <w:szCs w:val="24"/>
          <w:rFonts w:ascii="Times New Roman" w:eastAsia="Times New Roman" w:hAnsi="Times New Roman"/>
        </w:rPr>
      </w:pPr>
      <w:r>
        <w:rPr>
          <w:i/>
          <w:sz w:val="24"/>
          <w:rFonts w:ascii="Times New Roman" w:hAnsi="Times New Roman"/>
        </w:rPr>
        <w:t xml:space="preserve">Napominjemo da se potpora dodijeljena za nadoknadu štete nastale zbog prirodnih nepogoda koje nisu navedene u točki (141) Smjernica te štete nastale zbog izvanrednih događaja ne može prijaviti kao dio </w:t>
      </w:r>
      <w:r>
        <w:rPr>
          <w:i/>
          <w:sz w:val="24"/>
          <w:i w:val="false"/>
          <w:iCs w:val="false"/>
          <w:rFonts w:ascii="Times New Roman" w:hAnsi="Times New Roman"/>
        </w:rPr>
        <w:t xml:space="preserve">ex ante</w:t>
      </w:r>
      <w:r>
        <w:rPr>
          <w:i/>
          <w:sz w:val="24"/>
          <w:rFonts w:ascii="Times New Roman" w:hAnsi="Times New Roman"/>
        </w:rPr>
        <w:t xml:space="preserve"> okvira, nego se uvijek mora zasebno prijaviti Komisiji.</w:t>
      </w:r>
      <w:r>
        <w:rPr>
          <w:i/>
          <w:sz w:val="24"/>
          <w:rFonts w:ascii="Times New Roman" w:hAnsi="Times New Roman"/>
        </w:rPr>
        <w:t xml:space="preserve"> </w:t>
      </w:r>
      <w:r>
        <w:rPr>
          <w:i/>
          <w:sz w:val="24"/>
          <w:rFonts w:ascii="Times New Roman" w:hAnsi="Times New Roman"/>
        </w:rPr>
        <w:t xml:space="preserve">Napominjemo i da se, u skladu s točkom (147) Smjernica, mjere koje odstupaju od općih pravila u pogledu roka uspostave programa i isplate potpore moraju prijaviti zasebno.</w:t>
      </w:r>
    </w:p>
    <w:p w14:paraId="64E62E7D" w14:textId="063EA6C4" w:rsidR="002900F5" w:rsidRDefault="002900F5" w:rsidP="005C0F7B">
      <w:pPr>
        <w:autoSpaceDE w:val="0"/>
        <w:autoSpaceDN w:val="0"/>
        <w:adjustRightInd w:val="0"/>
        <w:spacing w:after="0" w:line="240" w:lineRule="auto"/>
        <w:jc w:val="both"/>
        <w:rPr>
          <w:rFonts w:ascii="Times New Roman" w:eastAsia="Times New Roman" w:hAnsi="Times New Roman"/>
          <w:iCs/>
          <w:sz w:val="24"/>
          <w:szCs w:val="24"/>
          <w:lang w:eastAsia="en-GB"/>
        </w:rPr>
      </w:pPr>
    </w:p>
    <w:p w14:paraId="376FC0B0" w14:textId="77777777" w:rsidR="002900F5" w:rsidRDefault="002900F5" w:rsidP="002900F5">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U slučaju </w:t>
      </w:r>
      <w:r>
        <w:rPr>
          <w:sz w:val="24"/>
          <w:i/>
          <w:rFonts w:ascii="Times New Roman" w:hAnsi="Times New Roman"/>
        </w:rPr>
        <w:t xml:space="preserve">ex ante</w:t>
      </w:r>
      <w:r>
        <w:rPr>
          <w:sz w:val="24"/>
          <w:rFonts w:ascii="Times New Roman" w:hAnsi="Times New Roman"/>
        </w:rPr>
        <w:t xml:space="preserve"> okvirnih programa potvrdite da će država članica ispuniti obvezu izvješćivanja utvrđenu u točki (345) Smjernica.</w:t>
      </w:r>
    </w:p>
    <w:p w14:paraId="553FFCFF" w14:textId="77777777" w:rsidR="002900F5" w:rsidRDefault="002900F5" w:rsidP="002900F5">
      <w:pPr>
        <w:autoSpaceDE w:val="0"/>
        <w:autoSpaceDN w:val="0"/>
        <w:adjustRightInd w:val="0"/>
        <w:spacing w:after="0" w:line="240" w:lineRule="auto"/>
        <w:jc w:val="both"/>
        <w:rPr>
          <w:rFonts w:ascii="Times New Roman" w:eastAsia="Times New Roman" w:hAnsi="Times New Roman"/>
          <w:sz w:val="24"/>
          <w:szCs w:val="24"/>
          <w:lang w:eastAsia="en-GB"/>
        </w:rPr>
      </w:pPr>
    </w:p>
    <w:p w14:paraId="12D9B368" w14:textId="77777777" w:rsidR="002900F5" w:rsidRPr="001E103F" w:rsidRDefault="002900F5" w:rsidP="002900F5">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6B2FB61" w14:textId="6B626352" w:rsidR="001B7A08" w:rsidRDefault="001B7A08" w:rsidP="00A84582">
      <w:pPr>
        <w:autoSpaceDE w:val="0"/>
        <w:autoSpaceDN w:val="0"/>
        <w:adjustRightInd w:val="0"/>
        <w:spacing w:after="0" w:line="240" w:lineRule="auto"/>
        <w:jc w:val="both"/>
        <w:rPr>
          <w:rFonts w:ascii="Times New Roman" w:eastAsia="Times New Roman" w:hAnsi="Times New Roman"/>
          <w:i/>
          <w:sz w:val="24"/>
          <w:szCs w:val="24"/>
          <w:lang w:eastAsia="en-GB"/>
        </w:rPr>
      </w:pPr>
    </w:p>
    <w:p w14:paraId="7F1EB064" w14:textId="2E6488B3" w:rsidR="004415F3" w:rsidRDefault="00AE03E6" w:rsidP="001B7A08">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vrstu prirodne nepogode ili izvanrednog događaja koji je prouzročio</w:t>
      </w:r>
      <w:bookmarkStart w:id="3" w:name="_Hlk126836996"/>
      <w:r>
        <w:rPr>
          <w:sz w:val="24"/>
          <w:rFonts w:ascii="Times New Roman" w:hAnsi="Times New Roman"/>
        </w:rPr>
        <w:t xml:space="preserve"> (ili, u slučaju </w:t>
      </w:r>
      <w:r>
        <w:rPr>
          <w:sz w:val="24"/>
          <w:i/>
          <w:rFonts w:ascii="Times New Roman" w:hAnsi="Times New Roman"/>
        </w:rPr>
        <w:t xml:space="preserve">ex ante</w:t>
      </w:r>
      <w:r>
        <w:rPr>
          <w:sz w:val="24"/>
          <w:rFonts w:ascii="Times New Roman" w:hAnsi="Times New Roman"/>
        </w:rPr>
        <w:t xml:space="preserve"> okvirnog programa, koji bi mogao prouzročiti)</w:t>
      </w:r>
      <w:bookmarkEnd w:id="3"/>
      <w:r>
        <w:rPr>
          <w:sz w:val="24"/>
          <w:rFonts w:ascii="Times New Roman" w:hAnsi="Times New Roman"/>
        </w:rPr>
        <w:t xml:space="preserve"> štetu za koju se daje nadoknada:</w:t>
      </w:r>
    </w:p>
    <w:p w14:paraId="61DD0FEB" w14:textId="77777777" w:rsidR="001B7A08" w:rsidRDefault="001B7A08" w:rsidP="001B7A08">
      <w:pPr>
        <w:autoSpaceDE w:val="0"/>
        <w:autoSpaceDN w:val="0"/>
        <w:adjustRightInd w:val="0"/>
        <w:spacing w:after="0" w:line="240" w:lineRule="auto"/>
        <w:jc w:val="both"/>
        <w:rPr>
          <w:rFonts w:ascii="Times New Roman" w:eastAsia="Times New Roman" w:hAnsi="Times New Roman"/>
          <w:sz w:val="24"/>
          <w:szCs w:val="24"/>
          <w:lang w:eastAsia="en-GB"/>
        </w:rPr>
      </w:pPr>
    </w:p>
    <w:p w14:paraId="5761DA2C" w14:textId="77777777" w:rsidR="00AE03E6" w:rsidRDefault="00AE03E6" w:rsidP="00AE03E6">
      <w:pPr>
        <w:pStyle w:val="ListParagraph"/>
        <w:numPr>
          <w:ilvl w:val="2"/>
          <w:numId w:val="2"/>
        </w:numPr>
        <w:spacing w:line="240" w:lineRule="auto"/>
        <w:contextualSpacing w:val="0"/>
        <w:jc w:val="both"/>
        <w:rPr>
          <w:sz w:val="24"/>
          <w:szCs w:val="24"/>
          <w:rFonts w:ascii="Times New Roman" w:eastAsia="Times New Roman" w:hAnsi="Times New Roman"/>
        </w:rPr>
      </w:pPr>
      <w:r>
        <w:rPr>
          <w:sz w:val="24"/>
          <w:rFonts w:ascii="Times New Roman" w:hAnsi="Times New Roman"/>
        </w:rPr>
        <w:t xml:space="preserve">prirodne nepogode:</w:t>
      </w:r>
    </w:p>
    <w:p w14:paraId="5FFBAEE9" w14:textId="2FB92DDA" w:rsidR="00AE03E6" w:rsidRPr="00AE03E6" w:rsidRDefault="00AE03E6" w:rsidP="00AE03E6">
      <w:pPr>
        <w:pStyle w:val="ListParagraph"/>
        <w:spacing w:line="240" w:lineRule="auto"/>
        <w:ind w:left="1582"/>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 snažne oluje</w:t>
      </w:r>
    </w:p>
    <w:p w14:paraId="5572142F" w14:textId="0764590E" w:rsidR="00AE03E6" w:rsidRPr="00AE03E6" w:rsidRDefault="00AE03E6" w:rsidP="00AE03E6">
      <w:pPr>
        <w:pStyle w:val="ListParagraph"/>
        <w:spacing w:line="240" w:lineRule="auto"/>
        <w:ind w:left="1582"/>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ii. teške poplave</w:t>
      </w:r>
    </w:p>
    <w:p w14:paraId="147D2C5D" w14:textId="08BE4B88" w:rsidR="00AE03E6" w:rsidRPr="00AE03E6"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iii. potresi</w:t>
      </w:r>
    </w:p>
    <w:p w14:paraId="211BA4BC" w14:textId="18D0439B"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iv. lavine</w:t>
      </w:r>
    </w:p>
    <w:p w14:paraId="3C8B7592" w14:textId="114ED865"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v. odroni tla</w:t>
      </w:r>
    </w:p>
    <w:p w14:paraId="4D2A417F" w14:textId="31973812"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vi. tornada</w:t>
      </w:r>
    </w:p>
    <w:p w14:paraId="691F8EB5" w14:textId="77451DDA"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vii. uragani</w:t>
      </w:r>
    </w:p>
    <w:p w14:paraId="7AB2B355" w14:textId="1BF73F53" w:rsidR="00AE03E6" w:rsidRPr="009F28B1" w:rsidRDefault="00AE03E6" w:rsidP="00AE03E6">
      <w:pPr>
        <w:pStyle w:val="ListParagraph"/>
        <w:spacing w:line="240" w:lineRule="auto"/>
        <w:ind w:left="158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viii. erupcije vulkana</w:t>
      </w:r>
    </w:p>
    <w:p w14:paraId="3496AE34" w14:textId="59AEA4DB" w:rsidR="00AE03E6" w:rsidRDefault="00AE03E6" w:rsidP="00AE03E6">
      <w:pPr>
        <w:pStyle w:val="ListParagraph"/>
        <w:spacing w:line="240" w:lineRule="auto"/>
        <w:ind w:left="158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ix.</w:t>
      </w:r>
      <w:r>
        <w:rPr>
          <w:sz w:val="24"/>
          <w:b/>
          <w:rFonts w:ascii="Times New Roman" w:hAnsi="Times New Roman"/>
        </w:rPr>
        <w:t xml:space="preserve"> </w:t>
      </w:r>
      <w:r>
        <w:rPr>
          <w:sz w:val="24"/>
          <w:rFonts w:ascii="Times New Roman" w:hAnsi="Times New Roman"/>
        </w:rPr>
        <w:t xml:space="preserve">požari prirodnog podrijetla</w:t>
      </w:r>
    </w:p>
    <w:p w14:paraId="13A5D124" w14:textId="77777777" w:rsidR="009927A7" w:rsidRDefault="009927A7" w:rsidP="00AE03E6">
      <w:pPr>
        <w:pStyle w:val="ListParagraph"/>
        <w:spacing w:line="240" w:lineRule="auto"/>
        <w:ind w:left="158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x. druge prirodne nepogode</w:t>
      </w:r>
    </w:p>
    <w:p w14:paraId="5B551A28" w14:textId="77777777" w:rsidR="00AE03E6" w:rsidRDefault="00AE03E6" w:rsidP="00AE03E6">
      <w:pPr>
        <w:pStyle w:val="ListParagraph"/>
        <w:numPr>
          <w:ilvl w:val="2"/>
          <w:numId w:val="2"/>
        </w:numPr>
        <w:spacing w:line="240" w:lineRule="auto"/>
        <w:contextualSpacing w:val="0"/>
        <w:jc w:val="both"/>
        <w:rPr>
          <w:sz w:val="24"/>
          <w:szCs w:val="24"/>
          <w:rFonts w:ascii="Times New Roman" w:eastAsia="Times New Roman" w:hAnsi="Times New Roman"/>
        </w:rPr>
      </w:pPr>
      <w:r>
        <w:rPr>
          <w:sz w:val="24"/>
          <w:rFonts w:ascii="Times New Roman" w:hAnsi="Times New Roman"/>
        </w:rPr>
        <w:t xml:space="preserve">izvanredni događaji:</w:t>
      </w:r>
    </w:p>
    <w:p w14:paraId="6AD966B1" w14:textId="766915BF" w:rsidR="009927A7" w:rsidRP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 ratovi</w:t>
      </w:r>
    </w:p>
    <w:p w14:paraId="31457F4D" w14:textId="5D4684F7" w:rsidR="009927A7" w:rsidRP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ii. unutarnji nemiri</w:t>
      </w:r>
    </w:p>
    <w:p w14:paraId="52316F22" w14:textId="7567E1D3" w:rsidR="00AE03E6" w:rsidRP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iii. štrajkovi</w:t>
      </w:r>
    </w:p>
    <w:p w14:paraId="4D81541A" w14:textId="77777777" w:rsid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iv. velike industrijske nesreće</w:t>
      </w:r>
    </w:p>
    <w:p w14:paraId="758440BC" w14:textId="77777777" w:rsid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v. velike nuklearne nesreće</w:t>
      </w:r>
    </w:p>
    <w:p w14:paraId="6DB45D96" w14:textId="77777777" w:rsidR="009927A7"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vi. požari koji dovode do velikih gubitaka</w:t>
      </w:r>
    </w:p>
    <w:p w14:paraId="1E0C7CFC" w14:textId="77777777" w:rsidR="009732F4" w:rsidRDefault="009927A7" w:rsidP="00AE03E6">
      <w:pPr>
        <w:pStyle w:val="ListParagraph"/>
        <w:spacing w:line="240" w:lineRule="auto"/>
        <w:ind w:left="1224"/>
        <w:contextualSpacing w:val="0"/>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vii. drugi izvanredni događaji.</w:t>
      </w:r>
    </w:p>
    <w:p w14:paraId="0FC0A0E8" w14:textId="5C8388E6" w:rsidR="00C10616" w:rsidRDefault="009927A7" w:rsidP="004212A1">
      <w:pPr>
        <w:spacing w:line="240" w:lineRule="auto"/>
        <w:ind w:left="180"/>
        <w:jc w:val="both"/>
        <w:rPr>
          <w:i/>
          <w:sz w:val="24"/>
          <w:szCs w:val="24"/>
          <w:rFonts w:ascii="Times New Roman" w:eastAsia="Times New Roman" w:hAnsi="Times New Roman"/>
        </w:rPr>
      </w:pPr>
      <w:r>
        <w:rPr>
          <w:i/>
          <w:sz w:val="24"/>
          <w:rFonts w:ascii="Times New Roman" w:hAnsi="Times New Roman"/>
        </w:rPr>
        <w:t xml:space="preserve">Napominjemo da se izbijanje bolesti životinja ili nametnika bilja u načelu ne smatra izvanrednim događajem.</w:t>
      </w:r>
    </w:p>
    <w:p w14:paraId="4CA7E19F" w14:textId="575D1C2D" w:rsidR="009927A7" w:rsidRPr="000D4C1B" w:rsidRDefault="000D4C1B" w:rsidP="000D4C1B">
      <w:pPr>
        <w:pStyle w:val="ListParagraph"/>
        <w:numPr>
          <w:ilvl w:val="1"/>
          <w:numId w:val="7"/>
        </w:numPr>
        <w:autoSpaceDE w:val="0"/>
        <w:autoSpaceDN w:val="0"/>
        <w:adjustRightInd w:val="0"/>
        <w:spacing w:after="0" w:line="240" w:lineRule="auto"/>
        <w:jc w:val="both"/>
        <w:rPr>
          <w:sz w:val="24"/>
          <w:szCs w:val="24"/>
          <w:rFonts w:ascii="Times New Roman" w:eastAsia="Times New Roman" w:hAnsi="Times New Roman"/>
        </w:rPr>
      </w:pPr>
      <w:bookmarkStart w:id="4" w:name="_Hlk126837103"/>
      <w:r>
        <w:rPr>
          <w:sz w:val="24"/>
          <w:rFonts w:ascii="Times New Roman" w:hAnsi="Times New Roman"/>
        </w:rPr>
        <w:t xml:space="preserve">Detaljno opišite prirodnu nepogodu ili izvanredni događaj.</w:t>
      </w:r>
      <w:r>
        <w:rPr>
          <w:sz w:val="24"/>
          <w:rFonts w:ascii="Times New Roman" w:hAnsi="Times New Roman"/>
        </w:rPr>
        <w:t xml:space="preserve"> </w:t>
      </w:r>
    </w:p>
    <w:p w14:paraId="67E0B553" w14:textId="330827F9" w:rsidR="004415F3" w:rsidRDefault="004415F3" w:rsidP="00C10616">
      <w:pPr>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bookmarkEnd w:id="4"/>
    <w:p w14:paraId="7A57B573" w14:textId="11D8E648" w:rsidR="00DC72C2" w:rsidRDefault="00DC72C2" w:rsidP="009E02AF">
      <w:pPr>
        <w:autoSpaceDE w:val="0"/>
        <w:autoSpaceDN w:val="0"/>
        <w:adjustRightInd w:val="0"/>
        <w:spacing w:after="0" w:line="240" w:lineRule="auto"/>
        <w:jc w:val="both"/>
        <w:rPr>
          <w:rFonts w:ascii="Times New Roman" w:eastAsia="Times New Roman" w:hAnsi="Times New Roman"/>
          <w:iCs/>
          <w:sz w:val="24"/>
          <w:szCs w:val="24"/>
          <w:lang w:eastAsia="en-GB"/>
        </w:rPr>
      </w:pPr>
    </w:p>
    <w:p w14:paraId="3F44A99D" w14:textId="77777777" w:rsidR="00DC72C2" w:rsidRDefault="00DC72C2" w:rsidP="00DC72C2">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5" w:name="_Ref127264791"/>
      <w:r>
        <w:rPr>
          <w:sz w:val="24"/>
          <w:rFonts w:ascii="Times New Roman" w:hAnsi="Times New Roman"/>
        </w:rPr>
        <w:t xml:space="preserve">Potvrdite da su nadležna tijela države članice službeno proglasila prirodu događaja kao prirodnu nepogodu ili izvanredan događaj.</w:t>
      </w:r>
      <w:bookmarkEnd w:id="5"/>
    </w:p>
    <w:p w14:paraId="482BBF0E"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514D5FD1" w14:textId="77777777" w:rsidR="00DC72C2" w:rsidRPr="00955A87" w:rsidRDefault="00DC72C2" w:rsidP="00DC72C2">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2061A5B3"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D1E9686" w14:textId="5D4BC687" w:rsidR="00DC72C2" w:rsidRDefault="00DC72C2" w:rsidP="00DC72C2">
      <w:pPr>
        <w:numPr>
          <w:ilvl w:val="1"/>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9816BFE" w14:textId="77777777" w:rsidR="00DC72C2" w:rsidRPr="00955A87" w:rsidRDefault="00DC72C2" w:rsidP="00DC72C2">
      <w:pPr>
        <w:rPr>
          <w:sz w:val="24"/>
          <w:szCs w:val="24"/>
          <w:rFonts w:ascii="Times New Roman" w:eastAsia="Times New Roman" w:hAnsi="Times New Roman"/>
        </w:rPr>
      </w:pPr>
      <w:r>
        <w:rPr>
          <w:sz w:val="24"/>
          <w:rFonts w:ascii="Times New Roman" w:hAnsi="Times New Roman"/>
        </w:rPr>
        <w:t xml:space="preserve">………………………………………………………………………………………………….</w:t>
      </w:r>
    </w:p>
    <w:p w14:paraId="0E35DC29" w14:textId="434BCC8A" w:rsidR="00DC72C2" w:rsidRDefault="00DC72C2" w:rsidP="00DC72C2">
      <w:pPr>
        <w:spacing w:after="0" w:line="240" w:lineRule="auto"/>
        <w:rPr>
          <w:rFonts w:ascii="Times New Roman" w:eastAsia="Times New Roman" w:hAnsi="Times New Roman"/>
          <w:bCs/>
          <w:sz w:val="24"/>
          <w:szCs w:val="24"/>
          <w:lang w:eastAsia="en-GB"/>
        </w:rPr>
      </w:pPr>
    </w:p>
    <w:p w14:paraId="4DF29416" w14:textId="3620AD2C" w:rsidR="00DC72C2" w:rsidRDefault="00DC72C2" w:rsidP="00DC72C2">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Ako su države članice koje prijavljuju potporu unaprijed utvrdile kriterije na temelju kojih se smatra da je događaj službeno proglašen kako je navedeno u pitanju </w:t>
      </w:r>
      <w:r>
        <w:rPr>
          <w:sz w:val="24"/>
          <w:rFonts w:ascii="Times New Roman" w:eastAsia="Times New Roman" w:hAnsi="Times New Roman"/>
        </w:rPr>
        <w:fldChar w:fldCharType="begin" w:dirty="true"/>
      </w:r>
      <w:r>
        <w:rPr>
          <w:sz w:val="24"/>
          <w:rFonts w:ascii="Times New Roman" w:eastAsia="Times New Roman" w:hAnsi="Times New Roman"/>
        </w:rPr>
        <w:instrText xml:space="preserve"> REF _Ref127264791 \r \h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t xml:space="preserve">4</w:t>
      </w:r>
      <w:r>
        <w:rPr>
          <w:sz w:val="24"/>
          <w:rFonts w:ascii="Times New Roman" w:eastAsia="Times New Roman" w:hAnsi="Times New Roman"/>
        </w:rPr>
        <w:fldChar w:fldCharType="end"/>
      </w:r>
      <w:r>
        <w:rPr>
          <w:sz w:val="24"/>
          <w:rFonts w:ascii="Times New Roman" w:hAnsi="Times New Roman"/>
        </w:rPr>
        <w:t xml:space="preserve">., navedite te kriterije i nacionalne propise u kojima su utvrđeni.</w:t>
      </w:r>
    </w:p>
    <w:p w14:paraId="39D5E1A1" w14:textId="4EAA07B5" w:rsidR="00DC72C2" w:rsidRPr="000B1989" w:rsidRDefault="00DC72C2" w:rsidP="000B1989">
      <w:pPr>
        <w:pStyle w:val="ListParagraph"/>
        <w:ind w:left="360"/>
        <w:rPr>
          <w:sz w:val="24"/>
          <w:szCs w:val="24"/>
          <w:rFonts w:ascii="Times New Roman" w:eastAsia="Times New Roman" w:hAnsi="Times New Roman"/>
        </w:rPr>
      </w:pPr>
      <w:r>
        <w:rPr>
          <w:sz w:val="24"/>
          <w:rFonts w:ascii="Times New Roman" w:hAnsi="Times New Roman"/>
        </w:rPr>
        <w:t xml:space="preserve">………………………………………………………………………………………………….</w:t>
      </w:r>
    </w:p>
    <w:p w14:paraId="3077EE39" w14:textId="77777777" w:rsidR="00DC72C2" w:rsidRDefault="00DC72C2" w:rsidP="00DC72C2">
      <w:pPr>
        <w:spacing w:after="0" w:line="240" w:lineRule="auto"/>
        <w:rPr>
          <w:rFonts w:ascii="Times New Roman" w:eastAsia="Times New Roman" w:hAnsi="Times New Roman"/>
          <w:bCs/>
          <w:sz w:val="24"/>
          <w:szCs w:val="24"/>
          <w:lang w:eastAsia="en-GB"/>
        </w:rPr>
      </w:pPr>
    </w:p>
    <w:p w14:paraId="55DF0D24" w14:textId="77777777" w:rsidR="00DC72C2" w:rsidRDefault="00DC72C2" w:rsidP="00DC72C2">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bookmarkStart w:id="6" w:name="_Hlk126837497"/>
      <w:r>
        <w:rPr>
          <w:sz w:val="24"/>
          <w:rFonts w:ascii="Times New Roman" w:hAnsi="Times New Roman"/>
        </w:rPr>
        <w:t xml:space="preserve">Potvrdite da je u mjeri predviđeno da mora postojati izravna uzročna veza između prirodne nepogode ili izvanrednog događaja i štete koju je pretrpio poduzetnik.</w:t>
      </w:r>
    </w:p>
    <w:p w14:paraId="6907F0B9" w14:textId="77777777" w:rsidR="00DC72C2" w:rsidRDefault="00DC72C2" w:rsidP="00DC72C2">
      <w:pPr>
        <w:spacing w:after="0" w:line="240" w:lineRule="auto"/>
        <w:rPr>
          <w:rFonts w:ascii="Times New Roman" w:eastAsia="Times New Roman" w:hAnsi="Times New Roman"/>
          <w:bCs/>
          <w:sz w:val="24"/>
          <w:szCs w:val="24"/>
          <w:lang w:eastAsia="en-GB"/>
        </w:rPr>
      </w:pPr>
    </w:p>
    <w:p w14:paraId="70AAD075" w14:textId="77777777" w:rsidR="00DC72C2" w:rsidRPr="00955A87" w:rsidRDefault="00DC72C2" w:rsidP="00DC72C2">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640BFDE1"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3B1797CD" w14:textId="3F0C0BCD" w:rsidR="00DC72C2" w:rsidRDefault="00DC72C2" w:rsidP="00DC72C2">
      <w:pPr>
        <w:numPr>
          <w:ilvl w:val="1"/>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53A46F92" w14:textId="33B80000" w:rsidR="00DC72C2" w:rsidRPr="009E02AF" w:rsidRDefault="00DC72C2" w:rsidP="009E02AF">
      <w:pPr>
        <w:rPr>
          <w:sz w:val="24"/>
          <w:szCs w:val="24"/>
          <w:rFonts w:ascii="Times New Roman" w:eastAsia="Times New Roman" w:hAnsi="Times New Roman"/>
        </w:rPr>
      </w:pPr>
      <w:r>
        <w:rPr>
          <w:sz w:val="24"/>
          <w:rFonts w:ascii="Times New Roman" w:hAnsi="Times New Roman"/>
        </w:rPr>
        <w:t xml:space="preserve">………………………………………………………………………………………………….</w:t>
      </w:r>
      <w:bookmarkEnd w:id="6"/>
    </w:p>
    <w:p w14:paraId="6659076F" w14:textId="0827847A" w:rsidR="00DC72C2" w:rsidRPr="00426A3E" w:rsidRDefault="00DC72C2" w:rsidP="00DC72C2">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bookmarkStart w:id="7" w:name="_Hlk126837578"/>
      <w:r>
        <w:rPr>
          <w:sz w:val="24"/>
          <w:rFonts w:ascii="Times New Roman" w:hAnsi="Times New Roman"/>
        </w:rPr>
        <w:t xml:space="preserve">Dokažite postojanje izravne uzročne veze između prirodne nepogode ili izvanrednog događaja i štete koju su pretrpjeli poduzetnici:</w:t>
      </w:r>
    </w:p>
    <w:p w14:paraId="49CCE3D6" w14:textId="569226F0" w:rsidR="00DC72C2" w:rsidRPr="009E02AF" w:rsidRDefault="00DC72C2" w:rsidP="009E02AF">
      <w:pPr>
        <w:rPr>
          <w:sz w:val="24"/>
          <w:szCs w:val="24"/>
          <w:rFonts w:ascii="Times New Roman" w:eastAsia="Times New Roman" w:hAnsi="Times New Roman"/>
        </w:rPr>
      </w:pPr>
      <w:r>
        <w:rPr>
          <w:sz w:val="24"/>
          <w:rFonts w:ascii="Times New Roman" w:hAnsi="Times New Roman"/>
        </w:rPr>
        <w:t xml:space="preserve">………………………………………………………………………………………………….</w:t>
      </w:r>
      <w:bookmarkEnd w:id="7"/>
    </w:p>
    <w:p w14:paraId="23E60E7D" w14:textId="77777777" w:rsidR="00DC72C2" w:rsidRDefault="00DC72C2" w:rsidP="00DC72C2">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8" w:name="_Hlk126837698"/>
      <w:r>
        <w:rPr>
          <w:sz w:val="24"/>
          <w:rFonts w:ascii="Times New Roman" w:hAnsi="Times New Roman"/>
        </w:rPr>
        <w:t xml:space="preserve">Potvrdite da se potpora mora isplatiti izravno:</w:t>
      </w:r>
    </w:p>
    <w:p w14:paraId="4BC6A255" w14:textId="77777777" w:rsidR="00DC72C2" w:rsidRDefault="00DC72C2" w:rsidP="00DC72C2">
      <w:pPr>
        <w:autoSpaceDE w:val="0"/>
        <w:autoSpaceDN w:val="0"/>
        <w:adjustRightInd w:val="0"/>
        <w:spacing w:after="0" w:line="240" w:lineRule="auto"/>
        <w:jc w:val="both"/>
        <w:rPr>
          <w:rFonts w:ascii="Times New Roman" w:eastAsia="Times New Roman" w:hAnsi="Times New Roman"/>
          <w:sz w:val="24"/>
          <w:szCs w:val="24"/>
          <w:lang w:eastAsia="en-GB"/>
        </w:rPr>
      </w:pPr>
    </w:p>
    <w:p w14:paraId="1E4E7750" w14:textId="77777777" w:rsidR="00DC72C2" w:rsidRDefault="00DC72C2" w:rsidP="00DC72C2">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(a)</w:t>
      </w:r>
      <w:r>
        <w:rPr>
          <w:sz w:val="24"/>
          <w:b/>
          <w:rFonts w:ascii="Times New Roman" w:hAnsi="Times New Roman"/>
        </w:rPr>
        <w:t xml:space="preserve"> </w:t>
      </w:r>
      <w:r>
        <w:rPr>
          <w:sz w:val="24"/>
          <w:rFonts w:ascii="Times New Roman" w:hAnsi="Times New Roman"/>
        </w:rPr>
        <w:t xml:space="preserve">dotičnom poduzetniku,</w:t>
      </w:r>
      <w:r>
        <w:rPr>
          <w:sz w:val="24"/>
          <w:rFonts w:ascii="Times New Roman" w:hAnsi="Times New Roman"/>
        </w:rPr>
        <w:t xml:space="preserve"> </w:t>
      </w:r>
    </w:p>
    <w:p w14:paraId="241F4BB9" w14:textId="6669C4DE" w:rsidR="00DC72C2" w:rsidRPr="00507B80" w:rsidRDefault="00DC72C2" w:rsidP="00507B80">
      <w:pPr>
        <w:spacing w:line="240" w:lineRule="auto"/>
        <w:ind w:left="502"/>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(b)</w:t>
      </w:r>
      <w:r>
        <w:rPr>
          <w:sz w:val="24"/>
          <w:b/>
          <w:rFonts w:ascii="Times New Roman" w:hAnsi="Times New Roman"/>
        </w:rPr>
        <w:t xml:space="preserve"> </w:t>
      </w:r>
      <w:r>
        <w:rPr>
          <w:sz w:val="24"/>
          <w:rFonts w:ascii="Times New Roman" w:hAnsi="Times New Roman"/>
        </w:rPr>
        <w:t xml:space="preserve">skupini ili organizaciji proizvođača čiji je taj poduzetnik član.</w:t>
      </w:r>
    </w:p>
    <w:p w14:paraId="5FA8C109"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68026563" w14:textId="77777777" w:rsidR="00DC72C2" w:rsidRDefault="00DC72C2" w:rsidP="00DC72C2">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se potpora isplaćuje skupini i organizaciji proizvođača, potvrdite da iznos potpore ne smije premašiti iznos potpore za koji taj poduzetnik ispunjava uvjete.</w:t>
      </w:r>
    </w:p>
    <w:p w14:paraId="3EF86F1E"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5BCB97CE" w14:textId="77777777" w:rsidR="00DC72C2" w:rsidRDefault="00DC72C2" w:rsidP="00DC72C2">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2C8BA5BC" w14:textId="77777777" w:rsidR="00DC72C2" w:rsidRPr="00955A87" w:rsidRDefault="00DC72C2" w:rsidP="00DC72C2">
      <w:pPr>
        <w:spacing w:after="0" w:line="240" w:lineRule="auto"/>
        <w:rPr>
          <w:rFonts w:ascii="Times New Roman" w:eastAsia="Times New Roman" w:hAnsi="Times New Roman"/>
          <w:bCs/>
          <w:sz w:val="24"/>
          <w:szCs w:val="24"/>
          <w:lang w:eastAsia="en-GB"/>
        </w:rPr>
      </w:pPr>
    </w:p>
    <w:p w14:paraId="0461E65B" w14:textId="4C2D7A62" w:rsidR="00DC72C2" w:rsidRDefault="00DC72C2" w:rsidP="00DC72C2">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8BFE3FF" w14:textId="6BF690BB" w:rsidR="00C10616" w:rsidRPr="000B1989" w:rsidRDefault="00DC72C2" w:rsidP="000B1989">
      <w:pPr>
        <w:rPr>
          <w:sz w:val="24"/>
          <w:szCs w:val="24"/>
          <w:rFonts w:ascii="Times New Roman" w:eastAsia="Times New Roman" w:hAnsi="Times New Roman"/>
        </w:rPr>
      </w:pPr>
      <w:r>
        <w:rPr>
          <w:sz w:val="24"/>
          <w:rFonts w:ascii="Times New Roman" w:hAnsi="Times New Roman"/>
        </w:rPr>
        <w:t xml:space="preserve">………………………………………………………………………………………………….</w:t>
      </w:r>
      <w:bookmarkEnd w:id="8"/>
    </w:p>
    <w:p w14:paraId="13FD37B6" w14:textId="0A4A1B2F" w:rsidR="00C10616" w:rsidRPr="00C10616" w:rsidRDefault="00C10616" w:rsidP="00C10616">
      <w:pPr>
        <w:numPr>
          <w:ilvl w:val="0"/>
          <w:numId w:val="7"/>
        </w:numPr>
        <w:autoSpaceDE w:val="0"/>
        <w:autoSpaceDN w:val="0"/>
        <w:adjustRightInd w:val="0"/>
        <w:spacing w:after="0" w:line="240" w:lineRule="auto"/>
        <w:jc w:val="both"/>
        <w:rPr>
          <w:i/>
          <w:sz w:val="24"/>
          <w:szCs w:val="24"/>
          <w:rFonts w:ascii="Times New Roman" w:eastAsia="Times New Roman" w:hAnsi="Times New Roman"/>
        </w:rPr>
      </w:pPr>
      <w:bookmarkStart w:id="9" w:name="_Ref126833665"/>
      <w:bookmarkStart w:id="10" w:name="_Hlk126837144"/>
      <w:r>
        <w:rPr>
          <w:sz w:val="24"/>
          <w:rFonts w:ascii="Times New Roman" w:hAnsi="Times New Roman"/>
        </w:rPr>
        <w:t xml:space="preserve">Navedite kad se događaj dogodio, uključujući datume njegova početka i završetka (ako je to primjenjivo).</w:t>
      </w:r>
      <w:bookmarkEnd w:id="9"/>
    </w:p>
    <w:p w14:paraId="247B778A" w14:textId="77777777" w:rsidR="00C10616" w:rsidRPr="00C10616" w:rsidRDefault="00C10616" w:rsidP="00C10616">
      <w:pPr>
        <w:pStyle w:val="ListParagraph"/>
        <w:autoSpaceDE w:val="0"/>
        <w:autoSpaceDN w:val="0"/>
        <w:adjustRightInd w:val="0"/>
        <w:spacing w:after="0" w:line="240" w:lineRule="auto"/>
        <w:ind w:left="360"/>
        <w:jc w:val="both"/>
        <w:rPr>
          <w:i/>
          <w:sz w:val="24"/>
          <w:szCs w:val="24"/>
          <w:rFonts w:ascii="Times New Roman" w:eastAsia="Times New Roman" w:hAnsi="Times New Roman"/>
        </w:rPr>
      </w:pPr>
      <w:r>
        <w:rPr>
          <w:sz w:val="24"/>
          <w:rFonts w:ascii="Times New Roman" w:hAnsi="Times New Roman"/>
        </w:rPr>
        <w:t xml:space="preserve">………………………………………………………………………………………………</w:t>
      </w:r>
      <w:r>
        <w:rPr>
          <w:sz w:val="24"/>
          <w:i/>
          <w:rFonts w:ascii="Times New Roman" w:hAnsi="Times New Roman"/>
        </w:rPr>
        <w:t xml:space="preserve"> </w:t>
      </w:r>
    </w:p>
    <w:p w14:paraId="17239933" w14:textId="77777777" w:rsidR="00C10616" w:rsidRPr="005D6ED9" w:rsidRDefault="00C10616" w:rsidP="00C10616">
      <w:pPr>
        <w:autoSpaceDE w:val="0"/>
        <w:autoSpaceDN w:val="0"/>
        <w:adjustRightInd w:val="0"/>
        <w:spacing w:after="0" w:line="240" w:lineRule="auto"/>
        <w:jc w:val="both"/>
        <w:rPr>
          <w:rFonts w:ascii="Times New Roman" w:eastAsia="Times New Roman" w:hAnsi="Times New Roman"/>
          <w:i/>
          <w:sz w:val="24"/>
          <w:szCs w:val="24"/>
          <w:lang w:eastAsia="en-GB"/>
        </w:rPr>
      </w:pPr>
    </w:p>
    <w:p w14:paraId="32991961" w14:textId="29320873" w:rsidR="002C0679" w:rsidRDefault="00C10616" w:rsidP="00C10616">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1" w:name="_Ref126833775"/>
      <w:bookmarkStart w:id="12" w:name="_Hlk126837185"/>
      <w:bookmarkEnd w:id="10"/>
      <w:r>
        <w:rPr>
          <w:sz w:val="24"/>
          <w:rFonts w:ascii="Times New Roman" w:hAnsi="Times New Roman"/>
        </w:rPr>
        <w:t xml:space="preserve">Potvrdite da je mjera uspostavljena u roku od tri godine od datuma nastupanja </w:t>
      </w:r>
      <w:bookmarkEnd w:id="11"/>
      <w:r>
        <w:rPr>
          <w:sz w:val="24"/>
          <w:rFonts w:ascii="Times New Roman" w:hAnsi="Times New Roman"/>
        </w:rPr>
        <w:t xml:space="preserve">događaja.</w:t>
      </w:r>
    </w:p>
    <w:p w14:paraId="5B3A92BA" w14:textId="77777777" w:rsidR="00C10616" w:rsidRPr="007B605C"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366F6B1E" w14:textId="77777777" w:rsidR="002C0679" w:rsidRPr="00AC5E4A" w:rsidRDefault="002C0679" w:rsidP="0099177E">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548E3D80"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5B2DD796" w14:textId="07BCE350" w:rsidR="00C10616" w:rsidRDefault="00C10616" w:rsidP="00DC72C2">
      <w:pPr>
        <w:numPr>
          <w:ilvl w:val="1"/>
          <w:numId w:val="7"/>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1FCCCEA" w14:textId="02B2556A" w:rsidR="00C10616" w:rsidRDefault="00C10616" w:rsidP="00507B80">
      <w:pPr>
        <w:rPr>
          <w:sz w:val="24"/>
          <w:szCs w:val="24"/>
          <w:rFonts w:ascii="Times New Roman" w:eastAsia="Times New Roman" w:hAnsi="Times New Roman"/>
        </w:rPr>
      </w:pPr>
      <w:r>
        <w:rPr>
          <w:sz w:val="24"/>
          <w:rFonts w:ascii="Times New Roman" w:hAnsi="Times New Roman"/>
        </w:rPr>
        <w:t xml:space="preserve">………………………………………………………………………………………………….</w:t>
      </w:r>
      <w:bookmarkEnd w:id="12"/>
    </w:p>
    <w:p w14:paraId="11639D11" w14:textId="77777777" w:rsidR="0099177E" w:rsidRDefault="0099177E"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2A1400EA" w14:textId="3BDAE961" w:rsidR="002C0679" w:rsidRDefault="00C10616" w:rsidP="0099177E">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3" w:name="_Hlk126837269"/>
      <w:r>
        <w:rPr>
          <w:sz w:val="24"/>
          <w:rFonts w:ascii="Times New Roman" w:hAnsi="Times New Roman"/>
        </w:rPr>
        <w:t xml:space="preserve">Potvrdite da je u mjeri predviđeno da se potpora mora isplatiti u roku od četiri godine od datuma nastupanja događaja</w:t>
      </w:r>
      <w:r>
        <w:rPr>
          <w:sz w:val="24"/>
          <w:rFonts w:ascii="Times New Roman" w:hAnsi="Times New Roman"/>
        </w:rPr>
        <w:t xml:space="preserve">.</w:t>
      </w:r>
    </w:p>
    <w:p w14:paraId="18DBBA8E" w14:textId="77777777" w:rsidR="0099177E" w:rsidRPr="007B605C"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5C73D830" w14:textId="77777777" w:rsidR="002C0679" w:rsidRDefault="002C0679" w:rsidP="0099177E">
      <w:pPr>
        <w:spacing w:after="0" w:line="240" w:lineRule="auto"/>
        <w:ind w:left="641" w:firstLine="153"/>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4197FFC" w14:textId="77777777" w:rsidR="00C10616" w:rsidRDefault="00C10616" w:rsidP="00C10616">
      <w:pPr>
        <w:autoSpaceDE w:val="0"/>
        <w:autoSpaceDN w:val="0"/>
        <w:adjustRightInd w:val="0"/>
        <w:spacing w:after="0" w:line="240" w:lineRule="auto"/>
        <w:jc w:val="both"/>
        <w:rPr>
          <w:rFonts w:ascii="Times New Roman" w:eastAsia="Times New Roman" w:hAnsi="Times New Roman"/>
          <w:sz w:val="24"/>
          <w:szCs w:val="24"/>
          <w:lang w:eastAsia="en-GB"/>
        </w:rPr>
      </w:pPr>
    </w:p>
    <w:p w14:paraId="48C99D8B" w14:textId="014652C7" w:rsidR="00C10616" w:rsidRDefault="00C10616" w:rsidP="00DC72C2">
      <w:pPr>
        <w:numPr>
          <w:ilvl w:val="1"/>
          <w:numId w:val="7"/>
        </w:numPr>
        <w:autoSpaceDE w:val="0"/>
        <w:autoSpaceDN w:val="0"/>
        <w:adjustRightInd w:val="0"/>
        <w:spacing w:after="0" w:line="240" w:lineRule="auto"/>
        <w:ind w:left="851"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79ADB7C8" w14:textId="358D54DE" w:rsidR="00C10616" w:rsidRDefault="00C10616" w:rsidP="00C10616">
      <w:pPr>
        <w:rPr>
          <w:sz w:val="24"/>
          <w:szCs w:val="24"/>
          <w:rFonts w:ascii="Times New Roman" w:eastAsia="Times New Roman" w:hAnsi="Times New Roman"/>
        </w:rPr>
      </w:pPr>
      <w:r>
        <w:rPr>
          <w:sz w:val="24"/>
          <w:rFonts w:ascii="Times New Roman" w:hAnsi="Times New Roman"/>
        </w:rPr>
        <w:t xml:space="preserve">………………………………………………………………………………………………….</w:t>
      </w:r>
    </w:p>
    <w:bookmarkEnd w:id="13"/>
    <w:p w14:paraId="26D9E513" w14:textId="77777777" w:rsidR="0099177E" w:rsidRDefault="0099177E" w:rsidP="0099177E">
      <w:pPr>
        <w:autoSpaceDE w:val="0"/>
        <w:autoSpaceDN w:val="0"/>
        <w:adjustRightInd w:val="0"/>
        <w:spacing w:after="0" w:line="240" w:lineRule="auto"/>
        <w:jc w:val="both"/>
        <w:rPr>
          <w:rFonts w:ascii="Times New Roman" w:eastAsia="Times New Roman" w:hAnsi="Times New Roman"/>
          <w:sz w:val="24"/>
          <w:szCs w:val="24"/>
          <w:lang w:eastAsia="en-GB"/>
        </w:rPr>
      </w:pPr>
    </w:p>
    <w:p w14:paraId="6E95CF8C" w14:textId="1D60A0BE" w:rsidR="0099177E" w:rsidRDefault="0099177E" w:rsidP="0099177E">
      <w:pPr>
        <w:numPr>
          <w:ilvl w:val="0"/>
          <w:numId w:val="7"/>
        </w:numPr>
        <w:autoSpaceDE w:val="0"/>
        <w:autoSpaceDN w:val="0"/>
        <w:adjustRightInd w:val="0"/>
        <w:spacing w:after="0" w:line="240" w:lineRule="auto"/>
        <w:jc w:val="both"/>
        <w:rPr>
          <w:iCs/>
          <w:sz w:val="24"/>
          <w:szCs w:val="24"/>
          <w:rFonts w:ascii="Times New Roman" w:eastAsia="Times New Roman" w:hAnsi="Times New Roman"/>
        </w:rPr>
      </w:pPr>
      <w:r>
        <w:rPr>
          <w:sz w:val="24"/>
          <w:rFonts w:ascii="Times New Roman" w:hAnsi="Times New Roman"/>
        </w:rPr>
        <w:t xml:space="preserve">Napominjemo da će, kad je riječ o konkretnoj prirodnoj nepogodi ili izvanrednom događaju, Komisija u opravdanim slučajevima odobriti potporu prijavljenu zasebno koja odstupa od pravila iz točke (147) Smjernica (primjerice zbog prirode i/ili opsega dotičnog događaja ili zbog naknadne ili kontinuirane prirode štete).</w:t>
      </w:r>
    </w:p>
    <w:p w14:paraId="1F035D96" w14:textId="5F29FEAF" w:rsidR="0099177E" w:rsidRDefault="0099177E" w:rsidP="0099177E">
      <w:pPr>
        <w:autoSpaceDE w:val="0"/>
        <w:autoSpaceDN w:val="0"/>
        <w:adjustRightInd w:val="0"/>
        <w:spacing w:after="0" w:line="240" w:lineRule="auto"/>
        <w:jc w:val="both"/>
        <w:rPr>
          <w:rFonts w:ascii="Times New Roman" w:eastAsia="Times New Roman" w:hAnsi="Times New Roman"/>
          <w:iCs/>
          <w:sz w:val="24"/>
          <w:szCs w:val="24"/>
          <w:lang w:eastAsia="en-GB"/>
        </w:rPr>
      </w:pPr>
    </w:p>
    <w:p w14:paraId="691C6C71" w14:textId="3EECB8D4" w:rsidR="0099177E" w:rsidRDefault="0099177E" w:rsidP="00DC72C2">
      <w:pPr>
        <w:numPr>
          <w:ilvl w:val="1"/>
          <w:numId w:val="7"/>
        </w:numPr>
        <w:autoSpaceDE w:val="0"/>
        <w:autoSpaceDN w:val="0"/>
        <w:adjustRightInd w:val="0"/>
        <w:spacing w:after="0" w:line="240" w:lineRule="auto"/>
        <w:ind w:left="851" w:hanging="567"/>
        <w:jc w:val="both"/>
        <w:rPr>
          <w:iCs/>
          <w:sz w:val="24"/>
          <w:szCs w:val="24"/>
          <w:rFonts w:ascii="Times New Roman" w:eastAsia="Times New Roman" w:hAnsi="Times New Roman"/>
        </w:rPr>
      </w:pPr>
      <w:r>
        <w:rPr>
          <w:sz w:val="24"/>
          <w:rFonts w:ascii="Times New Roman" w:hAnsi="Times New Roman"/>
        </w:rPr>
        <w:t xml:space="preserve">Ako je to slučaj, detaljno obrazložite zašto je opravdano odstupanje od pravila o trenutku uspostave programa i/ili isplate potpore.</w:t>
      </w:r>
    </w:p>
    <w:p w14:paraId="7BD704CA" w14:textId="65B9569B" w:rsidR="00837F69" w:rsidRDefault="0099177E" w:rsidP="00340E58">
      <w:pPr>
        <w:pStyle w:val="ListParagraph"/>
        <w:ind w:left="360"/>
        <w:rPr>
          <w:sz w:val="24"/>
          <w:szCs w:val="24"/>
          <w:rFonts w:ascii="Times New Roman" w:eastAsia="Times New Roman" w:hAnsi="Times New Roman"/>
        </w:rPr>
      </w:pPr>
      <w:r>
        <w:rPr>
          <w:sz w:val="24"/>
          <w:rFonts w:ascii="Times New Roman" w:hAnsi="Times New Roman"/>
        </w:rPr>
        <w:t xml:space="preserve">………………………………………………………………………………………………….</w:t>
      </w:r>
    </w:p>
    <w:p w14:paraId="3C670D35" w14:textId="77777777" w:rsidR="002900F5" w:rsidRDefault="002900F5"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2C39785" w14:textId="6066A76A" w:rsidR="00837F69" w:rsidRDefault="00837F69" w:rsidP="00837F69">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bookmarkStart w:id="14" w:name="_Hlk126837757"/>
      <w:r>
        <w:rPr>
          <w:sz w:val="24"/>
          <w:rFonts w:ascii="Times New Roman" w:hAnsi="Times New Roman"/>
        </w:rPr>
        <w:t xml:space="preserve">Potvrdite da su prihvatljivi troškovi troškovi štete koja je nastala kao izravna posljedica prirodne nepogode ili izvanrednog događaja.</w:t>
      </w:r>
    </w:p>
    <w:p w14:paraId="7016B76C" w14:textId="3287A5F1"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bookmarkStart w:id="15" w:name="_Hlk127282032"/>
    <w:p w14:paraId="1856047E" w14:textId="77777777" w:rsidR="00837F69" w:rsidRDefault="00837F69" w:rsidP="00837F6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36F7085A"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3E082F79" w14:textId="01E23D7E" w:rsidR="00837F69" w:rsidRDefault="00837F69" w:rsidP="00837F6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18F5E432" w14:textId="008A8F2A" w:rsidR="00837F69" w:rsidRPr="009E02AF" w:rsidRDefault="00837F69" w:rsidP="009E02AF">
      <w:pPr>
        <w:rPr>
          <w:sz w:val="24"/>
          <w:szCs w:val="24"/>
          <w:rFonts w:ascii="Times New Roman" w:eastAsia="Times New Roman" w:hAnsi="Times New Roman"/>
        </w:rPr>
      </w:pPr>
      <w:r>
        <w:rPr>
          <w:sz w:val="24"/>
          <w:rFonts w:ascii="Times New Roman" w:hAnsi="Times New Roman"/>
        </w:rPr>
        <w:t xml:space="preserve">………………………………………………………………………………………………….</w:t>
      </w:r>
      <w:bookmarkEnd w:id="15"/>
    </w:p>
    <w:p w14:paraId="3A739336" w14:textId="77777777" w:rsidR="002900F5" w:rsidRDefault="002900F5"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2AEAD83" w14:textId="3E59937B" w:rsidR="00837F69" w:rsidRDefault="00837F69" w:rsidP="00837F69">
      <w:pPr>
        <w:numPr>
          <w:ilvl w:val="0"/>
          <w:numId w:val="7"/>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Potvrdite da će štetu procijeniti:</w:t>
      </w:r>
    </w:p>
    <w:p w14:paraId="3BAB6519"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39524BB8" w14:textId="77777777" w:rsidR="00837F69" w:rsidRPr="009927A7" w:rsidRDefault="00837F69" w:rsidP="00837F69">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(a) javno tijelo</w:t>
      </w:r>
    </w:p>
    <w:p w14:paraId="252FB14E" w14:textId="77777777" w:rsidR="00837F69" w:rsidRPr="009927A7" w:rsidRDefault="00837F69" w:rsidP="00837F69">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(b) neovisan stručnjak kojeg priznaje davatelj potpore</w:t>
      </w:r>
    </w:p>
    <w:p w14:paraId="31B1C08C" w14:textId="77777777" w:rsidR="00837F69" w:rsidRPr="009927A7" w:rsidRDefault="00837F69" w:rsidP="00837F69">
      <w:pPr>
        <w:pStyle w:val="ListParagraph"/>
        <w:spacing w:line="240" w:lineRule="auto"/>
        <w:ind w:left="1224"/>
        <w:contextualSpacing w:val="0"/>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(c) osiguravajuće društvo.</w:t>
      </w:r>
    </w:p>
    <w:p w14:paraId="0B349214" w14:textId="77777777" w:rsidR="00837F69" w:rsidRDefault="00837F69" w:rsidP="00837F69">
      <w:pPr>
        <w:autoSpaceDE w:val="0"/>
        <w:autoSpaceDN w:val="0"/>
        <w:adjustRightInd w:val="0"/>
        <w:spacing w:after="0" w:line="240" w:lineRule="auto"/>
        <w:jc w:val="both"/>
        <w:rPr>
          <w:rFonts w:ascii="Times New Roman" w:eastAsia="Times New Roman" w:hAnsi="Times New Roman"/>
          <w:bCs/>
          <w:sz w:val="24"/>
          <w:szCs w:val="24"/>
          <w:lang w:eastAsia="en-GB"/>
        </w:rPr>
      </w:pPr>
    </w:p>
    <w:p w14:paraId="7AD4CD39" w14:textId="30D6C9BC" w:rsidR="00837F69" w:rsidRDefault="00837F69" w:rsidP="00837F69">
      <w:pPr>
        <w:numPr>
          <w:ilvl w:val="1"/>
          <w:numId w:val="7"/>
        </w:numPr>
        <w:autoSpaceDE w:val="0"/>
        <w:autoSpaceDN w:val="0"/>
        <w:adjustRightInd w:val="0"/>
        <w:spacing w:after="0" w:line="240" w:lineRule="auto"/>
        <w:jc w:val="both"/>
        <w:rPr>
          <w:bCs/>
          <w:sz w:val="24"/>
          <w:szCs w:val="24"/>
          <w:rFonts w:ascii="Times New Roman" w:eastAsia="Times New Roman" w:hAnsi="Times New Roman"/>
        </w:rPr>
      </w:pPr>
      <w:r>
        <w:rPr>
          <w:sz w:val="24"/>
          <w:rFonts w:ascii="Times New Roman" w:hAnsi="Times New Roman"/>
        </w:rPr>
        <w:t xml:space="preserve">Navedite tijelo ili tijela koja procjenjuju štetu.</w:t>
      </w:r>
    </w:p>
    <w:p w14:paraId="50D1FA3E" w14:textId="77777777" w:rsidR="00837F69" w:rsidRPr="0023431F" w:rsidRDefault="00837F69" w:rsidP="00837F69">
      <w:pPr>
        <w:pStyle w:val="ListParagraph"/>
        <w:ind w:left="360"/>
        <w:rPr>
          <w:sz w:val="24"/>
          <w:szCs w:val="24"/>
          <w:rFonts w:ascii="Times New Roman" w:eastAsia="Times New Roman" w:hAnsi="Times New Roman"/>
        </w:rPr>
      </w:pPr>
      <w:r>
        <w:rPr>
          <w:sz w:val="24"/>
          <w:rFonts w:ascii="Times New Roman" w:hAnsi="Times New Roman"/>
        </w:rPr>
        <w:t xml:space="preserve">………………………………………………………………………………………………….</w:t>
      </w:r>
    </w:p>
    <w:bookmarkEnd w:id="14"/>
    <w:p w14:paraId="1C086D92" w14:textId="0A602846"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4EFF5C4" w14:textId="3AFE2844" w:rsidR="00837F69" w:rsidRDefault="00837F69"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6" w:name="_Hlk126837829"/>
      <w:r>
        <w:rPr>
          <w:sz w:val="24"/>
          <w:rFonts w:ascii="Times New Roman" w:hAnsi="Times New Roman"/>
        </w:rPr>
        <w:t xml:space="preserve">Navedite uključuje li </w:t>
      </w:r>
      <w:bookmarkEnd w:id="16"/>
      <w:r>
        <w:rPr>
          <w:sz w:val="24"/>
          <w:rFonts w:ascii="Times New Roman" w:hAnsi="Times New Roman"/>
        </w:rPr>
        <w:t xml:space="preserve">šteta:</w:t>
      </w:r>
    </w:p>
    <w:p w14:paraId="24B418A0" w14:textId="77777777"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2C218359" w14:textId="77777777" w:rsidR="00837F69" w:rsidRDefault="00837F69" w:rsidP="00837F69">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(a) materijalnu štetu na imovini (kao što su zgrade, oprema, strojevi, zalihe i sredstva za proizvodnju)</w:t>
      </w:r>
    </w:p>
    <w:p w14:paraId="1CB8C347" w14:textId="77777777" w:rsidR="00837F69" w:rsidRDefault="00837F69" w:rsidP="00837F69">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(b) gubitak prihoda zbog potpunog ili djelomičnog uništenja proizvodnje proizvoda ribarstva ili akvakulture ili sredstava za njihovu proizvodnju</w:t>
      </w:r>
    </w:p>
    <w:p w14:paraId="77283B61" w14:textId="703FF795" w:rsidR="00837F69" w:rsidRDefault="00837F69" w:rsidP="00837F69">
      <w:pPr>
        <w:spacing w:line="240" w:lineRule="auto"/>
        <w:ind w:left="792"/>
        <w:jc w:val="both"/>
        <w:rPr>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rPr>
          <w:sz w:val="24"/>
          <w:rFonts w:ascii="Times New Roman" w:hAnsi="Times New Roman"/>
        </w:rPr>
        <w:t xml:space="preserve"> </w:t>
      </w:r>
      <w:r>
        <w:tab/>
      </w:r>
      <w:r>
        <w:rPr>
          <w:sz w:val="24"/>
          <w:rFonts w:ascii="Times New Roman" w:hAnsi="Times New Roman"/>
        </w:rPr>
        <w:t xml:space="preserve">(c) oboje, to jest šteta uključuje točke (a) i (b).</w:t>
      </w:r>
    </w:p>
    <w:p w14:paraId="6C197B7E" w14:textId="4FB068DB" w:rsidR="00837F69" w:rsidRPr="002442BD" w:rsidRDefault="00837F69" w:rsidP="004655C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17" w:name="_Hlk125368956"/>
      <w:r>
        <w:rPr>
          <w:sz w:val="24"/>
          <w:rFonts w:ascii="Times New Roman" w:hAnsi="Times New Roman"/>
        </w:rPr>
        <w:t xml:space="preserve">Navedite odredbe pravne osnove koje odražavaju štetu.</w:t>
      </w:r>
      <w:r>
        <w:rPr>
          <w:sz w:val="24"/>
          <w:rFonts w:ascii="Times New Roman" w:hAnsi="Times New Roman"/>
        </w:rPr>
        <w:t xml:space="preserve"> </w:t>
      </w:r>
      <w:r>
        <w:rPr>
          <w:sz w:val="24"/>
          <w:rFonts w:ascii="Times New Roman" w:hAnsi="Times New Roman"/>
        </w:rPr>
        <w:t xml:space="preserve">………………………………………………………………………………………</w:t>
      </w:r>
      <w:bookmarkEnd w:id="17"/>
    </w:p>
    <w:p w14:paraId="28A383B7" w14:textId="369EDD56" w:rsidR="00837F69" w:rsidRDefault="00837F69"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8" w:name="_Hlk126837900"/>
      <w:r>
        <w:rPr>
          <w:sz w:val="24"/>
          <w:rFonts w:ascii="Times New Roman" w:hAnsi="Times New Roman"/>
        </w:rPr>
        <w:t xml:space="preserve">Dostavite što precizniju procjenu vrste i razmjera štete koju su poduzetnici pretrpjeli ili koju bi mogli pretrpjeti u slučaju </w:t>
      </w:r>
      <w:r>
        <w:rPr>
          <w:sz w:val="24"/>
          <w:i/>
          <w:rFonts w:ascii="Times New Roman" w:hAnsi="Times New Roman"/>
        </w:rPr>
        <w:t xml:space="preserve">ex ante</w:t>
      </w:r>
      <w:r>
        <w:rPr>
          <w:sz w:val="24"/>
          <w:rFonts w:ascii="Times New Roman" w:hAnsi="Times New Roman"/>
        </w:rPr>
        <w:t xml:space="preserve"> okvirnih programa.</w:t>
      </w:r>
    </w:p>
    <w:p w14:paraId="2400CF89" w14:textId="77777777" w:rsidR="00837F69" w:rsidRPr="00837F69" w:rsidRDefault="00837F69" w:rsidP="00837F69">
      <w:p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w:t>
      </w:r>
    </w:p>
    <w:bookmarkEnd w:id="18"/>
    <w:p w14:paraId="4194BCD5" w14:textId="77777777" w:rsidR="00837F69" w:rsidRPr="005D6ED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1E1DB4C" w14:textId="59F5D194" w:rsidR="0049552A" w:rsidRDefault="00837F69"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Potvrdite da je u mjeri predviđeno da se šteta izračunava na razini pojedinačnog korisnika.</w:t>
      </w:r>
    </w:p>
    <w:p w14:paraId="467604F0" w14:textId="77777777" w:rsidR="00837F69" w:rsidRPr="00A90BA1"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BA0361A" w14:textId="77777777" w:rsidR="00837F69" w:rsidRDefault="00837F69" w:rsidP="00837F6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4C487D0E"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13F2546F" w14:textId="74692224" w:rsidR="00837F69" w:rsidRDefault="00837F69" w:rsidP="00837F6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5BD14BB7" w14:textId="24951C83" w:rsidR="00913A51" w:rsidRPr="005523A3" w:rsidRDefault="00837F69" w:rsidP="005523A3">
      <w:pPr>
        <w:rPr>
          <w:sz w:val="24"/>
          <w:szCs w:val="24"/>
          <w:rFonts w:ascii="Times New Roman" w:eastAsia="Times New Roman" w:hAnsi="Times New Roman"/>
        </w:rPr>
      </w:pPr>
      <w:r>
        <w:rPr>
          <w:sz w:val="24"/>
          <w:rFonts w:ascii="Times New Roman" w:hAnsi="Times New Roman"/>
        </w:rPr>
        <w:t xml:space="preserve">………………………………………………………………………………………………….</w:t>
      </w:r>
    </w:p>
    <w:p w14:paraId="1DF1FC01" w14:textId="2EDF8A7C" w:rsidR="004415F3" w:rsidRDefault="004415F3" w:rsidP="008C2ECE">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19" w:name="_Hlk126838210"/>
      <w:r>
        <w:rPr>
          <w:sz w:val="24"/>
          <w:rFonts w:ascii="Times New Roman" w:hAnsi="Times New Roman"/>
        </w:rPr>
        <w:t xml:space="preserve">Ako prihvatljivi troškovi uključuju materijalnu štetu na imovini, potvrdite da se izračun materijalne štete temelji na troškovima popravka ili gospodarskoj vrijednosti zahvaćene imovine prije prirodne nepogode ili izvanrednog događaja.</w:t>
      </w:r>
    </w:p>
    <w:p w14:paraId="443D41C3" w14:textId="7D10B465"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644DF493" w14:textId="77777777" w:rsidR="00837F69" w:rsidRDefault="00837F69" w:rsidP="00837F69">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DACA90F" w14:textId="77777777" w:rsidR="00837F69" w:rsidRPr="00955A87" w:rsidRDefault="00837F69" w:rsidP="00837F69">
      <w:pPr>
        <w:spacing w:after="0" w:line="240" w:lineRule="auto"/>
        <w:rPr>
          <w:rFonts w:ascii="Times New Roman" w:eastAsia="Times New Roman" w:hAnsi="Times New Roman"/>
          <w:bCs/>
          <w:sz w:val="24"/>
          <w:szCs w:val="24"/>
          <w:lang w:eastAsia="en-GB"/>
        </w:rPr>
      </w:pPr>
    </w:p>
    <w:p w14:paraId="03DE6F62" w14:textId="004FB41F" w:rsidR="00837F69" w:rsidRDefault="00837F69" w:rsidP="00837F69">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4E58FBD" w14:textId="2B39BE2F" w:rsidR="00837F69" w:rsidRDefault="00837F69" w:rsidP="002400E9">
      <w:pPr>
        <w:rPr>
          <w:sz w:val="24"/>
          <w:szCs w:val="24"/>
          <w:rFonts w:ascii="Times New Roman" w:eastAsia="Times New Roman" w:hAnsi="Times New Roman"/>
        </w:rPr>
      </w:pPr>
      <w:r>
        <w:rPr>
          <w:sz w:val="24"/>
          <w:rFonts w:ascii="Times New Roman" w:hAnsi="Times New Roman"/>
        </w:rPr>
        <w:t xml:space="preserve">………………………………………………………………………………………………….</w:t>
      </w:r>
    </w:p>
    <w:p w14:paraId="14F536A6" w14:textId="1E3E27E4"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0726CE9E" w14:textId="655D702E" w:rsidR="004415F3" w:rsidRDefault="002900F5" w:rsidP="00837F69">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prihvatljivi troškovi uključuju materijalnu štetu na imovini, potvrdite da izračun materijalne štete ne smije premašiti troškove popravka ili iznos smanjenja poštene tržišne vrijednosti uzrokovane prirodnom nepogodom ili izvanrednim događajem, tj. razliku između vrijednosti imovine neposredno prije i neposredno nakon prirodne nepogode ili izvanrednog događaja.</w:t>
      </w:r>
    </w:p>
    <w:p w14:paraId="49C0745B" w14:textId="172F4AD0" w:rsidR="00837F69" w:rsidRDefault="00837F69"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1AC8865D" w14:textId="77777777" w:rsidR="0095685D" w:rsidRDefault="0095685D" w:rsidP="0095685D">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19D76E09"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78A51759" w14:textId="0CBDB240" w:rsidR="0095685D" w:rsidRDefault="0095685D" w:rsidP="0095685D">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C55DE57" w14:textId="6141D196" w:rsidR="0095685D" w:rsidRDefault="0095685D" w:rsidP="002400E9">
      <w:pPr>
        <w:rPr>
          <w:sz w:val="24"/>
          <w:szCs w:val="24"/>
          <w:rFonts w:ascii="Times New Roman" w:eastAsia="Times New Roman" w:hAnsi="Times New Roman"/>
        </w:rPr>
      </w:pPr>
      <w:r>
        <w:rPr>
          <w:sz w:val="24"/>
          <w:rFonts w:ascii="Times New Roman" w:hAnsi="Times New Roman"/>
        </w:rPr>
        <w:t xml:space="preserve">………………………………………………………………………………………………….</w:t>
      </w:r>
      <w:bookmarkEnd w:id="19"/>
    </w:p>
    <w:p w14:paraId="3A34E882" w14:textId="77777777" w:rsidR="0095685D" w:rsidRDefault="0095685D" w:rsidP="00837F69">
      <w:pPr>
        <w:autoSpaceDE w:val="0"/>
        <w:autoSpaceDN w:val="0"/>
        <w:adjustRightInd w:val="0"/>
        <w:spacing w:after="0" w:line="240" w:lineRule="auto"/>
        <w:jc w:val="both"/>
        <w:rPr>
          <w:rFonts w:ascii="Times New Roman" w:eastAsia="Times New Roman" w:hAnsi="Times New Roman"/>
          <w:sz w:val="24"/>
          <w:szCs w:val="24"/>
          <w:lang w:eastAsia="en-GB"/>
        </w:rPr>
      </w:pPr>
    </w:p>
    <w:p w14:paraId="70F32009" w14:textId="3EB80E09" w:rsidR="004415F3" w:rsidRDefault="002900F5" w:rsidP="007B1EAF">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Ako prihvatljivi troškovi uključuju gubitak prihoda, potvrdite da je on izračunan u skladu s točkom (154) Smjernica, odnosno oduzimanjem:</w:t>
      </w:r>
      <w:r>
        <w:rPr>
          <w:sz w:val="24"/>
          <w:rFonts w:ascii="Times New Roman" w:hAnsi="Times New Roman"/>
        </w:rPr>
        <w:t xml:space="preserve"> </w:t>
      </w:r>
      <w:r>
        <w:rPr>
          <w:sz w:val="24"/>
          <w:rFonts w:ascii="Times New Roman" w:hAnsi="Times New Roman"/>
        </w:rPr>
        <w:t xml:space="preserve">(a) umnoška količine proizvoda ribarstva i akvakulture proizvedene u godini prirodne nepogode ili izvanrednog događaja, ili u svakoj sljedećoj godini na koju je utjecalo potpuno ili djelomično uništenje sredstava za proizvodnju, i prosječne prodajne cijene postignute u toj godini od (b) umnoška prosječne godišnje količine proizvoda ribarstva i akvakulture proizvedene u trogodišnjem razdoblju koje prethodi prirodnoj nepogodi ili izvanrednom događaju ili trogodišnjeg prosjeka temeljenog na petogodišnjem razdoblju koje prethodi prirodnoj nepogodi ili izvanrednom događaju, isključujući najvišu i najnižu vrijednost, i prosječne postignute prodajne cijene.</w:t>
      </w:r>
    </w:p>
    <w:p w14:paraId="262FF238" w14:textId="186C04D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0" w:name="_Hlk126838444"/>
    <w:p w14:paraId="3185323A" w14:textId="77777777" w:rsidR="0095685D" w:rsidRDefault="0095685D" w:rsidP="0095685D">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5DE4AB2B" w14:textId="77777777" w:rsidR="0095685D" w:rsidRPr="00955A87" w:rsidRDefault="0095685D" w:rsidP="0095685D">
      <w:pPr>
        <w:spacing w:after="0" w:line="240" w:lineRule="auto"/>
        <w:rPr>
          <w:rFonts w:ascii="Times New Roman" w:eastAsia="Times New Roman" w:hAnsi="Times New Roman"/>
          <w:bCs/>
          <w:sz w:val="24"/>
          <w:szCs w:val="24"/>
          <w:lang w:eastAsia="en-GB"/>
        </w:rPr>
      </w:pPr>
    </w:p>
    <w:p w14:paraId="28877121" w14:textId="646C0270" w:rsidR="0095685D" w:rsidRDefault="0095685D" w:rsidP="0095685D">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6F0BD707" w14:textId="77777777" w:rsidR="0095685D" w:rsidRDefault="0095685D" w:rsidP="0095685D">
      <w:pPr>
        <w:rPr>
          <w:sz w:val="24"/>
          <w:szCs w:val="24"/>
          <w:rFonts w:ascii="Times New Roman" w:eastAsia="Times New Roman" w:hAnsi="Times New Roman"/>
        </w:rPr>
      </w:pPr>
      <w:r>
        <w:rPr>
          <w:sz w:val="24"/>
          <w:rFonts w:ascii="Times New Roman" w:hAnsi="Times New Roman"/>
        </w:rPr>
        <w:t xml:space="preserve">………………………………………………………………………………………………….</w:t>
      </w:r>
    </w:p>
    <w:p w14:paraId="0DB7DCD1" w14:textId="28C1B1BC"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29CC528A" w14:textId="72190DFF" w:rsidR="0095685D" w:rsidRDefault="0095685D" w:rsidP="0095685D">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21" w:name="_Ref126836185"/>
      <w:r>
        <w:rPr>
          <w:sz w:val="24"/>
          <w:rFonts w:ascii="Times New Roman" w:hAnsi="Times New Roman"/>
        </w:rPr>
        <w:t xml:space="preserve">Navedite može li se iznos nadoknade uvećati za druge troškove poduzetnika korisnika koji su nastali zbog prirodne nepogode ili izvanrednog događaja.</w:t>
      </w:r>
      <w:bookmarkEnd w:id="21"/>
    </w:p>
    <w:p w14:paraId="448C5B3B" w14:textId="116A0A71"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4F4E409A" w14:textId="77777777" w:rsidR="0095685D" w:rsidRDefault="0095685D" w:rsidP="0095685D">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0811368E" w14:textId="3994D994" w:rsidR="0095685D" w:rsidRDefault="0095685D" w:rsidP="0095685D">
      <w:pPr>
        <w:spacing w:after="0" w:line="240" w:lineRule="auto"/>
        <w:rPr>
          <w:rFonts w:ascii="Times New Roman" w:eastAsia="Times New Roman" w:hAnsi="Times New Roman"/>
          <w:bCs/>
          <w:sz w:val="24"/>
          <w:szCs w:val="24"/>
          <w:lang w:eastAsia="en-GB"/>
        </w:rPr>
      </w:pPr>
    </w:p>
    <w:p w14:paraId="66B6323B" w14:textId="11C3598B" w:rsidR="00624F62" w:rsidRDefault="00624F62" w:rsidP="00624F62">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relevantne troškove.</w:t>
      </w:r>
      <w:r>
        <w:rPr>
          <w:sz w:val="24"/>
          <w:rFonts w:ascii="Times New Roman" w:hAnsi="Times New Roman"/>
        </w:rPr>
        <w:t xml:space="preserve"> </w:t>
      </w:r>
    </w:p>
    <w:p w14:paraId="76B1E78F" w14:textId="77777777" w:rsidR="00624F62" w:rsidRPr="001C6F78" w:rsidRDefault="00624F62" w:rsidP="00624F62">
      <w:pPr>
        <w:rPr>
          <w:sz w:val="24"/>
          <w:szCs w:val="24"/>
          <w:rFonts w:ascii="Times New Roman" w:eastAsia="Times New Roman" w:hAnsi="Times New Roman"/>
        </w:rPr>
      </w:pPr>
      <w:r>
        <w:rPr>
          <w:sz w:val="24"/>
          <w:rFonts w:ascii="Times New Roman" w:hAnsi="Times New Roman"/>
        </w:rPr>
        <w:t xml:space="preserve">………………………………………………………………………………………………….</w:t>
      </w:r>
    </w:p>
    <w:p w14:paraId="42D1CD3B" w14:textId="77777777" w:rsidR="00624F62" w:rsidRPr="00624F62" w:rsidRDefault="00624F62" w:rsidP="00624F62">
      <w:pPr>
        <w:autoSpaceDE w:val="0"/>
        <w:autoSpaceDN w:val="0"/>
        <w:adjustRightInd w:val="0"/>
        <w:spacing w:after="0" w:line="240" w:lineRule="auto"/>
        <w:jc w:val="both"/>
        <w:rPr>
          <w:rFonts w:ascii="Times New Roman" w:eastAsia="Times New Roman" w:hAnsi="Times New Roman"/>
          <w:sz w:val="24"/>
          <w:szCs w:val="24"/>
          <w:lang w:eastAsia="en-GB"/>
        </w:rPr>
      </w:pPr>
    </w:p>
    <w:p w14:paraId="17669A90" w14:textId="7948A023" w:rsidR="0095685D" w:rsidRDefault="00624F62" w:rsidP="0095685D">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2CDBA8D8" w14:textId="50411675" w:rsidR="0095685D" w:rsidRDefault="0095685D" w:rsidP="002744BA">
      <w:pPr>
        <w:rPr>
          <w:sz w:val="24"/>
          <w:szCs w:val="24"/>
          <w:rFonts w:ascii="Times New Roman" w:eastAsia="Times New Roman" w:hAnsi="Times New Roman"/>
        </w:rPr>
      </w:pPr>
      <w:r>
        <w:rPr>
          <w:sz w:val="24"/>
          <w:rFonts w:ascii="Times New Roman" w:hAnsi="Times New Roman"/>
        </w:rPr>
        <w:t xml:space="preserve">………………………………………………………………………………………………….</w:t>
      </w:r>
    </w:p>
    <w:p w14:paraId="27D7BAD4" w14:textId="0E2C3562" w:rsidR="0095685D" w:rsidRDefault="0095685D" w:rsidP="0095685D">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22" w:name="_Ref126836142"/>
      <w:r>
        <w:rPr>
          <w:sz w:val="24"/>
          <w:rFonts w:ascii="Times New Roman" w:hAnsi="Times New Roman"/>
        </w:rPr>
        <w:t xml:space="preserve">Potvrdite da se od iznosa nadoknade moraju oduzeti svi troškovi koji nisu nastali zbog prirodne nepogode ili izvanrednog događaja i koje bi poduzetnik korisnik i inače imao.</w:t>
      </w:r>
      <w:bookmarkEnd w:id="22"/>
    </w:p>
    <w:p w14:paraId="6C2E175E" w14:textId="3F435B52" w:rsidR="0095685D" w:rsidRDefault="0095685D" w:rsidP="0095685D">
      <w:pPr>
        <w:autoSpaceDE w:val="0"/>
        <w:autoSpaceDN w:val="0"/>
        <w:adjustRightInd w:val="0"/>
        <w:spacing w:after="0" w:line="240" w:lineRule="auto"/>
        <w:jc w:val="both"/>
        <w:rPr>
          <w:rFonts w:ascii="Times New Roman" w:eastAsia="Times New Roman" w:hAnsi="Times New Roman"/>
          <w:sz w:val="24"/>
          <w:szCs w:val="24"/>
          <w:lang w:eastAsia="en-GB"/>
        </w:rPr>
      </w:pPr>
    </w:p>
    <w:p w14:paraId="5359E04D" w14:textId="77777777" w:rsidR="001C6F78" w:rsidRDefault="001C6F78" w:rsidP="001C6F78">
      <w:pPr>
        <w:spacing w:after="0" w:line="240" w:lineRule="auto"/>
        <w:ind w:left="641" w:firstLine="153"/>
        <w:rPr>
          <w:bCs/>
          <w:sz w:val="24"/>
          <w:szCs w:val="24"/>
          <w:rFonts w:ascii="Times New Roman" w:eastAsia="Times New Roman" w:hAnsi="Times New Roman"/>
        </w:rPr>
      </w:pP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sz w:val="24"/>
          <w:rFonts w:ascii="Times New Roman" w:eastAsia="Times New Roman" w:hAnsi="Times New Roman"/>
        </w:rPr>
        <w:fldChar w:fldCharType="begin">
          <w:ffData>
            <w:name w:val="Check1"/>
            <w:enabled/>
            <w:calcOnExit w:val="0"/>
            <w:checkBox>
              <w:sizeAuto/>
              <w:default w:val="0"/>
            </w:checkBox>
          </w:ffData>
        </w:fldChar>
      </w:r>
      <w:r>
        <w:rPr>
          <w:sz w:val="24"/>
          <w:rFonts w:ascii="Times New Roman" w:eastAsia="Times New Roman" w:hAnsi="Times New Roman"/>
        </w:rPr>
        <w:instrText xml:space="preserve"> FORMCHECKBOX </w:instrText>
      </w:r>
      <w:r>
        <w:rPr>
          <w:sz w:val="24"/>
          <w:rFonts w:ascii="Times New Roman" w:eastAsia="Times New Roman" w:hAnsi="Times New Roman"/>
        </w:rPr>
      </w:r>
      <w:r>
        <w:rPr>
          <w:sz w:val="24"/>
          <w:rFonts w:ascii="Times New Roman" w:eastAsia="Times New Roman" w:hAnsi="Times New Roman"/>
        </w:rPr>
        <w:fldChar w:fldCharType="separate"/>
      </w:r>
      <w:r>
        <w:rPr>
          <w:sz w:val="24"/>
          <w:rFonts w:ascii="Times New Roman" w:eastAsia="Times New Roman" w:hAnsi="Times New Roman"/>
        </w:rPr>
        <w:fldChar w:fldCharType="end"/>
      </w:r>
      <w:r>
        <w:tab/>
      </w:r>
      <w:r>
        <w:rPr>
          <w:sz w:val="24"/>
          <w:rFonts w:ascii="Times New Roman" w:hAnsi="Times New Roman"/>
        </w:rPr>
        <w:t xml:space="preserve">ne</w:t>
      </w:r>
    </w:p>
    <w:p w14:paraId="39FEC6E2" w14:textId="77777777" w:rsidR="001C6F78" w:rsidRPr="00955A87" w:rsidRDefault="001C6F78" w:rsidP="001C6F78">
      <w:pPr>
        <w:spacing w:after="0" w:line="240" w:lineRule="auto"/>
        <w:rPr>
          <w:rFonts w:ascii="Times New Roman" w:eastAsia="Times New Roman" w:hAnsi="Times New Roman"/>
          <w:bCs/>
          <w:sz w:val="24"/>
          <w:szCs w:val="24"/>
          <w:lang w:eastAsia="en-GB"/>
        </w:rPr>
      </w:pPr>
    </w:p>
    <w:p w14:paraId="6BE31961" w14:textId="634407C3" w:rsidR="001C6F78" w:rsidRDefault="001C6F78" w:rsidP="001C6F78">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relevantne troškove.</w:t>
      </w:r>
      <w:r>
        <w:rPr>
          <w:sz w:val="24"/>
          <w:rFonts w:ascii="Times New Roman" w:hAnsi="Times New Roman"/>
        </w:rPr>
        <w:t xml:space="preserve"> </w:t>
      </w:r>
    </w:p>
    <w:p w14:paraId="71EF5601" w14:textId="77777777" w:rsidR="001C6F78" w:rsidRPr="001C6F78" w:rsidRDefault="001C6F78" w:rsidP="001C6F78">
      <w:pPr>
        <w:rPr>
          <w:sz w:val="24"/>
          <w:szCs w:val="24"/>
          <w:rFonts w:ascii="Times New Roman" w:eastAsia="Times New Roman" w:hAnsi="Times New Roman"/>
        </w:rPr>
      </w:pPr>
      <w:r>
        <w:rPr>
          <w:sz w:val="24"/>
          <w:rFonts w:ascii="Times New Roman" w:hAnsi="Times New Roman"/>
        </w:rPr>
        <w:t xml:space="preserve">………………………………………………………………………………………………….</w:t>
      </w:r>
    </w:p>
    <w:p w14:paraId="6CA3AFF5" w14:textId="77777777" w:rsidR="001C6F78" w:rsidRDefault="001C6F78" w:rsidP="001C6F78">
      <w:pPr>
        <w:autoSpaceDE w:val="0"/>
        <w:autoSpaceDN w:val="0"/>
        <w:adjustRightInd w:val="0"/>
        <w:spacing w:after="0" w:line="240" w:lineRule="auto"/>
        <w:jc w:val="both"/>
        <w:rPr>
          <w:rFonts w:ascii="Times New Roman" w:eastAsia="Times New Roman" w:hAnsi="Times New Roman"/>
          <w:sz w:val="24"/>
          <w:szCs w:val="24"/>
          <w:lang w:eastAsia="en-GB"/>
        </w:rPr>
      </w:pPr>
    </w:p>
    <w:p w14:paraId="7E20AEEE" w14:textId="43EABA27" w:rsidR="001C6F78" w:rsidRDefault="001C6F78" w:rsidP="001C6F78">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0CDD10A4" w14:textId="4A8C9456" w:rsidR="0095685D" w:rsidRDefault="001C6F78" w:rsidP="009E02AF">
      <w:pPr>
        <w:rPr>
          <w:sz w:val="24"/>
          <w:szCs w:val="24"/>
          <w:rFonts w:ascii="Times New Roman" w:eastAsia="Times New Roman" w:hAnsi="Times New Roman"/>
        </w:rPr>
      </w:pPr>
      <w:r>
        <w:rPr>
          <w:sz w:val="24"/>
          <w:rFonts w:ascii="Times New Roman" w:hAnsi="Times New Roman"/>
        </w:rPr>
        <w:t xml:space="preserve">………………………………………………………………………………………………….</w:t>
      </w:r>
    </w:p>
    <w:p w14:paraId="7F881C95" w14:textId="0F779F88" w:rsidR="0095685D" w:rsidRDefault="0095685D" w:rsidP="0095685D">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Napominjemo da Komisija može prihvatiti i druge metode izračuna ako su one reprezentativne, ne temelje se na pretjerano visokim ulovima ili prinosima i ne dovode do prevelike nadoknade za bilo kojeg poduzetnika korisnika.</w:t>
      </w:r>
    </w:p>
    <w:p w14:paraId="23BD7DF0" w14:textId="77777777" w:rsidR="0095685D" w:rsidRDefault="0095685D"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4874A748" w14:textId="13E57B65" w:rsidR="00FE71A3" w:rsidRDefault="0095685D" w:rsidP="0095685D">
      <w:pPr>
        <w:autoSpaceDE w:val="0"/>
        <w:autoSpaceDN w:val="0"/>
        <w:adjustRightInd w:val="0"/>
        <w:spacing w:after="0" w:line="240" w:lineRule="auto"/>
        <w:ind w:left="360"/>
        <w:jc w:val="both"/>
        <w:rPr>
          <w:sz w:val="24"/>
          <w:szCs w:val="24"/>
          <w:rFonts w:ascii="Times New Roman" w:eastAsia="Times New Roman" w:hAnsi="Times New Roman"/>
        </w:rPr>
      </w:pPr>
      <w:r>
        <w:rPr>
          <w:sz w:val="24"/>
          <w:rFonts w:ascii="Times New Roman" w:hAnsi="Times New Roman"/>
        </w:rPr>
        <w:t xml:space="preserve">Ako država članica koja prijavljuje potporu namjerava predložiti alternativnu metodu izračuna, navedite zašto metoda iz Smjernica nije primjerena u dotičnom slučaju i objasnite kako alternativna metoda izračuna bolje odgovara utvrđenim potrebama: ……………………………………………………………………………………………</w:t>
      </w:r>
      <w:bookmarkStart w:id="23" w:name="_Hlk126835995"/>
    </w:p>
    <w:p w14:paraId="65BB8491" w14:textId="77777777" w:rsidR="00FE71A3" w:rsidRDefault="00FE71A3" w:rsidP="0095685D">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624BA05" w14:textId="3E42633A" w:rsidR="0095685D" w:rsidRPr="00025B80" w:rsidRDefault="00FE71A3" w:rsidP="0095685D">
      <w:pPr>
        <w:autoSpaceDE w:val="0"/>
        <w:autoSpaceDN w:val="0"/>
        <w:adjustRightInd w:val="0"/>
        <w:spacing w:after="0" w:line="240" w:lineRule="auto"/>
        <w:ind w:left="360"/>
        <w:jc w:val="both"/>
        <w:rPr>
          <w:i/>
          <w:iCs/>
          <w:sz w:val="24"/>
          <w:szCs w:val="24"/>
          <w:rFonts w:ascii="Times New Roman" w:eastAsia="Times New Roman" w:hAnsi="Times New Roman"/>
        </w:rPr>
      </w:pPr>
      <w:r>
        <w:rPr>
          <w:i/>
          <w:sz w:val="24"/>
          <w:rFonts w:ascii="Times New Roman" w:hAnsi="Times New Roman"/>
        </w:rPr>
        <w:t xml:space="preserve">U prilogu prijavi dostavite predloženu alternativnu metodologiju zajedno s dokazom da je reprezentativna, da se ne temelji na pretjerano visokim ulovima/prinosima i da ne dovodi do prevelike nadoknade za bilo kojeg korisnika.</w:t>
      </w:r>
      <w:r>
        <w:rPr>
          <w:i/>
          <w:sz w:val="24"/>
          <w:rFonts w:ascii="Times New Roman" w:hAnsi="Times New Roman"/>
        </w:rPr>
        <w:t xml:space="preserve"> </w:t>
      </w:r>
    </w:p>
    <w:bookmarkEnd w:id="23"/>
    <w:p w14:paraId="1653B7F1" w14:textId="42335657" w:rsidR="0095685D" w:rsidRDefault="0095685D" w:rsidP="00AA2381">
      <w:pPr>
        <w:rPr>
          <w:sz w:val="24"/>
          <w:szCs w:val="24"/>
          <w:rFonts w:ascii="Times New Roman" w:eastAsia="Times New Roman" w:hAnsi="Times New Roman"/>
        </w:rPr>
      </w:pPr>
      <w:r>
        <w:rPr>
          <w:sz w:val="24"/>
          <w:rFonts w:ascii="Times New Roman" w:hAnsi="Times New Roman"/>
        </w:rPr>
        <w:t xml:space="preserve">………………………………………………………………………………………………….</w:t>
      </w:r>
      <w:bookmarkEnd w:id="20"/>
    </w:p>
    <w:p w14:paraId="05EB1B75" w14:textId="00D732CB" w:rsidR="00025B80" w:rsidRDefault="00025B80" w:rsidP="00025B80">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je li u mjeri predviđeno da se, ako je MSP osnovan manje od tri godine od datuma nastupanja događaja, upućivanje na trogodišnje ili petogodišnje razdoblje iz točke (154) podtočke (b) mora tumačiti kao upućivanje na količinu koju je proizveo i prodao prosječni poduzetnik iste veličine kao podnositelj zahtjeva, odnosno mikropoduzeće ili malo ili srednje poduzeće, u nacionalnom ili regionalnom sektoru koji je zahvaćen dotičnom prirodnom nepogodom ili izvanrednim događajem.</w:t>
      </w:r>
    </w:p>
    <w:p w14:paraId="73FB0C23" w14:textId="010D8F62" w:rsidR="00025B80" w:rsidRDefault="00025B80" w:rsidP="0095685D">
      <w:pPr>
        <w:autoSpaceDE w:val="0"/>
        <w:autoSpaceDN w:val="0"/>
        <w:adjustRightInd w:val="0"/>
        <w:spacing w:after="0" w:line="240" w:lineRule="auto"/>
        <w:jc w:val="both"/>
        <w:rPr>
          <w:rFonts w:ascii="Times New Roman" w:eastAsia="Times New Roman" w:hAnsi="Times New Roman"/>
          <w:sz w:val="24"/>
          <w:szCs w:val="24"/>
          <w:lang w:eastAsia="en-GB"/>
        </w:rPr>
      </w:pPr>
    </w:p>
    <w:bookmarkStart w:id="24" w:name="_Hlk126838600"/>
    <w:p w14:paraId="002E74C3" w14:textId="77777777" w:rsidR="00025B80" w:rsidRPr="001E103F" w:rsidRDefault="00025B80" w:rsidP="00025B80">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11420E25" w14:textId="77777777"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2E2568DA" w14:textId="5AC43CA2" w:rsidR="00025B80" w:rsidRDefault="00025B80" w:rsidP="00025B80">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Ako je odgovor potvrdan, navedite mjerodavne odredbe pravne osnove.</w:t>
      </w:r>
    </w:p>
    <w:p w14:paraId="65C631FE" w14:textId="3556F71C" w:rsidR="00025B80" w:rsidRDefault="00025B80" w:rsidP="00324165">
      <w:pPr>
        <w:rPr>
          <w:sz w:val="24"/>
          <w:szCs w:val="24"/>
          <w:rFonts w:ascii="Times New Roman" w:eastAsia="Times New Roman" w:hAnsi="Times New Roman"/>
        </w:rPr>
      </w:pPr>
      <w:r>
        <w:rPr>
          <w:sz w:val="24"/>
          <w:rFonts w:ascii="Times New Roman" w:hAnsi="Times New Roman"/>
        </w:rPr>
        <w:t xml:space="preserve">………………………………………………………………………………………………….</w:t>
      </w:r>
      <w:bookmarkStart w:id="25" w:name="_Hlk126838613"/>
      <w:bookmarkEnd w:id="24"/>
    </w:p>
    <w:p w14:paraId="556BE154" w14:textId="72B759D9" w:rsidR="00025B80" w:rsidRDefault="00025B80" w:rsidP="00B1388F">
      <w:pPr>
        <w:numPr>
          <w:ilvl w:val="0"/>
          <w:numId w:val="7"/>
        </w:numPr>
        <w:autoSpaceDE w:val="0"/>
        <w:autoSpaceDN w:val="0"/>
        <w:adjustRightInd w:val="0"/>
        <w:spacing w:after="0" w:line="240" w:lineRule="auto"/>
        <w:jc w:val="both"/>
        <w:rPr>
          <w:sz w:val="24"/>
          <w:szCs w:val="24"/>
          <w:rFonts w:ascii="Times New Roman" w:eastAsia="Times New Roman" w:hAnsi="Times New Roman"/>
        </w:rPr>
      </w:pPr>
      <w:bookmarkStart w:id="26" w:name="_Hlk126838624"/>
      <w:bookmarkEnd w:id="25"/>
      <w:r>
        <w:rPr>
          <w:sz w:val="24"/>
          <w:rFonts w:ascii="Times New Roman" w:hAnsi="Times New Roman"/>
        </w:rPr>
        <w:t xml:space="preserve">Potvrdite da je u mjeri predviđeno da se potpore i ostala plaćanja primljena radi nadoknade štete, uključujući plaćanja na temelju polica osiguranja, moraju ograničiti na 100 % prihvatljivih troškova.</w:t>
      </w:r>
    </w:p>
    <w:p w14:paraId="4E6FDD40" w14:textId="6E637514" w:rsidR="00025B80" w:rsidRDefault="00025B80"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64F2A3FA" w14:textId="77777777" w:rsidR="00B1388F" w:rsidRPr="001E103F" w:rsidRDefault="00B1388F" w:rsidP="00B1388F">
      <w:pPr>
        <w:autoSpaceDE w:val="0"/>
        <w:autoSpaceDN w:val="0"/>
        <w:adjustRightInd w:val="0"/>
        <w:spacing w:after="0" w:line="240" w:lineRule="auto"/>
        <w:ind w:left="567"/>
        <w:jc w:val="both"/>
        <w:rPr>
          <w:sz w:val="24"/>
          <w:szCs w:val="24"/>
          <w:rFonts w:ascii="Times New Roman" w:eastAsia="Times New Roman" w:hAnsi="Times New Roman"/>
        </w:rPr>
      </w:pP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da</w:t>
      </w:r>
      <w:r>
        <w:tab/>
      </w:r>
      <w:r>
        <w:tab/>
      </w:r>
      <w:r>
        <w:tab/>
      </w:r>
      <w:r>
        <w:tab/>
      </w:r>
      <w:r>
        <w:rPr>
          <w:b/>
          <w:sz w:val="24"/>
          <w:rFonts w:ascii="Times New Roman" w:eastAsia="Times New Roman" w:hAnsi="Times New Roman"/>
        </w:rPr>
        <w:fldChar w:fldCharType="begin">
          <w:ffData>
            <w:name w:val="Check1"/>
            <w:enabled/>
            <w:calcOnExit w:val="0"/>
            <w:checkBox>
              <w:sizeAuto/>
              <w:default w:val="0"/>
            </w:checkBox>
          </w:ffData>
        </w:fldChar>
      </w:r>
      <w:r>
        <w:rPr>
          <w:b/>
          <w:sz w:val="24"/>
          <w:rFonts w:ascii="Times New Roman" w:eastAsia="Times New Roman" w:hAnsi="Times New Roman"/>
        </w:rPr>
        <w:instrText xml:space="preserve"> FORMCHECKBOX </w:instrText>
      </w:r>
      <w:r>
        <w:rPr>
          <w:b/>
          <w:sz w:val="24"/>
          <w:rFonts w:ascii="Times New Roman" w:eastAsia="Times New Roman" w:hAnsi="Times New Roman"/>
        </w:rPr>
      </w:r>
      <w:r>
        <w:rPr>
          <w:b/>
          <w:sz w:val="24"/>
          <w:rFonts w:ascii="Times New Roman" w:eastAsia="Times New Roman" w:hAnsi="Times New Roman"/>
        </w:rPr>
        <w:fldChar w:fldCharType="separate"/>
      </w:r>
      <w:r>
        <w:rPr>
          <w:b/>
          <w:sz w:val="24"/>
          <w:rFonts w:ascii="Times New Roman" w:eastAsia="Times New Roman" w:hAnsi="Times New Roman"/>
        </w:rPr>
        <w:fldChar w:fldCharType="end"/>
      </w:r>
      <w:r>
        <w:tab/>
      </w:r>
      <w:r>
        <w:rPr>
          <w:sz w:val="24"/>
          <w:rFonts w:ascii="Times New Roman" w:hAnsi="Times New Roman"/>
        </w:rPr>
        <w:t xml:space="preserve">ne</w:t>
      </w:r>
    </w:p>
    <w:p w14:paraId="203B3931" w14:textId="629391B9" w:rsidR="00B1388F"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5E7D67F4" w14:textId="77777777" w:rsidR="00983B6C" w:rsidRDefault="00983B6C" w:rsidP="00983B6C">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r>
        <w:rPr>
          <w:sz w:val="24"/>
          <w:rFonts w:ascii="Times New Roman" w:hAnsi="Times New Roman"/>
        </w:rPr>
        <w:t xml:space="preserve">Navedite maksimalne intenzitete potpore koji su primjenjivi za mjeru.</w:t>
      </w:r>
    </w:p>
    <w:p w14:paraId="0C09DE1A" w14:textId="77777777" w:rsidR="00983B6C" w:rsidRDefault="00983B6C" w:rsidP="00983B6C">
      <w:pPr>
        <w:rPr>
          <w:sz w:val="24"/>
          <w:szCs w:val="24"/>
          <w:rFonts w:ascii="Times New Roman" w:eastAsia="Times New Roman" w:hAnsi="Times New Roman"/>
        </w:rPr>
      </w:pPr>
      <w:r>
        <w:rPr>
          <w:sz w:val="24"/>
          <w:rFonts w:ascii="Times New Roman" w:hAnsi="Times New Roman"/>
        </w:rPr>
        <w:t xml:space="preserve">………………………………………………………………………………………………….</w:t>
      </w:r>
    </w:p>
    <w:p w14:paraId="7162D182" w14:textId="77777777" w:rsidR="00983B6C" w:rsidRDefault="00983B6C"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02886474" w14:textId="464D19CD" w:rsidR="008D1618" w:rsidRDefault="008D1618" w:rsidP="008D1618">
      <w:pPr>
        <w:numPr>
          <w:ilvl w:val="1"/>
          <w:numId w:val="7"/>
        </w:numPr>
        <w:autoSpaceDE w:val="0"/>
        <w:autoSpaceDN w:val="0"/>
        <w:adjustRightInd w:val="0"/>
        <w:spacing w:after="0" w:line="240" w:lineRule="auto"/>
        <w:ind w:left="1134" w:hanging="567"/>
        <w:jc w:val="both"/>
        <w:rPr>
          <w:sz w:val="24"/>
          <w:szCs w:val="24"/>
          <w:rFonts w:ascii="Times New Roman" w:eastAsia="Times New Roman" w:hAnsi="Times New Roman"/>
        </w:rPr>
      </w:pPr>
      <w:bookmarkStart w:id="27" w:name="_Hlk125368675"/>
      <w:r>
        <w:rPr>
          <w:sz w:val="24"/>
          <w:rFonts w:ascii="Times New Roman" w:hAnsi="Times New Roman"/>
        </w:rPr>
        <w:t xml:space="preserve">Navedite odredbe pravne osnove u kojima je utvrđeno ograničenje od 100 % prihvatljivih troškova i maksimalni intenziteti potpore za mjeru.</w:t>
      </w:r>
    </w:p>
    <w:p w14:paraId="5E2AA611" w14:textId="046113F8" w:rsidR="008D1618" w:rsidRDefault="008D1618" w:rsidP="009E02AF">
      <w:pPr>
        <w:rPr>
          <w:sz w:val="24"/>
          <w:szCs w:val="24"/>
          <w:rFonts w:ascii="Times New Roman" w:eastAsia="Times New Roman" w:hAnsi="Times New Roman"/>
        </w:rPr>
      </w:pPr>
      <w:r>
        <w:rPr>
          <w:sz w:val="24"/>
          <w:rFonts w:ascii="Times New Roman" w:hAnsi="Times New Roman"/>
        </w:rPr>
        <w:t xml:space="preserve">………………………………………………………………………………………………….</w:t>
      </w:r>
      <w:bookmarkEnd w:id="27"/>
      <w:bookmarkEnd w:id="26"/>
    </w:p>
    <w:p w14:paraId="682294BF" w14:textId="77777777" w:rsidR="00B1388F" w:rsidRPr="0054430D" w:rsidRDefault="00B1388F" w:rsidP="00025B80">
      <w:pPr>
        <w:autoSpaceDE w:val="0"/>
        <w:autoSpaceDN w:val="0"/>
        <w:adjustRightInd w:val="0"/>
        <w:spacing w:after="0" w:line="240" w:lineRule="auto"/>
        <w:jc w:val="both"/>
        <w:rPr>
          <w:rFonts w:ascii="Times New Roman" w:eastAsia="Times New Roman" w:hAnsi="Times New Roman"/>
          <w:sz w:val="24"/>
          <w:szCs w:val="24"/>
          <w:lang w:eastAsia="en-GB"/>
        </w:rPr>
      </w:pPr>
    </w:p>
    <w:p w14:paraId="7445C9D5" w14:textId="77777777" w:rsidR="00B1388F" w:rsidRPr="001E103F" w:rsidRDefault="00B1388F" w:rsidP="00B1388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b/>
          <w:sz w:val="24"/>
          <w:szCs w:val="24"/>
          <w:rFonts w:ascii="Times New Roman" w:eastAsia="Times New Roman" w:hAnsi="Times New Roman"/>
        </w:rPr>
      </w:pPr>
      <w:bookmarkStart w:id="28" w:name="_Hlk126838636"/>
      <w:r>
        <w:rPr>
          <w:b/>
          <w:sz w:val="24"/>
          <w:rFonts w:ascii="Times New Roman" w:hAnsi="Times New Roman"/>
        </w:rPr>
        <w:t xml:space="preserve">OSTALI PODACI</w:t>
      </w:r>
    </w:p>
    <w:p w14:paraId="345CF06F" w14:textId="77777777" w:rsidR="00B1388F" w:rsidRPr="001E103F" w:rsidRDefault="00B1388F" w:rsidP="00B1388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C809622" w14:textId="16ED57C8" w:rsidR="00B1388F" w:rsidRPr="001E103F" w:rsidRDefault="00B1388F" w:rsidP="00B1388F">
      <w:pPr>
        <w:numPr>
          <w:ilvl w:val="0"/>
          <w:numId w:val="7"/>
        </w:numPr>
        <w:autoSpaceDE w:val="0"/>
        <w:autoSpaceDN w:val="0"/>
        <w:adjustRightInd w:val="0"/>
        <w:spacing w:after="0" w:line="240" w:lineRule="auto"/>
        <w:jc w:val="both"/>
        <w:rPr>
          <w:sz w:val="24"/>
          <w:szCs w:val="24"/>
          <w:rFonts w:ascii="Times New Roman" w:eastAsia="Times New Roman" w:hAnsi="Times New Roman"/>
        </w:rPr>
      </w:pPr>
      <w:r>
        <w:rPr>
          <w:sz w:val="24"/>
          <w:rFonts w:ascii="Times New Roman" w:hAnsi="Times New Roman"/>
        </w:rPr>
        <w:t xml:space="preserve">Navedite sve ostale podatke koje smatrate relevantnima za ocjenu dotične mjere na temelju ovog odjeljka Smjernica.</w:t>
      </w:r>
    </w:p>
    <w:p w14:paraId="1C0C7EF4" w14:textId="77777777" w:rsidR="00B1388F" w:rsidRPr="001E103F" w:rsidRDefault="00B1388F" w:rsidP="00B1388F">
      <w:pPr>
        <w:rPr>
          <w:sz w:val="24"/>
          <w:szCs w:val="24"/>
          <w:rFonts w:ascii="Times New Roman" w:eastAsia="Times New Roman" w:hAnsi="Times New Roman"/>
        </w:rPr>
      </w:pPr>
      <w:r>
        <w:rPr>
          <w:sz w:val="24"/>
          <w:rFonts w:ascii="Times New Roman" w:hAnsi="Times New Roman"/>
        </w:rPr>
        <w:t xml:space="preserve">………………………………………………………………………………………………….</w:t>
      </w:r>
    </w:p>
    <w:bookmarkEnd w:id="28"/>
    <w:p w14:paraId="5DAB7320" w14:textId="77777777" w:rsidR="004415F3" w:rsidRPr="004415F3" w:rsidRDefault="004415F3" w:rsidP="004415F3">
      <w:pPr>
        <w:spacing w:before="240" w:line="240" w:lineRule="auto"/>
        <w:jc w:val="both"/>
        <w:rPr>
          <w:rFonts w:ascii="Times New Roman" w:eastAsia="Times New Roman" w:hAnsi="Times New Roman"/>
          <w:sz w:val="24"/>
          <w:szCs w:val="24"/>
          <w:lang w:eastAsia="en-GB"/>
        </w:rPr>
      </w:pPr>
    </w:p>
    <w:sectPr w:rsidR="004415F3" w:rsidRPr="004415F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70097" w14:textId="77777777" w:rsidR="009F28B1" w:rsidRDefault="009F28B1" w:rsidP="009F28B1">
      <w:pPr>
        <w:spacing w:after="0" w:line="240" w:lineRule="auto"/>
      </w:pPr>
      <w:r>
        <w:separator/>
      </w:r>
    </w:p>
  </w:endnote>
  <w:endnote w:type="continuationSeparator" w:id="0">
    <w:p w14:paraId="377E0CAC" w14:textId="77777777" w:rsidR="009F28B1" w:rsidRDefault="009F28B1" w:rsidP="009F2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B712" w14:textId="77777777" w:rsidR="009F28B1" w:rsidRDefault="009F28B1" w:rsidP="009F28B1">
      <w:pPr>
        <w:spacing w:after="0" w:line="240" w:lineRule="auto"/>
      </w:pPr>
      <w:r>
        <w:separator/>
      </w:r>
    </w:p>
  </w:footnote>
  <w:footnote w:type="continuationSeparator" w:id="0">
    <w:p w14:paraId="2333C813" w14:textId="77777777" w:rsidR="009F28B1" w:rsidRDefault="009F28B1" w:rsidP="009F28B1">
      <w:pPr>
        <w:spacing w:after="0" w:line="240" w:lineRule="auto"/>
      </w:pPr>
      <w:r>
        <w:continuationSeparator/>
      </w:r>
    </w:p>
  </w:footnote>
  <w:footnote w:id="1">
    <w:p w14:paraId="08884777" w14:textId="2782EBC5" w:rsidR="003775B9" w:rsidRPr="003775B9" w:rsidRDefault="003775B9">
      <w:pPr>
        <w:pStyle w:val="FootnoteText"/>
      </w:pPr>
      <w:r>
        <w:rPr>
          <w:rStyle w:val="FootnoteReference"/>
        </w:rPr>
        <w:footnoteRef/>
      </w:r>
      <w:r>
        <w:rPr>
          <w:rFonts w:ascii="Times New Roman" w:hAnsi="Times New Roman"/>
        </w:rPr>
        <w:t xml:space="preserve"> SL C 107, 23.3.2023.,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314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7065ED"/>
    <w:multiLevelType w:val="hybridMultilevel"/>
    <w:tmpl w:val="4566EA98"/>
    <w:lvl w:ilvl="0" w:tplc="69C8A7D8">
      <w:start w:val="1"/>
      <w:numFmt w:val="lowerRoman"/>
      <w:lvlText w:val="(%1)"/>
      <w:lvlJc w:val="left"/>
      <w:pPr>
        <w:ind w:left="1584" w:hanging="360"/>
      </w:pPr>
      <w:rPr>
        <w:rFonts w:ascii="Times New Roman" w:eastAsia="Times New Roman" w:hAnsi="Times New Roman" w:cs="Times New Roman"/>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C272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5167BE"/>
    <w:multiLevelType w:val="multilevel"/>
    <w:tmpl w:val="EB12B58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17363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068035A"/>
    <w:multiLevelType w:val="hybridMultilevel"/>
    <w:tmpl w:val="9DFEB7DE"/>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747847082">
    <w:abstractNumId w:val="6"/>
  </w:num>
  <w:num w:numId="2" w16cid:durableId="1501461013">
    <w:abstractNumId w:val="4"/>
  </w:num>
  <w:num w:numId="3" w16cid:durableId="819006270">
    <w:abstractNumId w:val="1"/>
  </w:num>
  <w:num w:numId="4" w16cid:durableId="1546676003">
    <w:abstractNumId w:val="3"/>
  </w:num>
  <w:num w:numId="5" w16cid:durableId="864176925">
    <w:abstractNumId w:val="5"/>
  </w:num>
  <w:num w:numId="6" w16cid:durableId="332994742">
    <w:abstractNumId w:val="0"/>
  </w:num>
  <w:num w:numId="7" w16cid:durableId="1571695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5F2"/>
    <w:rsid w:val="00025B80"/>
    <w:rsid w:val="00036BA3"/>
    <w:rsid w:val="000B1989"/>
    <w:rsid w:val="000D4C1B"/>
    <w:rsid w:val="00144AFC"/>
    <w:rsid w:val="001B2850"/>
    <w:rsid w:val="001B7A08"/>
    <w:rsid w:val="001C6F78"/>
    <w:rsid w:val="002218B5"/>
    <w:rsid w:val="0023431F"/>
    <w:rsid w:val="002400E9"/>
    <w:rsid w:val="002442BD"/>
    <w:rsid w:val="002744BA"/>
    <w:rsid w:val="00284A03"/>
    <w:rsid w:val="002900F5"/>
    <w:rsid w:val="002C0679"/>
    <w:rsid w:val="002F01D6"/>
    <w:rsid w:val="00313E17"/>
    <w:rsid w:val="00324165"/>
    <w:rsid w:val="00332A66"/>
    <w:rsid w:val="003365BF"/>
    <w:rsid w:val="00340E58"/>
    <w:rsid w:val="003775B9"/>
    <w:rsid w:val="003B26DB"/>
    <w:rsid w:val="003B6A30"/>
    <w:rsid w:val="003F01BC"/>
    <w:rsid w:val="00404DE2"/>
    <w:rsid w:val="00417559"/>
    <w:rsid w:val="004212A1"/>
    <w:rsid w:val="00426A3E"/>
    <w:rsid w:val="00432A41"/>
    <w:rsid w:val="004415F3"/>
    <w:rsid w:val="0049552A"/>
    <w:rsid w:val="004D28E2"/>
    <w:rsid w:val="00507B80"/>
    <w:rsid w:val="0054430D"/>
    <w:rsid w:val="005523A3"/>
    <w:rsid w:val="005C0F7B"/>
    <w:rsid w:val="005D6ED9"/>
    <w:rsid w:val="005F4228"/>
    <w:rsid w:val="0062032E"/>
    <w:rsid w:val="00624F62"/>
    <w:rsid w:val="00657776"/>
    <w:rsid w:val="006620CA"/>
    <w:rsid w:val="006A6D55"/>
    <w:rsid w:val="00725F2A"/>
    <w:rsid w:val="007529CB"/>
    <w:rsid w:val="007D0CF4"/>
    <w:rsid w:val="007F0325"/>
    <w:rsid w:val="00815BC9"/>
    <w:rsid w:val="00837F69"/>
    <w:rsid w:val="00867DB3"/>
    <w:rsid w:val="008775F2"/>
    <w:rsid w:val="008D1618"/>
    <w:rsid w:val="00913A51"/>
    <w:rsid w:val="00955A87"/>
    <w:rsid w:val="0095685D"/>
    <w:rsid w:val="009732F4"/>
    <w:rsid w:val="00983B6C"/>
    <w:rsid w:val="0099177E"/>
    <w:rsid w:val="009927A7"/>
    <w:rsid w:val="009E02AF"/>
    <w:rsid w:val="009E2506"/>
    <w:rsid w:val="009F28B1"/>
    <w:rsid w:val="00A00DB3"/>
    <w:rsid w:val="00A84582"/>
    <w:rsid w:val="00AA2381"/>
    <w:rsid w:val="00AA2DB5"/>
    <w:rsid w:val="00AC14FE"/>
    <w:rsid w:val="00AC5E4A"/>
    <w:rsid w:val="00AE03E6"/>
    <w:rsid w:val="00B01471"/>
    <w:rsid w:val="00B1388F"/>
    <w:rsid w:val="00B44DCE"/>
    <w:rsid w:val="00B50FEA"/>
    <w:rsid w:val="00B87981"/>
    <w:rsid w:val="00C03D4E"/>
    <w:rsid w:val="00C10616"/>
    <w:rsid w:val="00DC72C2"/>
    <w:rsid w:val="00E57FFE"/>
    <w:rsid w:val="00E64CF1"/>
    <w:rsid w:val="00E973A5"/>
    <w:rsid w:val="00EB5E66"/>
    <w:rsid w:val="00F25DE0"/>
    <w:rsid w:val="00FE3448"/>
    <w:rsid w:val="00FE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03409C9"/>
  <w15:chartTrackingRefBased/>
  <w15:docId w15:val="{F1795518-29A7-48A3-9746-D5D941659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5F3"/>
    <w:pPr>
      <w:spacing w:after="200" w:line="276" w:lineRule="auto"/>
    </w:pPr>
    <w:rPr>
      <w:rFonts w:ascii="Calibri" w:eastAsia="Calibri" w:hAnsi="Calibri" w:cs="Times New Roman"/>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5F3"/>
    <w:pPr>
      <w:ind w:left="720"/>
      <w:contextualSpacing/>
    </w:pPr>
  </w:style>
  <w:style w:type="paragraph" w:styleId="FootnoteText">
    <w:name w:val="footnote text"/>
    <w:basedOn w:val="Normal"/>
    <w:link w:val="FootnoteTextChar"/>
    <w:uiPriority w:val="99"/>
    <w:semiHidden/>
    <w:unhideWhenUsed/>
    <w:rsid w:val="003775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75B9"/>
    <w:rPr>
      <w:rFonts w:ascii="Calibri" w:eastAsia="Calibri" w:hAnsi="Calibri" w:cs="Times New Roman"/>
      <w:sz w:val="20"/>
      <w:szCs w:val="20"/>
      <w:lang w:val="hr-HR"/>
    </w:rPr>
  </w:style>
  <w:style w:type="character" w:styleId="FootnoteReference">
    <w:name w:val="footnote reference"/>
    <w:basedOn w:val="DefaultParagraphFont"/>
    <w:uiPriority w:val="99"/>
    <w:semiHidden/>
    <w:unhideWhenUsed/>
    <w:rsid w:val="00377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3391">
      <w:bodyDiv w:val="1"/>
      <w:marLeft w:val="0"/>
      <w:marRight w:val="0"/>
      <w:marTop w:val="0"/>
      <w:marBottom w:val="0"/>
      <w:divBdr>
        <w:top w:val="none" w:sz="0" w:space="0" w:color="auto"/>
        <w:left w:val="none" w:sz="0" w:space="0" w:color="auto"/>
        <w:bottom w:val="none" w:sz="0" w:space="0" w:color="auto"/>
        <w:right w:val="none" w:sz="0" w:space="0" w:color="auto"/>
      </w:divBdr>
    </w:div>
    <w:div w:id="65038012">
      <w:bodyDiv w:val="1"/>
      <w:marLeft w:val="0"/>
      <w:marRight w:val="0"/>
      <w:marTop w:val="0"/>
      <w:marBottom w:val="0"/>
      <w:divBdr>
        <w:top w:val="none" w:sz="0" w:space="0" w:color="auto"/>
        <w:left w:val="none" w:sz="0" w:space="0" w:color="auto"/>
        <w:bottom w:val="none" w:sz="0" w:space="0" w:color="auto"/>
        <w:right w:val="none" w:sz="0" w:space="0" w:color="auto"/>
      </w:divBdr>
    </w:div>
    <w:div w:id="86123233">
      <w:bodyDiv w:val="1"/>
      <w:marLeft w:val="0"/>
      <w:marRight w:val="0"/>
      <w:marTop w:val="0"/>
      <w:marBottom w:val="0"/>
      <w:divBdr>
        <w:top w:val="none" w:sz="0" w:space="0" w:color="auto"/>
        <w:left w:val="none" w:sz="0" w:space="0" w:color="auto"/>
        <w:bottom w:val="none" w:sz="0" w:space="0" w:color="auto"/>
        <w:right w:val="none" w:sz="0" w:space="0" w:color="auto"/>
      </w:divBdr>
    </w:div>
    <w:div w:id="126364026">
      <w:bodyDiv w:val="1"/>
      <w:marLeft w:val="0"/>
      <w:marRight w:val="0"/>
      <w:marTop w:val="0"/>
      <w:marBottom w:val="0"/>
      <w:divBdr>
        <w:top w:val="none" w:sz="0" w:space="0" w:color="auto"/>
        <w:left w:val="none" w:sz="0" w:space="0" w:color="auto"/>
        <w:bottom w:val="none" w:sz="0" w:space="0" w:color="auto"/>
        <w:right w:val="none" w:sz="0" w:space="0" w:color="auto"/>
      </w:divBdr>
    </w:div>
    <w:div w:id="148834313">
      <w:bodyDiv w:val="1"/>
      <w:marLeft w:val="0"/>
      <w:marRight w:val="0"/>
      <w:marTop w:val="0"/>
      <w:marBottom w:val="0"/>
      <w:divBdr>
        <w:top w:val="none" w:sz="0" w:space="0" w:color="auto"/>
        <w:left w:val="none" w:sz="0" w:space="0" w:color="auto"/>
        <w:bottom w:val="none" w:sz="0" w:space="0" w:color="auto"/>
        <w:right w:val="none" w:sz="0" w:space="0" w:color="auto"/>
      </w:divBdr>
    </w:div>
    <w:div w:id="161311509">
      <w:bodyDiv w:val="1"/>
      <w:marLeft w:val="0"/>
      <w:marRight w:val="0"/>
      <w:marTop w:val="0"/>
      <w:marBottom w:val="0"/>
      <w:divBdr>
        <w:top w:val="none" w:sz="0" w:space="0" w:color="auto"/>
        <w:left w:val="none" w:sz="0" w:space="0" w:color="auto"/>
        <w:bottom w:val="none" w:sz="0" w:space="0" w:color="auto"/>
        <w:right w:val="none" w:sz="0" w:space="0" w:color="auto"/>
      </w:divBdr>
    </w:div>
    <w:div w:id="165293863">
      <w:bodyDiv w:val="1"/>
      <w:marLeft w:val="0"/>
      <w:marRight w:val="0"/>
      <w:marTop w:val="0"/>
      <w:marBottom w:val="0"/>
      <w:divBdr>
        <w:top w:val="none" w:sz="0" w:space="0" w:color="auto"/>
        <w:left w:val="none" w:sz="0" w:space="0" w:color="auto"/>
        <w:bottom w:val="none" w:sz="0" w:space="0" w:color="auto"/>
        <w:right w:val="none" w:sz="0" w:space="0" w:color="auto"/>
      </w:divBdr>
    </w:div>
    <w:div w:id="191966505">
      <w:bodyDiv w:val="1"/>
      <w:marLeft w:val="0"/>
      <w:marRight w:val="0"/>
      <w:marTop w:val="0"/>
      <w:marBottom w:val="0"/>
      <w:divBdr>
        <w:top w:val="none" w:sz="0" w:space="0" w:color="auto"/>
        <w:left w:val="none" w:sz="0" w:space="0" w:color="auto"/>
        <w:bottom w:val="none" w:sz="0" w:space="0" w:color="auto"/>
        <w:right w:val="none" w:sz="0" w:space="0" w:color="auto"/>
      </w:divBdr>
    </w:div>
    <w:div w:id="228619547">
      <w:bodyDiv w:val="1"/>
      <w:marLeft w:val="0"/>
      <w:marRight w:val="0"/>
      <w:marTop w:val="0"/>
      <w:marBottom w:val="0"/>
      <w:divBdr>
        <w:top w:val="none" w:sz="0" w:space="0" w:color="auto"/>
        <w:left w:val="none" w:sz="0" w:space="0" w:color="auto"/>
        <w:bottom w:val="none" w:sz="0" w:space="0" w:color="auto"/>
        <w:right w:val="none" w:sz="0" w:space="0" w:color="auto"/>
      </w:divBdr>
    </w:div>
    <w:div w:id="281032273">
      <w:bodyDiv w:val="1"/>
      <w:marLeft w:val="0"/>
      <w:marRight w:val="0"/>
      <w:marTop w:val="0"/>
      <w:marBottom w:val="0"/>
      <w:divBdr>
        <w:top w:val="none" w:sz="0" w:space="0" w:color="auto"/>
        <w:left w:val="none" w:sz="0" w:space="0" w:color="auto"/>
        <w:bottom w:val="none" w:sz="0" w:space="0" w:color="auto"/>
        <w:right w:val="none" w:sz="0" w:space="0" w:color="auto"/>
      </w:divBdr>
    </w:div>
    <w:div w:id="283081883">
      <w:bodyDiv w:val="1"/>
      <w:marLeft w:val="0"/>
      <w:marRight w:val="0"/>
      <w:marTop w:val="0"/>
      <w:marBottom w:val="0"/>
      <w:divBdr>
        <w:top w:val="none" w:sz="0" w:space="0" w:color="auto"/>
        <w:left w:val="none" w:sz="0" w:space="0" w:color="auto"/>
        <w:bottom w:val="none" w:sz="0" w:space="0" w:color="auto"/>
        <w:right w:val="none" w:sz="0" w:space="0" w:color="auto"/>
      </w:divBdr>
    </w:div>
    <w:div w:id="447704043">
      <w:bodyDiv w:val="1"/>
      <w:marLeft w:val="0"/>
      <w:marRight w:val="0"/>
      <w:marTop w:val="0"/>
      <w:marBottom w:val="0"/>
      <w:divBdr>
        <w:top w:val="none" w:sz="0" w:space="0" w:color="auto"/>
        <w:left w:val="none" w:sz="0" w:space="0" w:color="auto"/>
        <w:bottom w:val="none" w:sz="0" w:space="0" w:color="auto"/>
        <w:right w:val="none" w:sz="0" w:space="0" w:color="auto"/>
      </w:divBdr>
    </w:div>
    <w:div w:id="522092018">
      <w:bodyDiv w:val="1"/>
      <w:marLeft w:val="0"/>
      <w:marRight w:val="0"/>
      <w:marTop w:val="0"/>
      <w:marBottom w:val="0"/>
      <w:divBdr>
        <w:top w:val="none" w:sz="0" w:space="0" w:color="auto"/>
        <w:left w:val="none" w:sz="0" w:space="0" w:color="auto"/>
        <w:bottom w:val="none" w:sz="0" w:space="0" w:color="auto"/>
        <w:right w:val="none" w:sz="0" w:space="0" w:color="auto"/>
      </w:divBdr>
    </w:div>
    <w:div w:id="525872326">
      <w:bodyDiv w:val="1"/>
      <w:marLeft w:val="0"/>
      <w:marRight w:val="0"/>
      <w:marTop w:val="0"/>
      <w:marBottom w:val="0"/>
      <w:divBdr>
        <w:top w:val="none" w:sz="0" w:space="0" w:color="auto"/>
        <w:left w:val="none" w:sz="0" w:space="0" w:color="auto"/>
        <w:bottom w:val="none" w:sz="0" w:space="0" w:color="auto"/>
        <w:right w:val="none" w:sz="0" w:space="0" w:color="auto"/>
      </w:divBdr>
    </w:div>
    <w:div w:id="579873028">
      <w:bodyDiv w:val="1"/>
      <w:marLeft w:val="0"/>
      <w:marRight w:val="0"/>
      <w:marTop w:val="0"/>
      <w:marBottom w:val="0"/>
      <w:divBdr>
        <w:top w:val="none" w:sz="0" w:space="0" w:color="auto"/>
        <w:left w:val="none" w:sz="0" w:space="0" w:color="auto"/>
        <w:bottom w:val="none" w:sz="0" w:space="0" w:color="auto"/>
        <w:right w:val="none" w:sz="0" w:space="0" w:color="auto"/>
      </w:divBdr>
    </w:div>
    <w:div w:id="591664591">
      <w:bodyDiv w:val="1"/>
      <w:marLeft w:val="0"/>
      <w:marRight w:val="0"/>
      <w:marTop w:val="0"/>
      <w:marBottom w:val="0"/>
      <w:divBdr>
        <w:top w:val="none" w:sz="0" w:space="0" w:color="auto"/>
        <w:left w:val="none" w:sz="0" w:space="0" w:color="auto"/>
        <w:bottom w:val="none" w:sz="0" w:space="0" w:color="auto"/>
        <w:right w:val="none" w:sz="0" w:space="0" w:color="auto"/>
      </w:divBdr>
    </w:div>
    <w:div w:id="612177556">
      <w:bodyDiv w:val="1"/>
      <w:marLeft w:val="0"/>
      <w:marRight w:val="0"/>
      <w:marTop w:val="0"/>
      <w:marBottom w:val="0"/>
      <w:divBdr>
        <w:top w:val="none" w:sz="0" w:space="0" w:color="auto"/>
        <w:left w:val="none" w:sz="0" w:space="0" w:color="auto"/>
        <w:bottom w:val="none" w:sz="0" w:space="0" w:color="auto"/>
        <w:right w:val="none" w:sz="0" w:space="0" w:color="auto"/>
      </w:divBdr>
    </w:div>
    <w:div w:id="693579462">
      <w:bodyDiv w:val="1"/>
      <w:marLeft w:val="0"/>
      <w:marRight w:val="0"/>
      <w:marTop w:val="0"/>
      <w:marBottom w:val="0"/>
      <w:divBdr>
        <w:top w:val="none" w:sz="0" w:space="0" w:color="auto"/>
        <w:left w:val="none" w:sz="0" w:space="0" w:color="auto"/>
        <w:bottom w:val="none" w:sz="0" w:space="0" w:color="auto"/>
        <w:right w:val="none" w:sz="0" w:space="0" w:color="auto"/>
      </w:divBdr>
    </w:div>
    <w:div w:id="733161754">
      <w:bodyDiv w:val="1"/>
      <w:marLeft w:val="0"/>
      <w:marRight w:val="0"/>
      <w:marTop w:val="0"/>
      <w:marBottom w:val="0"/>
      <w:divBdr>
        <w:top w:val="none" w:sz="0" w:space="0" w:color="auto"/>
        <w:left w:val="none" w:sz="0" w:space="0" w:color="auto"/>
        <w:bottom w:val="none" w:sz="0" w:space="0" w:color="auto"/>
        <w:right w:val="none" w:sz="0" w:space="0" w:color="auto"/>
      </w:divBdr>
    </w:div>
    <w:div w:id="768353157">
      <w:bodyDiv w:val="1"/>
      <w:marLeft w:val="0"/>
      <w:marRight w:val="0"/>
      <w:marTop w:val="0"/>
      <w:marBottom w:val="0"/>
      <w:divBdr>
        <w:top w:val="none" w:sz="0" w:space="0" w:color="auto"/>
        <w:left w:val="none" w:sz="0" w:space="0" w:color="auto"/>
        <w:bottom w:val="none" w:sz="0" w:space="0" w:color="auto"/>
        <w:right w:val="none" w:sz="0" w:space="0" w:color="auto"/>
      </w:divBdr>
    </w:div>
    <w:div w:id="916785267">
      <w:bodyDiv w:val="1"/>
      <w:marLeft w:val="0"/>
      <w:marRight w:val="0"/>
      <w:marTop w:val="0"/>
      <w:marBottom w:val="0"/>
      <w:divBdr>
        <w:top w:val="none" w:sz="0" w:space="0" w:color="auto"/>
        <w:left w:val="none" w:sz="0" w:space="0" w:color="auto"/>
        <w:bottom w:val="none" w:sz="0" w:space="0" w:color="auto"/>
        <w:right w:val="none" w:sz="0" w:space="0" w:color="auto"/>
      </w:divBdr>
    </w:div>
    <w:div w:id="918636136">
      <w:bodyDiv w:val="1"/>
      <w:marLeft w:val="0"/>
      <w:marRight w:val="0"/>
      <w:marTop w:val="0"/>
      <w:marBottom w:val="0"/>
      <w:divBdr>
        <w:top w:val="none" w:sz="0" w:space="0" w:color="auto"/>
        <w:left w:val="none" w:sz="0" w:space="0" w:color="auto"/>
        <w:bottom w:val="none" w:sz="0" w:space="0" w:color="auto"/>
        <w:right w:val="none" w:sz="0" w:space="0" w:color="auto"/>
      </w:divBdr>
    </w:div>
    <w:div w:id="946086831">
      <w:bodyDiv w:val="1"/>
      <w:marLeft w:val="0"/>
      <w:marRight w:val="0"/>
      <w:marTop w:val="0"/>
      <w:marBottom w:val="0"/>
      <w:divBdr>
        <w:top w:val="none" w:sz="0" w:space="0" w:color="auto"/>
        <w:left w:val="none" w:sz="0" w:space="0" w:color="auto"/>
        <w:bottom w:val="none" w:sz="0" w:space="0" w:color="auto"/>
        <w:right w:val="none" w:sz="0" w:space="0" w:color="auto"/>
      </w:divBdr>
    </w:div>
    <w:div w:id="1018429504">
      <w:bodyDiv w:val="1"/>
      <w:marLeft w:val="0"/>
      <w:marRight w:val="0"/>
      <w:marTop w:val="0"/>
      <w:marBottom w:val="0"/>
      <w:divBdr>
        <w:top w:val="none" w:sz="0" w:space="0" w:color="auto"/>
        <w:left w:val="none" w:sz="0" w:space="0" w:color="auto"/>
        <w:bottom w:val="none" w:sz="0" w:space="0" w:color="auto"/>
        <w:right w:val="none" w:sz="0" w:space="0" w:color="auto"/>
      </w:divBdr>
    </w:div>
    <w:div w:id="1049496527">
      <w:bodyDiv w:val="1"/>
      <w:marLeft w:val="0"/>
      <w:marRight w:val="0"/>
      <w:marTop w:val="0"/>
      <w:marBottom w:val="0"/>
      <w:divBdr>
        <w:top w:val="none" w:sz="0" w:space="0" w:color="auto"/>
        <w:left w:val="none" w:sz="0" w:space="0" w:color="auto"/>
        <w:bottom w:val="none" w:sz="0" w:space="0" w:color="auto"/>
        <w:right w:val="none" w:sz="0" w:space="0" w:color="auto"/>
      </w:divBdr>
    </w:div>
    <w:div w:id="1173716068">
      <w:bodyDiv w:val="1"/>
      <w:marLeft w:val="0"/>
      <w:marRight w:val="0"/>
      <w:marTop w:val="0"/>
      <w:marBottom w:val="0"/>
      <w:divBdr>
        <w:top w:val="none" w:sz="0" w:space="0" w:color="auto"/>
        <w:left w:val="none" w:sz="0" w:space="0" w:color="auto"/>
        <w:bottom w:val="none" w:sz="0" w:space="0" w:color="auto"/>
        <w:right w:val="none" w:sz="0" w:space="0" w:color="auto"/>
      </w:divBdr>
    </w:div>
    <w:div w:id="1217355807">
      <w:bodyDiv w:val="1"/>
      <w:marLeft w:val="0"/>
      <w:marRight w:val="0"/>
      <w:marTop w:val="0"/>
      <w:marBottom w:val="0"/>
      <w:divBdr>
        <w:top w:val="none" w:sz="0" w:space="0" w:color="auto"/>
        <w:left w:val="none" w:sz="0" w:space="0" w:color="auto"/>
        <w:bottom w:val="none" w:sz="0" w:space="0" w:color="auto"/>
        <w:right w:val="none" w:sz="0" w:space="0" w:color="auto"/>
      </w:divBdr>
    </w:div>
    <w:div w:id="1230774458">
      <w:bodyDiv w:val="1"/>
      <w:marLeft w:val="0"/>
      <w:marRight w:val="0"/>
      <w:marTop w:val="0"/>
      <w:marBottom w:val="0"/>
      <w:divBdr>
        <w:top w:val="none" w:sz="0" w:space="0" w:color="auto"/>
        <w:left w:val="none" w:sz="0" w:space="0" w:color="auto"/>
        <w:bottom w:val="none" w:sz="0" w:space="0" w:color="auto"/>
        <w:right w:val="none" w:sz="0" w:space="0" w:color="auto"/>
      </w:divBdr>
    </w:div>
    <w:div w:id="1362053314">
      <w:bodyDiv w:val="1"/>
      <w:marLeft w:val="0"/>
      <w:marRight w:val="0"/>
      <w:marTop w:val="0"/>
      <w:marBottom w:val="0"/>
      <w:divBdr>
        <w:top w:val="none" w:sz="0" w:space="0" w:color="auto"/>
        <w:left w:val="none" w:sz="0" w:space="0" w:color="auto"/>
        <w:bottom w:val="none" w:sz="0" w:space="0" w:color="auto"/>
        <w:right w:val="none" w:sz="0" w:space="0" w:color="auto"/>
      </w:divBdr>
    </w:div>
    <w:div w:id="1374963314">
      <w:bodyDiv w:val="1"/>
      <w:marLeft w:val="0"/>
      <w:marRight w:val="0"/>
      <w:marTop w:val="0"/>
      <w:marBottom w:val="0"/>
      <w:divBdr>
        <w:top w:val="none" w:sz="0" w:space="0" w:color="auto"/>
        <w:left w:val="none" w:sz="0" w:space="0" w:color="auto"/>
        <w:bottom w:val="none" w:sz="0" w:space="0" w:color="auto"/>
        <w:right w:val="none" w:sz="0" w:space="0" w:color="auto"/>
      </w:divBdr>
    </w:div>
    <w:div w:id="1431854491">
      <w:bodyDiv w:val="1"/>
      <w:marLeft w:val="0"/>
      <w:marRight w:val="0"/>
      <w:marTop w:val="0"/>
      <w:marBottom w:val="0"/>
      <w:divBdr>
        <w:top w:val="none" w:sz="0" w:space="0" w:color="auto"/>
        <w:left w:val="none" w:sz="0" w:space="0" w:color="auto"/>
        <w:bottom w:val="none" w:sz="0" w:space="0" w:color="auto"/>
        <w:right w:val="none" w:sz="0" w:space="0" w:color="auto"/>
      </w:divBdr>
    </w:div>
    <w:div w:id="1432504756">
      <w:bodyDiv w:val="1"/>
      <w:marLeft w:val="0"/>
      <w:marRight w:val="0"/>
      <w:marTop w:val="0"/>
      <w:marBottom w:val="0"/>
      <w:divBdr>
        <w:top w:val="none" w:sz="0" w:space="0" w:color="auto"/>
        <w:left w:val="none" w:sz="0" w:space="0" w:color="auto"/>
        <w:bottom w:val="none" w:sz="0" w:space="0" w:color="auto"/>
        <w:right w:val="none" w:sz="0" w:space="0" w:color="auto"/>
      </w:divBdr>
    </w:div>
    <w:div w:id="1435709933">
      <w:bodyDiv w:val="1"/>
      <w:marLeft w:val="0"/>
      <w:marRight w:val="0"/>
      <w:marTop w:val="0"/>
      <w:marBottom w:val="0"/>
      <w:divBdr>
        <w:top w:val="none" w:sz="0" w:space="0" w:color="auto"/>
        <w:left w:val="none" w:sz="0" w:space="0" w:color="auto"/>
        <w:bottom w:val="none" w:sz="0" w:space="0" w:color="auto"/>
        <w:right w:val="none" w:sz="0" w:space="0" w:color="auto"/>
      </w:divBdr>
    </w:div>
    <w:div w:id="1523201254">
      <w:bodyDiv w:val="1"/>
      <w:marLeft w:val="0"/>
      <w:marRight w:val="0"/>
      <w:marTop w:val="0"/>
      <w:marBottom w:val="0"/>
      <w:divBdr>
        <w:top w:val="none" w:sz="0" w:space="0" w:color="auto"/>
        <w:left w:val="none" w:sz="0" w:space="0" w:color="auto"/>
        <w:bottom w:val="none" w:sz="0" w:space="0" w:color="auto"/>
        <w:right w:val="none" w:sz="0" w:space="0" w:color="auto"/>
      </w:divBdr>
    </w:div>
    <w:div w:id="1578126666">
      <w:bodyDiv w:val="1"/>
      <w:marLeft w:val="0"/>
      <w:marRight w:val="0"/>
      <w:marTop w:val="0"/>
      <w:marBottom w:val="0"/>
      <w:divBdr>
        <w:top w:val="none" w:sz="0" w:space="0" w:color="auto"/>
        <w:left w:val="none" w:sz="0" w:space="0" w:color="auto"/>
        <w:bottom w:val="none" w:sz="0" w:space="0" w:color="auto"/>
        <w:right w:val="none" w:sz="0" w:space="0" w:color="auto"/>
      </w:divBdr>
    </w:div>
    <w:div w:id="1672415070">
      <w:bodyDiv w:val="1"/>
      <w:marLeft w:val="0"/>
      <w:marRight w:val="0"/>
      <w:marTop w:val="0"/>
      <w:marBottom w:val="0"/>
      <w:divBdr>
        <w:top w:val="none" w:sz="0" w:space="0" w:color="auto"/>
        <w:left w:val="none" w:sz="0" w:space="0" w:color="auto"/>
        <w:bottom w:val="none" w:sz="0" w:space="0" w:color="auto"/>
        <w:right w:val="none" w:sz="0" w:space="0" w:color="auto"/>
      </w:divBdr>
    </w:div>
    <w:div w:id="1755659795">
      <w:bodyDiv w:val="1"/>
      <w:marLeft w:val="0"/>
      <w:marRight w:val="0"/>
      <w:marTop w:val="0"/>
      <w:marBottom w:val="0"/>
      <w:divBdr>
        <w:top w:val="none" w:sz="0" w:space="0" w:color="auto"/>
        <w:left w:val="none" w:sz="0" w:space="0" w:color="auto"/>
        <w:bottom w:val="none" w:sz="0" w:space="0" w:color="auto"/>
        <w:right w:val="none" w:sz="0" w:space="0" w:color="auto"/>
      </w:divBdr>
    </w:div>
    <w:div w:id="1776824426">
      <w:bodyDiv w:val="1"/>
      <w:marLeft w:val="0"/>
      <w:marRight w:val="0"/>
      <w:marTop w:val="0"/>
      <w:marBottom w:val="0"/>
      <w:divBdr>
        <w:top w:val="none" w:sz="0" w:space="0" w:color="auto"/>
        <w:left w:val="none" w:sz="0" w:space="0" w:color="auto"/>
        <w:bottom w:val="none" w:sz="0" w:space="0" w:color="auto"/>
        <w:right w:val="none" w:sz="0" w:space="0" w:color="auto"/>
      </w:divBdr>
    </w:div>
    <w:div w:id="1817456504">
      <w:bodyDiv w:val="1"/>
      <w:marLeft w:val="0"/>
      <w:marRight w:val="0"/>
      <w:marTop w:val="0"/>
      <w:marBottom w:val="0"/>
      <w:divBdr>
        <w:top w:val="none" w:sz="0" w:space="0" w:color="auto"/>
        <w:left w:val="none" w:sz="0" w:space="0" w:color="auto"/>
        <w:bottom w:val="none" w:sz="0" w:space="0" w:color="auto"/>
        <w:right w:val="none" w:sz="0" w:space="0" w:color="auto"/>
      </w:divBdr>
    </w:div>
    <w:div w:id="1834292594">
      <w:bodyDiv w:val="1"/>
      <w:marLeft w:val="0"/>
      <w:marRight w:val="0"/>
      <w:marTop w:val="0"/>
      <w:marBottom w:val="0"/>
      <w:divBdr>
        <w:top w:val="none" w:sz="0" w:space="0" w:color="auto"/>
        <w:left w:val="none" w:sz="0" w:space="0" w:color="auto"/>
        <w:bottom w:val="none" w:sz="0" w:space="0" w:color="auto"/>
        <w:right w:val="none" w:sz="0" w:space="0" w:color="auto"/>
      </w:divBdr>
    </w:div>
    <w:div w:id="1834758744">
      <w:bodyDiv w:val="1"/>
      <w:marLeft w:val="0"/>
      <w:marRight w:val="0"/>
      <w:marTop w:val="0"/>
      <w:marBottom w:val="0"/>
      <w:divBdr>
        <w:top w:val="none" w:sz="0" w:space="0" w:color="auto"/>
        <w:left w:val="none" w:sz="0" w:space="0" w:color="auto"/>
        <w:bottom w:val="none" w:sz="0" w:space="0" w:color="auto"/>
        <w:right w:val="none" w:sz="0" w:space="0" w:color="auto"/>
      </w:divBdr>
    </w:div>
    <w:div w:id="1845901017">
      <w:bodyDiv w:val="1"/>
      <w:marLeft w:val="0"/>
      <w:marRight w:val="0"/>
      <w:marTop w:val="0"/>
      <w:marBottom w:val="0"/>
      <w:divBdr>
        <w:top w:val="none" w:sz="0" w:space="0" w:color="auto"/>
        <w:left w:val="none" w:sz="0" w:space="0" w:color="auto"/>
        <w:bottom w:val="none" w:sz="0" w:space="0" w:color="auto"/>
        <w:right w:val="none" w:sz="0" w:space="0" w:color="auto"/>
      </w:divBdr>
    </w:div>
    <w:div w:id="1882401333">
      <w:bodyDiv w:val="1"/>
      <w:marLeft w:val="0"/>
      <w:marRight w:val="0"/>
      <w:marTop w:val="0"/>
      <w:marBottom w:val="0"/>
      <w:divBdr>
        <w:top w:val="none" w:sz="0" w:space="0" w:color="auto"/>
        <w:left w:val="none" w:sz="0" w:space="0" w:color="auto"/>
        <w:bottom w:val="none" w:sz="0" w:space="0" w:color="auto"/>
        <w:right w:val="none" w:sz="0" w:space="0" w:color="auto"/>
      </w:divBdr>
    </w:div>
    <w:div w:id="1898319397">
      <w:bodyDiv w:val="1"/>
      <w:marLeft w:val="0"/>
      <w:marRight w:val="0"/>
      <w:marTop w:val="0"/>
      <w:marBottom w:val="0"/>
      <w:divBdr>
        <w:top w:val="none" w:sz="0" w:space="0" w:color="auto"/>
        <w:left w:val="none" w:sz="0" w:space="0" w:color="auto"/>
        <w:bottom w:val="none" w:sz="0" w:space="0" w:color="auto"/>
        <w:right w:val="none" w:sz="0" w:space="0" w:color="auto"/>
      </w:divBdr>
    </w:div>
    <w:div w:id="1958483132">
      <w:bodyDiv w:val="1"/>
      <w:marLeft w:val="0"/>
      <w:marRight w:val="0"/>
      <w:marTop w:val="0"/>
      <w:marBottom w:val="0"/>
      <w:divBdr>
        <w:top w:val="none" w:sz="0" w:space="0" w:color="auto"/>
        <w:left w:val="none" w:sz="0" w:space="0" w:color="auto"/>
        <w:bottom w:val="none" w:sz="0" w:space="0" w:color="auto"/>
        <w:right w:val="none" w:sz="0" w:space="0" w:color="auto"/>
      </w:divBdr>
    </w:div>
    <w:div w:id="1961255123">
      <w:bodyDiv w:val="1"/>
      <w:marLeft w:val="0"/>
      <w:marRight w:val="0"/>
      <w:marTop w:val="0"/>
      <w:marBottom w:val="0"/>
      <w:divBdr>
        <w:top w:val="none" w:sz="0" w:space="0" w:color="auto"/>
        <w:left w:val="none" w:sz="0" w:space="0" w:color="auto"/>
        <w:bottom w:val="none" w:sz="0" w:space="0" w:color="auto"/>
        <w:right w:val="none" w:sz="0" w:space="0" w:color="auto"/>
      </w:divBdr>
    </w:div>
    <w:div w:id="1996105695">
      <w:bodyDiv w:val="1"/>
      <w:marLeft w:val="0"/>
      <w:marRight w:val="0"/>
      <w:marTop w:val="0"/>
      <w:marBottom w:val="0"/>
      <w:divBdr>
        <w:top w:val="none" w:sz="0" w:space="0" w:color="auto"/>
        <w:left w:val="none" w:sz="0" w:space="0" w:color="auto"/>
        <w:bottom w:val="none" w:sz="0" w:space="0" w:color="auto"/>
        <w:right w:val="none" w:sz="0" w:space="0" w:color="auto"/>
      </w:divBdr>
    </w:div>
    <w:div w:id="2094541808">
      <w:bodyDiv w:val="1"/>
      <w:marLeft w:val="0"/>
      <w:marRight w:val="0"/>
      <w:marTop w:val="0"/>
      <w:marBottom w:val="0"/>
      <w:divBdr>
        <w:top w:val="none" w:sz="0" w:space="0" w:color="auto"/>
        <w:left w:val="none" w:sz="0" w:space="0" w:color="auto"/>
        <w:bottom w:val="none" w:sz="0" w:space="0" w:color="auto"/>
        <w:right w:val="none" w:sz="0" w:space="0" w:color="auto"/>
      </w:divBdr>
    </w:div>
    <w:div w:id="2100564132">
      <w:bodyDiv w:val="1"/>
      <w:marLeft w:val="0"/>
      <w:marRight w:val="0"/>
      <w:marTop w:val="0"/>
      <w:marBottom w:val="0"/>
      <w:divBdr>
        <w:top w:val="none" w:sz="0" w:space="0" w:color="auto"/>
        <w:left w:val="none" w:sz="0" w:space="0" w:color="auto"/>
        <w:bottom w:val="none" w:sz="0" w:space="0" w:color="auto"/>
        <w:right w:val="none" w:sz="0" w:space="0" w:color="auto"/>
      </w:divBdr>
    </w:div>
    <w:div w:id="2106150889">
      <w:bodyDiv w:val="1"/>
      <w:marLeft w:val="0"/>
      <w:marRight w:val="0"/>
      <w:marTop w:val="0"/>
      <w:marBottom w:val="0"/>
      <w:divBdr>
        <w:top w:val="none" w:sz="0" w:space="0" w:color="auto"/>
        <w:left w:val="none" w:sz="0" w:space="0" w:color="auto"/>
        <w:bottom w:val="none" w:sz="0" w:space="0" w:color="auto"/>
        <w:right w:val="none" w:sz="0" w:space="0" w:color="auto"/>
      </w:divBdr>
    </w:div>
    <w:div w:id="21373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2958-F245-4ACE-86EF-35E57EAE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7</Pages>
  <Words>1910</Words>
  <Characters>10622</Characters>
  <Application>Microsoft Office Word</Application>
  <DocSecurity>0</DocSecurity>
  <Lines>279</Lines>
  <Paragraphs>158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CILEA Andrea (COMP)</cp:lastModifiedBy>
  <cp:revision>92</cp:revision>
  <cp:lastPrinted>2023-03-09T09:06:00Z</cp:lastPrinted>
  <dcterms:created xsi:type="dcterms:W3CDTF">2023-01-19T14:58:00Z</dcterms:created>
  <dcterms:modified xsi:type="dcterms:W3CDTF">2024-05-31T07:57:00Z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2023-02-09T09:47:50Z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240549fc-c87a-4a10-90ea-7a093ffceab0</vt:lpwstr>
  </property>
  <property fmtid="{D5CDD505-2E9C-101B-9397-08002B2CF9AE}" pid="8" name="MSIP_Label_6bd9ddd1-4d20-43f6-abfa-fc3c07406f94_ContentBits">
    <vt:lpwstr>0</vt:lpwstr>
  </property>
</Properties>
</file>