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27F96"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C27F96"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sidRPr="00C27F96">
        <w:rPr>
          <w:rFonts w:ascii="Times New Roman" w:hAnsi="Times New Roman"/>
          <w:b/>
          <w:smallCaps/>
          <w:sz w:val="24"/>
        </w:rPr>
        <w:t>3.6</w:t>
      </w:r>
    </w:p>
    <w:p w14:paraId="7788A656" w14:textId="65EB0574" w:rsidR="005615D7" w:rsidRPr="00C27F96"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sidRPr="00C27F96">
        <w:rPr>
          <w:rFonts w:ascii="Times New Roman" w:hAnsi="Times New Roman"/>
          <w:b/>
          <w:smallCaps/>
          <w:sz w:val="24"/>
        </w:rPr>
        <w:t>Täiendav teabeleht</w:t>
      </w:r>
      <w:r w:rsidRPr="00C27F96">
        <w:rPr>
          <w:rFonts w:ascii="Times New Roman" w:hAnsi="Times New Roman"/>
          <w:b/>
          <w:smallCaps/>
          <w:sz w:val="24"/>
        </w:rPr>
        <w:br/>
        <w:t>kaluritele antava likviidsusabi kohta</w:t>
      </w:r>
    </w:p>
    <w:p w14:paraId="50622FA5" w14:textId="706117CE" w:rsidR="005615D7" w:rsidRPr="00C27F96"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C27F96"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C27F96" w:rsidRDefault="0004714A" w:rsidP="00681261">
      <w:pPr>
        <w:pStyle w:val="Default"/>
        <w:jc w:val="both"/>
        <w:rPr>
          <w:i/>
          <w:iCs/>
        </w:rPr>
      </w:pPr>
      <w:r w:rsidRPr="00C27F96">
        <w:rPr>
          <w:i/>
        </w:rPr>
        <w:t>Käesolevat vormi peavad liikmesriigid kasutama selleks, et teatada kaluritele antavast likviidsusabist, nagu on kirjeldatud kalandus- ja vesiviljelussektoris antavat riigiabi käsitlevate suuniste</w:t>
      </w:r>
      <w:r w:rsidR="00C03E87" w:rsidRPr="00C27F96">
        <w:rPr>
          <w:rStyle w:val="FootnoteReference"/>
          <w:rFonts w:eastAsia="Times New Roman"/>
          <w:i/>
          <w:lang w:eastAsia="en-GB"/>
        </w:rPr>
        <w:footnoteReference w:id="1"/>
      </w:r>
      <w:r w:rsidRPr="00C27F96">
        <w:rPr>
          <w:i/>
        </w:rPr>
        <w:t xml:space="preserve"> (edaspidi „suunised“) II osa 3. peatüki jaos 3.6. Kõnealuse jao kohast abi võib anda ka </w:t>
      </w:r>
      <w:proofErr w:type="spellStart"/>
      <w:r w:rsidRPr="00C27F96">
        <w:rPr>
          <w:i/>
        </w:rPr>
        <w:t>sisevetekalanduses</w:t>
      </w:r>
      <w:proofErr w:type="spellEnd"/>
      <w:r w:rsidRPr="00C27F96">
        <w:rPr>
          <w:i/>
        </w:rPr>
        <w:t xml:space="preserve"> tegutsevatele ettevõtjatele. </w:t>
      </w:r>
    </w:p>
    <w:p w14:paraId="38E57BE1" w14:textId="77777777" w:rsidR="005615D7" w:rsidRPr="00C27F96"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Pr="00C27F96"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Pr="00C27F96"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 xml:space="preserve">Palun kinnitage, et meetme puhul nähakse ette, et liidu kalalaeva, millega seoses abi antakse, ei tohi väljapoole liitu üle anda ega väljaspool liitu ümber registreerida vähemalt viie aasta jooksul pärast abi lõppmakse tegemist. </w:t>
      </w:r>
    </w:p>
    <w:p w14:paraId="7F4A8FD6" w14:textId="6ED5D19C" w:rsidR="007B3E6C" w:rsidRPr="00C27F96"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C27F96"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56802EE5" w14:textId="1E6E4972" w:rsidR="007D193E" w:rsidRPr="00C27F96"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Pr="00C27F96"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Kui vastus on jaatav, siis märkige palun õigusliku aluse asjaomane säte (asjaomased sätted).</w:t>
      </w:r>
    </w:p>
    <w:p w14:paraId="08045D2E" w14:textId="029DB811" w:rsidR="00C25FCA" w:rsidRPr="00C27F96" w:rsidRDefault="00C25FCA" w:rsidP="0004714A">
      <w:pPr>
        <w:rPr>
          <w:rFonts w:ascii="Times New Roman" w:eastAsia="Times New Roman" w:hAnsi="Times New Roman"/>
          <w:sz w:val="24"/>
          <w:szCs w:val="24"/>
        </w:rPr>
      </w:pPr>
      <w:r w:rsidRPr="00C27F96">
        <w:rPr>
          <w:rFonts w:ascii="Times New Roman" w:hAnsi="Times New Roman"/>
          <w:sz w:val="24"/>
        </w:rPr>
        <w:t>………………………………………………………………………………………………….</w:t>
      </w:r>
    </w:p>
    <w:p w14:paraId="78962B0F" w14:textId="77777777" w:rsidR="005F1738" w:rsidRPr="00C27F96"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C27F96"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selgitage üksikasjalikult likviidsusabi põhjendavaid asjaolusid ja kirjeldage väliseid sündmusi, millega kaasneb püügitegevuse ajutine piiramine.</w:t>
      </w:r>
    </w:p>
    <w:p w14:paraId="2D3C1C25" w14:textId="77AB0EF6" w:rsidR="00E20F79" w:rsidRPr="00C27F96" w:rsidRDefault="004565BB" w:rsidP="0004714A">
      <w:pPr>
        <w:rPr>
          <w:rFonts w:ascii="Times New Roman" w:eastAsia="Times New Roman" w:hAnsi="Times New Roman"/>
          <w:sz w:val="24"/>
          <w:szCs w:val="24"/>
        </w:rPr>
      </w:pPr>
      <w:r w:rsidRPr="00C27F96">
        <w:rPr>
          <w:rFonts w:ascii="Times New Roman" w:hAnsi="Times New Roman"/>
          <w:sz w:val="24"/>
        </w:rPr>
        <w:t>………………………………………………………………………………………………….</w:t>
      </w:r>
    </w:p>
    <w:p w14:paraId="40F54987" w14:textId="77777777" w:rsidR="005F1738" w:rsidRPr="00C27F96"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27F9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sidRPr="00C27F96">
        <w:rPr>
          <w:rFonts w:ascii="Times New Roman" w:hAnsi="Times New Roman"/>
          <w:sz w:val="24"/>
        </w:rPr>
        <w:t>Palun selgitage, millal väline sündmus aset leidis, sealhulgas selle algus- ja lõppkuupäev (kui see on kohaldatav).</w:t>
      </w:r>
      <w:bookmarkEnd w:id="0"/>
    </w:p>
    <w:p w14:paraId="21094B44" w14:textId="77777777" w:rsidR="005F1738" w:rsidRPr="00C27F9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sidRPr="00C27F96">
        <w:rPr>
          <w:rFonts w:ascii="Times New Roman" w:hAnsi="Times New Roman"/>
          <w:sz w:val="24"/>
        </w:rPr>
        <w:t>………………………………………………………………………………………………</w:t>
      </w:r>
      <w:r w:rsidRPr="00C27F96">
        <w:rPr>
          <w:rFonts w:ascii="Times New Roman" w:hAnsi="Times New Roman"/>
          <w:i/>
          <w:sz w:val="24"/>
        </w:rPr>
        <w:t xml:space="preserve"> </w:t>
      </w:r>
    </w:p>
    <w:p w14:paraId="1259F38C" w14:textId="77777777" w:rsidR="005F1738" w:rsidRPr="00C27F96"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Pr="00C27F96"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kinnitage, et meede ei puuduta ühtegi järgmistest sündmustest:</w:t>
      </w:r>
    </w:p>
    <w:p w14:paraId="15A53120" w14:textId="7D5A5E74" w:rsidR="004565BB" w:rsidRPr="00C27F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C27F96"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sidRPr="00C27F96">
        <w:rPr>
          <w:rFonts w:ascii="Times New Roman" w:hAnsi="Times New Roman"/>
          <w:sz w:val="24"/>
        </w:rPr>
        <w:t>a) püügitegevuse ajutise peatamise juhtumid, mis on loetletud suuniste II osa 3. peatüki jaos 3.5;</w:t>
      </w:r>
    </w:p>
    <w:p w14:paraId="087E462E" w14:textId="0622E88C" w:rsidR="004565BB" w:rsidRPr="00C27F96"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sidRPr="00C27F96">
        <w:rPr>
          <w:rFonts w:ascii="Times New Roman" w:hAnsi="Times New Roman"/>
          <w:sz w:val="24"/>
        </w:rPr>
        <w:t>b) kaitsemeetmed, mida rakendatakse säästva kalapüügi partnerluslepingute ning vahetuslepingute või ühise majandamise lepingute kohaselt;</w:t>
      </w:r>
    </w:p>
    <w:p w14:paraId="32AA4A08" w14:textId="47DEDC4B" w:rsidR="004565BB" w:rsidRPr="00C27F96"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sidRPr="00C27F96">
        <w:rPr>
          <w:rFonts w:ascii="Times New Roman" w:hAnsi="Times New Roman"/>
          <w:sz w:val="24"/>
        </w:rPr>
        <w:t>c) kalapüügivõimaluste vähendamine või kaotamine ELi vetes ÜKP rakendamise raames;</w:t>
      </w:r>
    </w:p>
    <w:p w14:paraId="6395D295" w14:textId="270D7991" w:rsidR="004565BB" w:rsidRPr="00C27F96" w:rsidRDefault="005F1738" w:rsidP="004565BB">
      <w:pPr>
        <w:numPr>
          <w:ilvl w:val="0"/>
          <w:numId w:val="17"/>
        </w:numPr>
        <w:spacing w:after="0" w:line="240" w:lineRule="auto"/>
        <w:jc w:val="both"/>
        <w:rPr>
          <w:rFonts w:ascii="Times New Roman" w:eastAsia="Times New Roman" w:hAnsi="Times New Roman"/>
          <w:sz w:val="24"/>
          <w:szCs w:val="24"/>
        </w:rPr>
      </w:pPr>
      <w:r w:rsidRPr="00C27F96">
        <w:rPr>
          <w:rFonts w:ascii="Times New Roman" w:hAnsi="Times New Roman"/>
          <w:sz w:val="24"/>
        </w:rPr>
        <w:t xml:space="preserve">d) kalapüügivõimaluste vähendamine või kaotamine väljaspool ELi asuvates vetes, näiteks säästva kalapüügi partnerluslepingu ja vahetuslepingute või ühise majandamise lepingute pikendamata jätmise, peatamise, lõpetamise või nende üle uute läbirääkimiste pidamise tõttu või selliste lepingute alusel või </w:t>
      </w:r>
      <w:r w:rsidRPr="00C27F96">
        <w:rPr>
          <w:rFonts w:ascii="Times New Roman" w:hAnsi="Times New Roman"/>
          <w:sz w:val="24"/>
        </w:rPr>
        <w:lastRenderedPageBreak/>
        <w:t>piirkondliku kalandusorganisatsiooni egiidi all kalapüügivõimaluste kehtestamise ja jaotamise meetmete tõttu.</w:t>
      </w:r>
    </w:p>
    <w:p w14:paraId="36312EFD" w14:textId="77777777" w:rsidR="00114BDD" w:rsidRPr="00C27F96"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C27F96"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2B51A2AC" w14:textId="0C306F8F" w:rsidR="004565BB" w:rsidRPr="00C27F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Pr="00C27F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Pr="00C27F96"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kinnitage, et meetme puhul on ette nähtud, et abi võib anda üksnes juhul, kui väliste sündmuste ja saamata jäänud tulu vahel on otsene põhjuslik seos.</w:t>
      </w:r>
    </w:p>
    <w:p w14:paraId="0983AAE1" w14:textId="64063CCC" w:rsidR="007577B2" w:rsidRPr="00C27F96"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C27F96"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34B6F7E3" w14:textId="16EC8D0D" w:rsidR="00C800F0" w:rsidRPr="00C27F96"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Pr="00C27F96"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Kui vastus on jaatav, siis märkige palun õigusliku aluse asjaomane säte (asjaomased sätted).</w:t>
      </w:r>
    </w:p>
    <w:p w14:paraId="15CA76D4" w14:textId="238C930B" w:rsidR="00C800F0" w:rsidRPr="00C27F96" w:rsidRDefault="00C800F0" w:rsidP="0004714A">
      <w:pPr>
        <w:rPr>
          <w:rFonts w:ascii="Times New Roman" w:eastAsia="Times New Roman" w:hAnsi="Times New Roman"/>
          <w:sz w:val="24"/>
          <w:szCs w:val="24"/>
        </w:rPr>
      </w:pPr>
      <w:r w:rsidRPr="00C27F96">
        <w:rPr>
          <w:rFonts w:ascii="Times New Roman" w:hAnsi="Times New Roman"/>
          <w:sz w:val="24"/>
        </w:rPr>
        <w:t>………………………………………………………………………………………………….</w:t>
      </w:r>
    </w:p>
    <w:p w14:paraId="510287EE" w14:textId="77777777" w:rsidR="00C800F0" w:rsidRPr="00C27F96"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Pr="00C27F96"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kirjeldage üksikasjalikult olemasolevaid kontrolli- ja õigusnormide täitmise tagamise mehhanisme, millega tagatakse kaluritele antava likviidsusabiga seotud tingimuste täitmine.</w:t>
      </w:r>
    </w:p>
    <w:p w14:paraId="13459933" w14:textId="0F087389" w:rsidR="00C800F0" w:rsidRPr="00C27F96" w:rsidRDefault="00C800F0" w:rsidP="0004714A">
      <w:pPr>
        <w:rPr>
          <w:rFonts w:ascii="Times New Roman" w:eastAsia="Times New Roman" w:hAnsi="Times New Roman"/>
          <w:sz w:val="24"/>
          <w:szCs w:val="24"/>
        </w:rPr>
      </w:pPr>
      <w:r w:rsidRPr="00C27F96">
        <w:rPr>
          <w:rFonts w:ascii="Times New Roman" w:hAnsi="Times New Roman"/>
          <w:sz w:val="24"/>
        </w:rPr>
        <w:t>………………………………………………………………………………………………….</w:t>
      </w:r>
    </w:p>
    <w:p w14:paraId="1A346547" w14:textId="77777777" w:rsidR="00C800F0" w:rsidRPr="00C27F96"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Pr="00C27F96"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kinnitage, et rahastamiskõlblike kuludena käsitatakse üksnes väliste sündmuste tõttu saamata jäänud tulu.</w:t>
      </w:r>
    </w:p>
    <w:p w14:paraId="14349538" w14:textId="77777777" w:rsidR="00C800F0" w:rsidRPr="00C27F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C27F96"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6E025C87" w14:textId="77777777" w:rsidR="00C800F0" w:rsidRPr="00C27F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Pr="00C27F96"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Kui vastus eelmisele küsimusele on jaatav, siis märkige palun õigusliku aluse asjaomane säte (asjaomased sätted).</w:t>
      </w:r>
    </w:p>
    <w:p w14:paraId="2BE2D14A" w14:textId="52450C0F" w:rsidR="007577B2" w:rsidRPr="00C27F96" w:rsidRDefault="00C800F0" w:rsidP="0004714A">
      <w:pPr>
        <w:rPr>
          <w:rFonts w:ascii="Times New Roman" w:eastAsia="Times New Roman" w:hAnsi="Times New Roman"/>
          <w:sz w:val="24"/>
          <w:szCs w:val="24"/>
        </w:rPr>
      </w:pPr>
      <w:r w:rsidRPr="00C27F96">
        <w:rPr>
          <w:rFonts w:ascii="Times New Roman" w:hAnsi="Times New Roman"/>
          <w:sz w:val="24"/>
        </w:rPr>
        <w:t>………………………………………………………………………………………………….</w:t>
      </w:r>
    </w:p>
    <w:p w14:paraId="6E227F6D" w14:textId="3C7F6FBC" w:rsidR="004565BB" w:rsidRPr="00C27F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Pr="00C27F96"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kinnitage, et rahastamiskõlblikud kulud tuleb arvutada välja iga abisaaja kohta eraldi.</w:t>
      </w:r>
    </w:p>
    <w:p w14:paraId="0F1BE916" w14:textId="77777777" w:rsidR="00C800F0" w:rsidRPr="00C27F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C27F96"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20AE6AA3" w14:textId="77777777" w:rsidR="00C800F0" w:rsidRPr="00C27F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Pr="00C27F96"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Kui vastus on jaatav, siis märkige palun õigusliku aluse asjaomane säte (asjaomased sätted).</w:t>
      </w:r>
    </w:p>
    <w:p w14:paraId="7EAE056D" w14:textId="77777777" w:rsidR="00C800F0" w:rsidRPr="00C27F96" w:rsidRDefault="00C800F0" w:rsidP="00C800F0">
      <w:pPr>
        <w:rPr>
          <w:rFonts w:ascii="Times New Roman" w:eastAsia="Times New Roman" w:hAnsi="Times New Roman"/>
          <w:sz w:val="24"/>
          <w:szCs w:val="24"/>
        </w:rPr>
      </w:pPr>
      <w:r w:rsidRPr="00C27F96">
        <w:rPr>
          <w:rFonts w:ascii="Times New Roman" w:hAnsi="Times New Roman"/>
          <w:sz w:val="24"/>
        </w:rPr>
        <w:t>………………………………………………………………………………………………….</w:t>
      </w:r>
    </w:p>
    <w:p w14:paraId="268AFB1A" w14:textId="3CCFD2C9" w:rsidR="00C800F0" w:rsidRPr="00C27F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Pr="00C27F96"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sidRPr="00C27F96">
        <w:rPr>
          <w:rFonts w:ascii="Times New Roman" w:hAnsi="Times New Roman"/>
          <w:sz w:val="24"/>
        </w:rPr>
        <w:t>Palun kinnitage, et saamata jäänud tulu tuleb arvutada vastavalt suuniste punktile 319, st lahutades: a) väliste sündmuste esinemise aastal toodetud kalapüügitoodete koguse ja samal aastal saadud keskmise müügihinna korrutise b) väliste sündmuste esinemise aastale eelnenud kolmeaastase perioodi kalapüügitoodete keskmise aastakoguse või väliste sündmuste esinemise aastale eelnenud viieaastase perioodi kolme aasta keskmise aastakoguse (mille arvutamisel on jäetud välja kõige suurem ja kõige väiksem näitaja) ja saadud keskmise müügihinna korrutisest.</w:t>
      </w:r>
      <w:bookmarkEnd w:id="1"/>
    </w:p>
    <w:p w14:paraId="0B0610E1" w14:textId="77777777" w:rsidR="00C800F0" w:rsidRPr="00C27F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C27F96"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734C28C9" w14:textId="77777777" w:rsidR="00C800F0" w:rsidRPr="00C27F96"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Pr="00C27F96"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Kui vastus on jaatav, siis märkige palun õigusliku aluse asjaomane säte (asjaomased sätted).</w:t>
      </w:r>
    </w:p>
    <w:p w14:paraId="76B1C53E" w14:textId="77777777" w:rsidR="00C800F0" w:rsidRPr="00C27F96" w:rsidRDefault="00C800F0" w:rsidP="00C800F0">
      <w:pPr>
        <w:rPr>
          <w:rFonts w:ascii="Times New Roman" w:eastAsia="Times New Roman" w:hAnsi="Times New Roman"/>
          <w:sz w:val="24"/>
          <w:szCs w:val="24"/>
        </w:rPr>
      </w:pPr>
      <w:r w:rsidRPr="00C27F96">
        <w:rPr>
          <w:rFonts w:ascii="Times New Roman" w:hAnsi="Times New Roman"/>
          <w:sz w:val="24"/>
        </w:rPr>
        <w:t>………………………………………………………………………………………………….</w:t>
      </w:r>
    </w:p>
    <w:p w14:paraId="157CAB01" w14:textId="18A38781" w:rsidR="004565BB" w:rsidRPr="00C27F96"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Pr="00C27F96"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Pr="00C27F96"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sidRPr="00C27F96">
        <w:rPr>
          <w:rFonts w:ascii="Times New Roman" w:hAnsi="Times New Roman"/>
          <w:sz w:val="24"/>
        </w:rPr>
        <w:t>Palun selgitage, kas rahastamiskõlblikud kulud võivad hõlmata muid kulusid, mida abi saav ettevõtja kannab väliste sündmuste tõttu.</w:t>
      </w:r>
      <w:bookmarkEnd w:id="2"/>
    </w:p>
    <w:p w14:paraId="406AEB41" w14:textId="77777777" w:rsidR="00F06A07" w:rsidRPr="00C27F96"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C27F96"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2750B93E" w14:textId="77777777" w:rsidR="00F06A07" w:rsidRPr="00C27F96"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1453E30D" w:rsidR="00E54AA6" w:rsidRPr="00C27F9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szCs w:val="24"/>
        </w:rPr>
        <w:t xml:space="preserve">Kui vastus on jaatav, </w:t>
      </w:r>
      <w:bookmarkStart w:id="3" w:name="_Hlk126945164"/>
      <w:r w:rsidRPr="00C27F96">
        <w:rPr>
          <w:rFonts w:ascii="Times New Roman" w:hAnsi="Times New Roman"/>
          <w:sz w:val="24"/>
          <w:szCs w:val="24"/>
        </w:rPr>
        <w:t>siis märkige palun asjaomased kulud</w:t>
      </w:r>
      <w:bookmarkEnd w:id="3"/>
      <w:r w:rsidRPr="00C27F96">
        <w:rPr>
          <w:rFonts w:ascii="Times New Roman" w:hAnsi="Times New Roman"/>
          <w:sz w:val="24"/>
          <w:szCs w:val="24"/>
        </w:rPr>
        <w:t>.</w:t>
      </w:r>
    </w:p>
    <w:p w14:paraId="23AD85AC" w14:textId="77777777" w:rsidR="00E54AA6" w:rsidRPr="00C27F96" w:rsidRDefault="00E54AA6" w:rsidP="00E54AA6">
      <w:pPr>
        <w:rPr>
          <w:rFonts w:ascii="Times New Roman" w:eastAsia="Times New Roman" w:hAnsi="Times New Roman"/>
          <w:sz w:val="24"/>
          <w:szCs w:val="24"/>
        </w:rPr>
      </w:pPr>
      <w:r w:rsidRPr="00C27F96">
        <w:rPr>
          <w:rFonts w:ascii="Times New Roman" w:hAnsi="Times New Roman"/>
          <w:sz w:val="24"/>
        </w:rPr>
        <w:t>………………………………………………………………………………………………….</w:t>
      </w:r>
    </w:p>
    <w:p w14:paraId="52EDD3A7" w14:textId="77777777" w:rsidR="00E54AA6" w:rsidRPr="00C27F96"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Pr="00C27F9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sidRPr="00C27F96">
        <w:rPr>
          <w:rFonts w:ascii="Times New Roman" w:hAnsi="Times New Roman"/>
          <w:sz w:val="24"/>
        </w:rPr>
        <w:t>Kui vastus on jaatav, siis märkige palun õigusliku aluse asjaomane säte (asjaomased sätted).</w:t>
      </w:r>
    </w:p>
    <w:p w14:paraId="34D28157" w14:textId="77777777" w:rsidR="00E54AA6" w:rsidRPr="00C27F96" w:rsidRDefault="00E54AA6" w:rsidP="00E54AA6">
      <w:pPr>
        <w:rPr>
          <w:rFonts w:ascii="Times New Roman" w:eastAsia="Times New Roman" w:hAnsi="Times New Roman"/>
          <w:sz w:val="24"/>
          <w:szCs w:val="24"/>
        </w:rPr>
      </w:pPr>
      <w:r w:rsidRPr="00C27F96">
        <w:rPr>
          <w:rFonts w:ascii="Times New Roman" w:hAnsi="Times New Roman"/>
          <w:sz w:val="24"/>
        </w:rPr>
        <w:t>………………………………………………………………………………………………….</w:t>
      </w:r>
    </w:p>
    <w:bookmarkEnd w:id="4"/>
    <w:p w14:paraId="449ADE87" w14:textId="0457C740" w:rsidR="00E54AA6" w:rsidRPr="00C27F9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Pr="00C27F9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sidRPr="00C27F96">
        <w:rPr>
          <w:rFonts w:ascii="Times New Roman" w:hAnsi="Times New Roman"/>
          <w:sz w:val="24"/>
        </w:rPr>
        <w:t>Palun kinnitage, et rahastamiskõlblikke kulusid tuleb vähendada kulude võrra, mis ei ole tingitud välistest sündmustest ja mida abi saav ettevõtja oleks igal juhul kandnud.</w:t>
      </w:r>
      <w:bookmarkEnd w:id="5"/>
    </w:p>
    <w:p w14:paraId="365A2379" w14:textId="3B0F9F2A" w:rsidR="00E54AA6" w:rsidRPr="00C27F9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Pr="00C27F9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 xml:space="preserve">Kui vastus on jaatav, siis märkige palun asjaomased kulud. </w:t>
      </w:r>
    </w:p>
    <w:p w14:paraId="2ABC2C36" w14:textId="77777777" w:rsidR="00E54AA6" w:rsidRPr="00C27F96" w:rsidRDefault="00E54AA6" w:rsidP="00E54AA6">
      <w:pPr>
        <w:rPr>
          <w:rFonts w:ascii="Times New Roman" w:eastAsia="Times New Roman" w:hAnsi="Times New Roman"/>
          <w:sz w:val="24"/>
          <w:szCs w:val="24"/>
        </w:rPr>
      </w:pPr>
      <w:r w:rsidRPr="00C27F96">
        <w:rPr>
          <w:rFonts w:ascii="Times New Roman" w:hAnsi="Times New Roman"/>
          <w:sz w:val="24"/>
        </w:rPr>
        <w:t>………………………………………………………………………………………………….</w:t>
      </w:r>
    </w:p>
    <w:p w14:paraId="0FF8EB10" w14:textId="77777777" w:rsidR="00E54AA6" w:rsidRPr="00C27F96"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Pr="00C27F9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 xml:space="preserve"> Kui vastus on jaatav, siis märkige palun õigusliku aluse asjaomane säte (asjaomased sätted).</w:t>
      </w:r>
    </w:p>
    <w:p w14:paraId="5214223C" w14:textId="77777777" w:rsidR="00E54AA6" w:rsidRPr="00C27F96" w:rsidRDefault="00E54AA6" w:rsidP="00E54AA6">
      <w:pPr>
        <w:rPr>
          <w:rFonts w:ascii="Times New Roman" w:eastAsia="Times New Roman" w:hAnsi="Times New Roman"/>
          <w:sz w:val="24"/>
          <w:szCs w:val="24"/>
        </w:rPr>
      </w:pPr>
      <w:r w:rsidRPr="00C27F96">
        <w:rPr>
          <w:rFonts w:ascii="Times New Roman" w:hAnsi="Times New Roman"/>
          <w:sz w:val="24"/>
        </w:rPr>
        <w:t>………………………………………………………………………………………………….</w:t>
      </w:r>
    </w:p>
    <w:p w14:paraId="417D1C98" w14:textId="77777777" w:rsidR="0004714A" w:rsidRPr="00C27F96"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Pr="00C27F96"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kinnitage, et meetme puhul nähakse ette, et kui laeva kasutatakse väliste sündmuste ajal muuks tegevuseks kui töönduspüük, tuleb selle tegevusega seotud võimalik tulu deklareerida ja käesoleva jao alusel antavast abist maha arvata.</w:t>
      </w:r>
    </w:p>
    <w:p w14:paraId="6BF05F96" w14:textId="77777777" w:rsidR="0004714A" w:rsidRPr="00C27F96"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C27F96"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8"/>
          <w:szCs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50FBF34F" w14:textId="77777777" w:rsidR="0004714A" w:rsidRPr="00C27F96"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Pr="00C27F96"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Kui vastus on jaatav, siis märkige palun õigusliku aluse asjaomane säte (asjaomased sätted).</w:t>
      </w:r>
    </w:p>
    <w:p w14:paraId="445C4D72" w14:textId="5A2766B7" w:rsidR="00F06A07" w:rsidRPr="00C27F96" w:rsidRDefault="0004714A" w:rsidP="0004714A">
      <w:pPr>
        <w:rPr>
          <w:rFonts w:ascii="Times New Roman" w:eastAsia="Times New Roman" w:hAnsi="Times New Roman"/>
          <w:sz w:val="24"/>
          <w:szCs w:val="24"/>
        </w:rPr>
      </w:pPr>
      <w:r w:rsidRPr="00C27F96">
        <w:rPr>
          <w:rFonts w:ascii="Times New Roman" w:hAnsi="Times New Roman"/>
          <w:sz w:val="24"/>
        </w:rPr>
        <w:t>………………………………………………………………………………………………….</w:t>
      </w:r>
    </w:p>
    <w:p w14:paraId="44C2AF57" w14:textId="77777777" w:rsidR="00F06A07" w:rsidRPr="00C27F96"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Pange tähele, et komisjon võib aktsepteerida ka muid arvutusmeetodeid, kui ta veendub selles, et need põhinevad objektiivsetel kriteeriumidel ega põhjusta ülemäärase hüvitise maksmist ühelegi abi saavale ettevõtjale.</w:t>
      </w:r>
    </w:p>
    <w:p w14:paraId="0CA37E1B" w14:textId="77777777" w:rsidR="0004714A" w:rsidRPr="00C27F96"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Pr="00C27F96"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sidRPr="00C27F96">
        <w:rPr>
          <w:rFonts w:ascii="Times New Roman" w:hAnsi="Times New Roman"/>
          <w:sz w:val="24"/>
        </w:rPr>
        <w:lastRenderedPageBreak/>
        <w:t>Kui teavitav liikmesriik kavatseb teha ettepaneku muu arvutusmeetodi kohta, siis esitage palun põhjused, miks suunistes esitatud meetod ei ole käesoleval juhul asjakohane, ja selgitage, kuidas see muu arvutusmeetod sobib paremini kindlaks tehtud vajadustega.</w:t>
      </w:r>
    </w:p>
    <w:p w14:paraId="0CDD0ADD" w14:textId="77777777" w:rsidR="0004714A" w:rsidRPr="00C27F96"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sidRPr="00C27F96">
        <w:rPr>
          <w:rFonts w:ascii="Times New Roman" w:hAnsi="Times New Roman"/>
          <w:sz w:val="24"/>
        </w:rPr>
        <w:t>………………………………………………………………………………..</w:t>
      </w:r>
    </w:p>
    <w:p w14:paraId="16F66647" w14:textId="77777777" w:rsidR="0004714A" w:rsidRPr="00C27F96"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C27F96"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sidRPr="00C27F96">
        <w:rPr>
          <w:rFonts w:ascii="Times New Roman" w:hAnsi="Times New Roman"/>
          <w:i/>
          <w:sz w:val="24"/>
        </w:rPr>
        <w:t xml:space="preserve">Palun esitage teate lisas muu kavandatud metoodika koos tõendiga, et see põhineb objektiivsetel kriteeriumidel ega põhjusta ülemäärase hüvitise maksmist ühelegi abisaajale. </w:t>
      </w:r>
    </w:p>
    <w:bookmarkEnd w:id="6"/>
    <w:p w14:paraId="74C6F3A8" w14:textId="77777777" w:rsidR="0004714A" w:rsidRPr="00C27F96" w:rsidRDefault="0004714A" w:rsidP="0004714A">
      <w:pPr>
        <w:rPr>
          <w:rFonts w:ascii="Times New Roman" w:eastAsia="Times New Roman" w:hAnsi="Times New Roman"/>
          <w:sz w:val="24"/>
          <w:szCs w:val="24"/>
        </w:rPr>
      </w:pPr>
      <w:r w:rsidRPr="00C27F96">
        <w:rPr>
          <w:rFonts w:ascii="Times New Roman" w:hAnsi="Times New Roman"/>
          <w:sz w:val="24"/>
        </w:rPr>
        <w:t>…………………………………………………………………………………………………</w:t>
      </w:r>
    </w:p>
    <w:p w14:paraId="149CCEA7" w14:textId="5EB09AEF" w:rsidR="00F06A07" w:rsidRPr="00C27F96"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Pr="00C27F96"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kinnitage, kas meetme puhul nähakse ette, et kui VKE asutati vähem kui kolm aastat enne väliste sündmuste kuupäeva, tuleb suuniste punktis 319 b osutatud kolme- või viieaastase ajavahemiku puhul lähtuda kogusest, mille tootis ja müüs taotlejaga sama suur keskmine ettevõtja, s.t vastavalt mikro- või väike- või keskmise suurusega ettevõtja, välistest sündmustest mõjutatud üleriigilises või piirkondlikus sektoris.</w:t>
      </w:r>
    </w:p>
    <w:p w14:paraId="793C1B34" w14:textId="11EC8B43" w:rsidR="00F06A07" w:rsidRPr="00C27F96"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C27F96"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225F5849" w14:textId="77777777" w:rsidR="00F06A07" w:rsidRPr="00C27F96"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Pr="00C27F96"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C27F96">
        <w:rPr>
          <w:rFonts w:ascii="Times New Roman" w:hAnsi="Times New Roman"/>
          <w:sz w:val="24"/>
        </w:rPr>
        <w:t>Kui vastus on jaatav, siis märkige palun õigusliku aluse asjaomane säte (asjaomased sätted).</w:t>
      </w:r>
    </w:p>
    <w:p w14:paraId="7E25936D" w14:textId="77777777" w:rsidR="00F06A07" w:rsidRPr="00C27F96" w:rsidRDefault="00F06A07" w:rsidP="00F06A07">
      <w:pPr>
        <w:rPr>
          <w:rFonts w:ascii="Times New Roman" w:eastAsia="Times New Roman" w:hAnsi="Times New Roman"/>
          <w:sz w:val="24"/>
          <w:szCs w:val="24"/>
        </w:rPr>
      </w:pPr>
      <w:r w:rsidRPr="00C27F96">
        <w:rPr>
          <w:rFonts w:ascii="Times New Roman" w:hAnsi="Times New Roman"/>
          <w:sz w:val="24"/>
        </w:rPr>
        <w:t>………………………………………………………………………………………………….</w:t>
      </w:r>
    </w:p>
    <w:p w14:paraId="6570FA77" w14:textId="3A458DF5" w:rsidR="00A91C65" w:rsidRPr="00C27F96"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Pr="00C27F96"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kinnitage, et meetme puhul on ette nähtud, et abi ja võimalikud muud maksed, sealhulgas kindlustushüvitised, ei tohi ületada 100 % rahastamiskõlblikest kuludest.</w:t>
      </w:r>
    </w:p>
    <w:p w14:paraId="42CE96EF" w14:textId="77777777" w:rsidR="00A91C65" w:rsidRPr="00C27F96"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C27F96"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r>
      <w:r w:rsidRPr="00C27F96">
        <w:rPr>
          <w:rFonts w:ascii="Times New Roman" w:hAnsi="Times New Roman"/>
          <w:sz w:val="24"/>
          <w:szCs w:val="24"/>
        </w:rPr>
        <w:t>jah</w:t>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hAnsi="Times New Roman"/>
          <w:sz w:val="24"/>
        </w:rPr>
        <w:tab/>
      </w:r>
      <w:r w:rsidRPr="00C27F96">
        <w:rPr>
          <w:rFonts w:ascii="Times New Roman" w:eastAsia="Times New Roman" w:hAnsi="Times New Roman"/>
          <w:b/>
          <w:sz w:val="24"/>
        </w:rPr>
        <w:fldChar w:fldCharType="begin">
          <w:ffData>
            <w:name w:val="Check1"/>
            <w:enabled/>
            <w:calcOnExit w:val="0"/>
            <w:checkBox>
              <w:sizeAuto/>
              <w:default w:val="0"/>
            </w:checkBox>
          </w:ffData>
        </w:fldChar>
      </w:r>
      <w:r w:rsidRPr="00C27F96">
        <w:rPr>
          <w:rFonts w:ascii="Times New Roman" w:eastAsia="Times New Roman" w:hAnsi="Times New Roman"/>
          <w:b/>
          <w:sz w:val="24"/>
        </w:rPr>
        <w:instrText xml:space="preserve"> FORMCHECKBOX </w:instrText>
      </w:r>
      <w:r w:rsidR="00C27F96" w:rsidRPr="00C27F96">
        <w:rPr>
          <w:rFonts w:ascii="Times New Roman" w:eastAsia="Times New Roman" w:hAnsi="Times New Roman"/>
          <w:b/>
          <w:sz w:val="24"/>
        </w:rPr>
      </w:r>
      <w:r w:rsidR="00C27F96" w:rsidRPr="00C27F96">
        <w:rPr>
          <w:rFonts w:ascii="Times New Roman" w:eastAsia="Times New Roman" w:hAnsi="Times New Roman"/>
          <w:b/>
          <w:sz w:val="24"/>
        </w:rPr>
        <w:fldChar w:fldCharType="separate"/>
      </w:r>
      <w:r w:rsidRPr="00C27F96">
        <w:rPr>
          <w:rFonts w:ascii="Times New Roman" w:eastAsia="Times New Roman" w:hAnsi="Times New Roman"/>
          <w:b/>
          <w:sz w:val="24"/>
        </w:rPr>
        <w:fldChar w:fldCharType="end"/>
      </w:r>
      <w:r w:rsidRPr="00C27F96">
        <w:rPr>
          <w:rFonts w:ascii="Times New Roman" w:hAnsi="Times New Roman"/>
          <w:sz w:val="24"/>
        </w:rPr>
        <w:tab/>
        <w:t>ei</w:t>
      </w:r>
    </w:p>
    <w:p w14:paraId="18524FD0" w14:textId="77777777" w:rsidR="00A91C65" w:rsidRPr="00C27F96"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Pr="00C27F96"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sidRPr="00C27F96">
        <w:rPr>
          <w:rFonts w:ascii="Times New Roman" w:hAnsi="Times New Roman"/>
          <w:sz w:val="24"/>
        </w:rPr>
        <w:t>Esitage meetme raames kohaldatava abi ülemmäär(</w:t>
      </w:r>
      <w:proofErr w:type="spellStart"/>
      <w:r w:rsidRPr="00C27F96">
        <w:rPr>
          <w:rFonts w:ascii="Times New Roman" w:hAnsi="Times New Roman"/>
          <w:sz w:val="24"/>
        </w:rPr>
        <w:t>ad</w:t>
      </w:r>
      <w:proofErr w:type="spellEnd"/>
      <w:r w:rsidRPr="00C27F96">
        <w:rPr>
          <w:rFonts w:ascii="Times New Roman" w:hAnsi="Times New Roman"/>
          <w:sz w:val="24"/>
        </w:rPr>
        <w:t>).</w:t>
      </w:r>
    </w:p>
    <w:p w14:paraId="3C34B1DF" w14:textId="77777777" w:rsidR="006D2511" w:rsidRPr="00C27F96" w:rsidRDefault="006D2511" w:rsidP="006D2511">
      <w:pPr>
        <w:rPr>
          <w:rFonts w:ascii="Times New Roman" w:eastAsia="Times New Roman" w:hAnsi="Times New Roman"/>
          <w:sz w:val="24"/>
          <w:szCs w:val="24"/>
        </w:rPr>
      </w:pPr>
      <w:r w:rsidRPr="00C27F96">
        <w:rPr>
          <w:rFonts w:ascii="Times New Roman" w:hAnsi="Times New Roman"/>
          <w:sz w:val="24"/>
        </w:rPr>
        <w:t>………………………………………………………………………………………………….</w:t>
      </w:r>
    </w:p>
    <w:p w14:paraId="7AAFAD20" w14:textId="77777777" w:rsidR="00A1387A" w:rsidRPr="00C27F96"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Pr="00C27F96"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sidRPr="00C27F96">
        <w:rPr>
          <w:rFonts w:ascii="Times New Roman" w:hAnsi="Times New Roman"/>
          <w:sz w:val="24"/>
        </w:rPr>
        <w:t>Palun märkige 100 % piirmäära õigusliku aluse säte/sätted ja abi ülemmäär(</w:t>
      </w:r>
      <w:proofErr w:type="spellStart"/>
      <w:r w:rsidRPr="00C27F96">
        <w:rPr>
          <w:rFonts w:ascii="Times New Roman" w:hAnsi="Times New Roman"/>
          <w:sz w:val="24"/>
        </w:rPr>
        <w:t>ad</w:t>
      </w:r>
      <w:proofErr w:type="spellEnd"/>
      <w:r w:rsidRPr="00C27F96">
        <w:rPr>
          <w:rFonts w:ascii="Times New Roman" w:hAnsi="Times New Roman"/>
          <w:sz w:val="24"/>
        </w:rPr>
        <w:t>) meetme raames.</w:t>
      </w:r>
    </w:p>
    <w:p w14:paraId="270BF6FB" w14:textId="77777777" w:rsidR="00A91C65" w:rsidRPr="00C27F96" w:rsidRDefault="00A91C65" w:rsidP="00A91C65">
      <w:pPr>
        <w:rPr>
          <w:rFonts w:ascii="Times New Roman" w:eastAsia="Times New Roman" w:hAnsi="Times New Roman"/>
          <w:sz w:val="24"/>
          <w:szCs w:val="24"/>
        </w:rPr>
      </w:pPr>
      <w:r w:rsidRPr="00C27F96">
        <w:rPr>
          <w:rFonts w:ascii="Times New Roman" w:hAnsi="Times New Roman"/>
          <w:sz w:val="24"/>
        </w:rPr>
        <w:t>………………………………………………………………………………………………….</w:t>
      </w:r>
      <w:bookmarkEnd w:id="7"/>
    </w:p>
    <w:p w14:paraId="18319FDD" w14:textId="77777777" w:rsidR="00A91C65" w:rsidRPr="00C27F96"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C27F96"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C27F96"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sidRPr="00C27F96">
        <w:rPr>
          <w:rFonts w:ascii="Times New Roman" w:hAnsi="Times New Roman"/>
          <w:b/>
          <w:sz w:val="24"/>
        </w:rPr>
        <w:t>MUU TEAVE</w:t>
      </w:r>
    </w:p>
    <w:p w14:paraId="3BE10B7F" w14:textId="77777777" w:rsidR="005615D7" w:rsidRPr="00C27F96"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C27F96"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sidRPr="00C27F96">
        <w:rPr>
          <w:rFonts w:ascii="Times New Roman" w:hAnsi="Times New Roman"/>
          <w:sz w:val="24"/>
        </w:rPr>
        <w:t>Palun esitage kogu muu teave, mis on suuniste käesoleva jao alusel asjaomase meetme hindamise seisukohast oluline.</w:t>
      </w:r>
    </w:p>
    <w:p w14:paraId="227C2D0E" w14:textId="77777777" w:rsidR="005615D7" w:rsidRPr="00C27F96" w:rsidRDefault="005615D7" w:rsidP="005615D7">
      <w:pPr>
        <w:rPr>
          <w:rFonts w:ascii="Times New Roman" w:eastAsia="Times New Roman" w:hAnsi="Times New Roman"/>
          <w:sz w:val="24"/>
          <w:szCs w:val="24"/>
        </w:rPr>
      </w:pPr>
      <w:r w:rsidRPr="00C27F96">
        <w:rPr>
          <w:rFonts w:ascii="Times New Roman" w:hAnsi="Times New Roman"/>
          <w:sz w:val="24"/>
        </w:rPr>
        <w:t>………………………………………………………………………………………………….</w:t>
      </w:r>
    </w:p>
    <w:p w14:paraId="10D940B0" w14:textId="77777777" w:rsidR="00453ADA" w:rsidRPr="00C27F96"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C27F96">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ELT C 107, 23.3.2023,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CR_RefLast" w:val="0"/>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27F96"/>
    <w:rsid w:val="00C300A7"/>
    <w:rsid w:val="00C45752"/>
    <w:rsid w:val="00C800F0"/>
    <w:rsid w:val="00CB185C"/>
    <w:rsid w:val="00CB2D84"/>
    <w:rsid w:val="00CC04F4"/>
    <w:rsid w:val="00CD79AF"/>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3.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4.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1053</Words>
  <Characters>6035</Characters>
  <Application>Microsoft Office Word</Application>
  <DocSecurity>0</DocSecurity>
  <Lines>172</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PETERSON-SPYRA Simone (DGT)</cp:lastModifiedBy>
  <cp:revision>10</cp:revision>
  <dcterms:created xsi:type="dcterms:W3CDTF">2023-05-03T14:29:00Z</dcterms:created>
  <dcterms:modified xsi:type="dcterms:W3CDTF">2024-08-05T15:28:00Z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