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3CDF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FF3B1D" w14:textId="77777777" w:rsidR="005615D7" w:rsidRPr="00FA76B3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3.1</w:t>
      </w:r>
    </w:p>
    <w:p w14:paraId="4A8B8401" w14:textId="11282E06" w:rsidR="005615D7" w:rsidRPr="00FA76B3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 xml:space="preserve">Formularz informacji uzupełniających dotyczący </w:t>
      </w:r>
      <w:r>
        <w:br/>
      </w:r>
      <w:r>
        <w:rPr>
          <w:rFonts w:ascii="Times New Roman" w:hAnsi="Times New Roman"/>
          <w:b/>
          <w:smallCaps/>
          <w:sz w:val="24"/>
        </w:rPr>
        <w:t>pomocy na pierwsze nabycie statku rybackiego</w:t>
      </w:r>
    </w:p>
    <w:p w14:paraId="6553E43E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67FC1B" w14:textId="05E9AC53" w:rsidR="005615D7" w:rsidRPr="005615D7" w:rsidRDefault="00375EE9" w:rsidP="00E53FC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2135"/>
      <w:r>
        <w:rPr>
          <w:rFonts w:ascii="Times New Roman" w:hAnsi="Times New Roman"/>
          <w:i/>
          <w:sz w:val="24"/>
        </w:rPr>
        <w:t>Niniejszy formularz służy do zgłaszania każdej pomocy na pierwsze nabycie statku rybackiego,</w:t>
      </w:r>
      <w:r w:rsidR="004661CC">
        <w:rPr>
          <w:rFonts w:ascii="Times New Roman" w:hAnsi="Times New Roman"/>
          <w:i/>
          <w:sz w:val="24"/>
        </w:rPr>
        <w:t xml:space="preserve"> o któ</w:t>
      </w:r>
      <w:r>
        <w:rPr>
          <w:rFonts w:ascii="Times New Roman" w:hAnsi="Times New Roman"/>
          <w:i/>
          <w:sz w:val="24"/>
        </w:rPr>
        <w:t>rej to pomocy mowa</w:t>
      </w:r>
      <w:r w:rsidR="004661CC">
        <w:rPr>
          <w:rFonts w:ascii="Times New Roman" w:hAnsi="Times New Roman"/>
          <w:i/>
          <w:sz w:val="24"/>
        </w:rPr>
        <w:t xml:space="preserve"> w czę</w:t>
      </w:r>
      <w:r>
        <w:rPr>
          <w:rFonts w:ascii="Times New Roman" w:hAnsi="Times New Roman"/>
          <w:i/>
          <w:sz w:val="24"/>
        </w:rPr>
        <w:t>ści II rozdział 3 sekcja 3.1 Wytycznych dotyczących pomocy państwa</w:t>
      </w:r>
      <w:r w:rsidR="004661CC">
        <w:rPr>
          <w:rFonts w:ascii="Times New Roman" w:hAnsi="Times New Roman"/>
          <w:i/>
          <w:sz w:val="24"/>
        </w:rPr>
        <w:t xml:space="preserve"> w sek</w:t>
      </w:r>
      <w:r>
        <w:rPr>
          <w:rFonts w:ascii="Times New Roman" w:hAnsi="Times New Roman"/>
          <w:i/>
          <w:sz w:val="24"/>
        </w:rPr>
        <w:t>torze rybołówstwa</w:t>
      </w:r>
      <w:r w:rsidR="004661CC">
        <w:rPr>
          <w:rFonts w:ascii="Times New Roman" w:hAnsi="Times New Roman"/>
          <w:i/>
          <w:sz w:val="24"/>
        </w:rPr>
        <w:t xml:space="preserve"> i akw</w:t>
      </w:r>
      <w:r>
        <w:rPr>
          <w:rFonts w:ascii="Times New Roman" w:hAnsi="Times New Roman"/>
          <w:i/>
          <w:sz w:val="24"/>
        </w:rPr>
        <w:t>akultury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(„wytyczne”).</w:t>
      </w:r>
    </w:p>
    <w:bookmarkEnd w:id="0"/>
    <w:p w14:paraId="30AEE9AF" w14:textId="77777777" w:rsidR="000F66CA" w:rsidRDefault="000F66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AD8E13" w14:textId="0467CE19" w:rsidR="007D193E" w:rsidRDefault="007D193E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125367426"/>
      <w:bookmarkStart w:id="2" w:name="_Hlk126832721"/>
      <w:r>
        <w:rPr>
          <w:rFonts w:ascii="Times New Roman" w:hAnsi="Times New Roman"/>
          <w:sz w:val="24"/>
        </w:rPr>
        <w:t>Proszę potwierdzić, że środek przewiduje, że unijne statki rybackie,</w:t>
      </w:r>
      <w:r w:rsidR="004661CC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których przyznaje się pomoc, nie będą przenoszone poza Unię ani nie zmieniona zostanie ich bandera przez okres co najmniej pięciu lat od płatności końcowej</w:t>
      </w:r>
      <w:r w:rsidR="004661CC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pomocy.</w:t>
      </w:r>
      <w:bookmarkEnd w:id="1"/>
      <w:r>
        <w:rPr>
          <w:rFonts w:ascii="Times New Roman" w:hAnsi="Times New Roman"/>
          <w:sz w:val="24"/>
        </w:rPr>
        <w:t xml:space="preserve"> </w:t>
      </w:r>
    </w:p>
    <w:bookmarkEnd w:id="2"/>
    <w:p w14:paraId="2E30406D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24610E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AAC0630" w14:textId="79F23B5C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DC297D" w14:textId="402FED21" w:rsidR="00FE057F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9018"/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647650CD" w14:textId="09A8F22B" w:rsidR="00252DEE" w:rsidRDefault="00FE057F" w:rsidP="0005304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2A06C1DC" w14:textId="7425ECFD" w:rsidR="007D193E" w:rsidRDefault="00B84712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5367725"/>
      <w:r>
        <w:rPr>
          <w:rFonts w:ascii="Times New Roman" w:hAnsi="Times New Roman"/>
          <w:sz w:val="24"/>
        </w:rPr>
        <w:t>Proszę wskazać, komu może zostać przyznana pomoc</w:t>
      </w:r>
      <w:r w:rsidR="004661CC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zgłaszanego środka:</w:t>
      </w:r>
      <w:bookmarkEnd w:id="4"/>
    </w:p>
    <w:p w14:paraId="2669D0BA" w14:textId="77777777" w:rsidR="004D2CA0" w:rsidRDefault="004D2CA0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5B31A8" w14:textId="1D8B0A4E" w:rsidR="00A93E41" w:rsidRPr="005615D7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osobie fizycznej, która</w:t>
      </w:r>
      <w:r w:rsidR="004661CC">
        <w:rPr>
          <w:rFonts w:ascii="Times New Roman" w:hAnsi="Times New Roman"/>
          <w:sz w:val="24"/>
        </w:rPr>
        <w:t xml:space="preserve"> w dni</w:t>
      </w:r>
      <w:r>
        <w:rPr>
          <w:rFonts w:ascii="Times New Roman" w:hAnsi="Times New Roman"/>
          <w:sz w:val="24"/>
        </w:rPr>
        <w:t>u złożenia wniosku</w:t>
      </w:r>
      <w:r w:rsidR="004661CC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 ma nie więcej niż 40 lat</w:t>
      </w:r>
      <w:r w:rsidR="004661CC">
        <w:rPr>
          <w:rFonts w:ascii="Times New Roman" w:hAnsi="Times New Roman"/>
          <w:sz w:val="24"/>
        </w:rPr>
        <w:t xml:space="preserve"> i prz</w:t>
      </w:r>
      <w:r>
        <w:rPr>
          <w:rFonts w:ascii="Times New Roman" w:hAnsi="Times New Roman"/>
          <w:sz w:val="24"/>
        </w:rPr>
        <w:t>epracowała co najmniej pięć lat</w:t>
      </w:r>
      <w:r w:rsidR="004661CC">
        <w:rPr>
          <w:rFonts w:ascii="Times New Roman" w:hAnsi="Times New Roman"/>
          <w:sz w:val="24"/>
        </w:rPr>
        <w:t xml:space="preserve"> w zaw</w:t>
      </w:r>
      <w:r>
        <w:rPr>
          <w:rFonts w:ascii="Times New Roman" w:hAnsi="Times New Roman"/>
          <w:sz w:val="24"/>
        </w:rPr>
        <w:t>odzie rybaka lub zdobyła odpowiednie kwalifikacje;</w:t>
      </w:r>
    </w:p>
    <w:p w14:paraId="4B8CCC87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F305B" w14:textId="3B439879" w:rsidR="00A93E41" w:rsidRPr="005615D7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osobom prawnym będącym</w:t>
      </w:r>
      <w:r w:rsidR="004661CC">
        <w:rPr>
          <w:rFonts w:ascii="Times New Roman" w:hAnsi="Times New Roman"/>
          <w:sz w:val="24"/>
        </w:rPr>
        <w:t xml:space="preserve"> w cał</w:t>
      </w:r>
      <w:r>
        <w:rPr>
          <w:rFonts w:ascii="Times New Roman" w:hAnsi="Times New Roman"/>
          <w:sz w:val="24"/>
        </w:rPr>
        <w:t>ości własnością jednej lub większej liczby osób fizycznych,</w:t>
      </w:r>
      <w:r w:rsidR="004661CC">
        <w:rPr>
          <w:rFonts w:ascii="Times New Roman" w:hAnsi="Times New Roman"/>
          <w:sz w:val="24"/>
        </w:rPr>
        <w:t xml:space="preserve"> z któ</w:t>
      </w:r>
      <w:r>
        <w:rPr>
          <w:rFonts w:ascii="Times New Roman" w:hAnsi="Times New Roman"/>
          <w:sz w:val="24"/>
        </w:rPr>
        <w:t>rych każda spełnia warunki określone</w:t>
      </w:r>
      <w:r w:rsidR="004661CC">
        <w:rPr>
          <w:rFonts w:ascii="Times New Roman" w:hAnsi="Times New Roman"/>
          <w:sz w:val="24"/>
        </w:rPr>
        <w:t xml:space="preserve"> w lit</w:t>
      </w:r>
      <w:r>
        <w:rPr>
          <w:rFonts w:ascii="Times New Roman" w:hAnsi="Times New Roman"/>
          <w:sz w:val="24"/>
        </w:rPr>
        <w:t>. a);</w:t>
      </w:r>
    </w:p>
    <w:p w14:paraId="573F00AD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09E329" w14:textId="203458C6" w:rsidR="00A93E41" w:rsidRPr="005615D7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</w:t>
      </w:r>
      <w:r w:rsidR="004661CC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wspólnego pierwszego nabycia statku rybackiego – kilku osobom fizycznym,</w:t>
      </w:r>
      <w:r w:rsidR="004661CC">
        <w:rPr>
          <w:rFonts w:ascii="Times New Roman" w:hAnsi="Times New Roman"/>
          <w:sz w:val="24"/>
        </w:rPr>
        <w:t xml:space="preserve"> z któ</w:t>
      </w:r>
      <w:r>
        <w:rPr>
          <w:rFonts w:ascii="Times New Roman" w:hAnsi="Times New Roman"/>
          <w:sz w:val="24"/>
        </w:rPr>
        <w:t>rych każda spełnia warunki określone</w:t>
      </w:r>
      <w:r w:rsidR="004661CC">
        <w:rPr>
          <w:rFonts w:ascii="Times New Roman" w:hAnsi="Times New Roman"/>
          <w:sz w:val="24"/>
        </w:rPr>
        <w:t xml:space="preserve"> w lit</w:t>
      </w:r>
      <w:r>
        <w:rPr>
          <w:rFonts w:ascii="Times New Roman" w:hAnsi="Times New Roman"/>
          <w:sz w:val="24"/>
        </w:rPr>
        <w:t>. a);</w:t>
      </w:r>
    </w:p>
    <w:p w14:paraId="415C6E7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06AB84" w14:textId="05957A33" w:rsidR="00A93E41" w:rsidRPr="005615D7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d)</w:t>
      </w:r>
      <w:r w:rsidR="004661CC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nabycia częściowej własności statku rybackiego – osobie fizycznej, która spełnia warunki określone</w:t>
      </w:r>
      <w:r w:rsidR="004661CC">
        <w:rPr>
          <w:rFonts w:ascii="Times New Roman" w:hAnsi="Times New Roman"/>
          <w:sz w:val="24"/>
        </w:rPr>
        <w:t xml:space="preserve"> w lit</w:t>
      </w:r>
      <w:r>
        <w:rPr>
          <w:rFonts w:ascii="Times New Roman" w:hAnsi="Times New Roman"/>
          <w:sz w:val="24"/>
        </w:rPr>
        <w:t>. a)</w:t>
      </w:r>
      <w:r w:rsidR="004661CC">
        <w:rPr>
          <w:rFonts w:ascii="Times New Roman" w:hAnsi="Times New Roman"/>
          <w:sz w:val="24"/>
        </w:rPr>
        <w:t xml:space="preserve"> i któ</w:t>
      </w:r>
      <w:r>
        <w:rPr>
          <w:rFonts w:ascii="Times New Roman" w:hAnsi="Times New Roman"/>
          <w:sz w:val="24"/>
        </w:rPr>
        <w:t>rą uznaje się za posiadającą prawa kontrolne</w:t>
      </w:r>
      <w:r w:rsidR="004661CC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tego statku jako właściciel co najmniej 33 % statku lub 33 % udziałów</w:t>
      </w:r>
      <w:r w:rsidR="004661CC">
        <w:rPr>
          <w:rFonts w:ascii="Times New Roman" w:hAnsi="Times New Roman"/>
          <w:sz w:val="24"/>
        </w:rPr>
        <w:t xml:space="preserve"> w sta</w:t>
      </w:r>
      <w:r>
        <w:rPr>
          <w:rFonts w:ascii="Times New Roman" w:hAnsi="Times New Roman"/>
          <w:sz w:val="24"/>
        </w:rPr>
        <w:t>tku, lub podmiotowi prawnemu, który spełnia warunki określone</w:t>
      </w:r>
      <w:r w:rsidR="004661CC">
        <w:rPr>
          <w:rFonts w:ascii="Times New Roman" w:hAnsi="Times New Roman"/>
          <w:sz w:val="24"/>
        </w:rPr>
        <w:t xml:space="preserve"> w lit</w:t>
      </w:r>
      <w:r>
        <w:rPr>
          <w:rFonts w:ascii="Times New Roman" w:hAnsi="Times New Roman"/>
          <w:sz w:val="24"/>
        </w:rPr>
        <w:t>. b)</w:t>
      </w:r>
      <w:r w:rsidR="004661CC">
        <w:rPr>
          <w:rFonts w:ascii="Times New Roman" w:hAnsi="Times New Roman"/>
          <w:sz w:val="24"/>
        </w:rPr>
        <w:t xml:space="preserve"> i któ</w:t>
      </w:r>
      <w:r>
        <w:rPr>
          <w:rFonts w:ascii="Times New Roman" w:hAnsi="Times New Roman"/>
          <w:sz w:val="24"/>
        </w:rPr>
        <w:t>rego uznaje się za posiadającego prawa kontrolne</w:t>
      </w:r>
      <w:r w:rsidR="004661CC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tego statku jako właściciel co najmniej 33 % statku lub 33 % udziałów</w:t>
      </w:r>
      <w:r w:rsidR="004661CC">
        <w:rPr>
          <w:rFonts w:ascii="Times New Roman" w:hAnsi="Times New Roman"/>
          <w:sz w:val="24"/>
        </w:rPr>
        <w:t xml:space="preserve"> w sta</w:t>
      </w:r>
      <w:r>
        <w:rPr>
          <w:rFonts w:ascii="Times New Roman" w:hAnsi="Times New Roman"/>
          <w:sz w:val="24"/>
        </w:rPr>
        <w:t>tku.</w:t>
      </w:r>
    </w:p>
    <w:p w14:paraId="24EEAA1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BAD48" w14:textId="7E823930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5368956"/>
      <w:r>
        <w:rPr>
          <w:rFonts w:ascii="Times New Roman" w:hAnsi="Times New Roman"/>
          <w:sz w:val="24"/>
        </w:rPr>
        <w:t>Proszę wskazać przepisy podstawy prawnej, które dotyczą opcji wybranej</w:t>
      </w:r>
      <w:r w:rsidR="004661CC">
        <w:rPr>
          <w:rFonts w:ascii="Times New Roman" w:hAnsi="Times New Roman"/>
          <w:sz w:val="24"/>
        </w:rPr>
        <w:t xml:space="preserve"> w odp</w:t>
      </w:r>
      <w:r>
        <w:rPr>
          <w:rFonts w:ascii="Times New Roman" w:hAnsi="Times New Roman"/>
          <w:sz w:val="24"/>
        </w:rPr>
        <w:t>owiedzi na powyższe pytanie.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_Ref125367725 \r \h </w:instrText>
      </w:r>
      <w:r>
        <w:rPr>
          <w:rFonts w:ascii="Times New Roman" w:eastAsia="Times New Roman" w:hAnsi="Times New Roman"/>
          <w:sz w:val="24"/>
        </w:rPr>
      </w:r>
      <w:r w:rsidR="004661C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</w:p>
    <w:p w14:paraId="194287F4" w14:textId="6CD25B91" w:rsidR="00FE057F" w:rsidRDefault="00FE057F" w:rsidP="004D2C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62BD7663" w14:textId="493B83E6" w:rsidR="007D193E" w:rsidRPr="00345F64" w:rsidRDefault="00A93E41" w:rsidP="00A939E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42ABB">
        <w:rPr>
          <w:rFonts w:ascii="Times New Roman" w:hAnsi="Times New Roman"/>
          <w:sz w:val="24"/>
        </w:rPr>
        <w:t>Zgodnie</w:t>
      </w:r>
      <w:r w:rsidR="004661CC" w:rsidRPr="00342ABB">
        <w:rPr>
          <w:rFonts w:ascii="Times New Roman" w:hAnsi="Times New Roman"/>
          <w:sz w:val="24"/>
        </w:rPr>
        <w:t xml:space="preserve"> z</w:t>
      </w:r>
      <w:r w:rsidR="004661CC">
        <w:rPr>
          <w:rFonts w:ascii="Times New Roman" w:hAnsi="Times New Roman"/>
          <w:sz w:val="24"/>
        </w:rPr>
        <w:t> </w:t>
      </w:r>
      <w:r w:rsidR="004661CC" w:rsidRPr="004661CC">
        <w:rPr>
          <w:rFonts w:ascii="Times New Roman" w:hAnsi="Times New Roman"/>
          <w:sz w:val="24"/>
        </w:rPr>
        <w:t>pkt </w:t>
      </w:r>
      <w:r w:rsidRPr="004661CC">
        <w:rPr>
          <w:rFonts w:ascii="Times New Roman" w:hAnsi="Times New Roman"/>
          <w:sz w:val="24"/>
        </w:rPr>
        <w:t>2</w:t>
      </w:r>
      <w:r w:rsidRPr="00342ABB">
        <w:rPr>
          <w:rFonts w:ascii="Times New Roman" w:hAnsi="Times New Roman"/>
          <w:sz w:val="24"/>
        </w:rPr>
        <w:t xml:space="preserve">45 </w:t>
      </w:r>
      <w:r w:rsidRPr="004661CC">
        <w:rPr>
          <w:rFonts w:ascii="Times New Roman" w:hAnsi="Times New Roman"/>
          <w:sz w:val="24"/>
        </w:rPr>
        <w:t>lit.</w:t>
      </w:r>
      <w:r w:rsidR="004661CC" w:rsidRPr="004661CC">
        <w:rPr>
          <w:rFonts w:ascii="Times New Roman" w:hAnsi="Times New Roman"/>
          <w:sz w:val="24"/>
        </w:rPr>
        <w:t> </w:t>
      </w:r>
      <w:r w:rsidRPr="004661CC">
        <w:rPr>
          <w:rFonts w:ascii="Times New Roman" w:hAnsi="Times New Roman"/>
          <w:sz w:val="24"/>
        </w:rPr>
        <w:t>a)</w:t>
      </w:r>
      <w:r w:rsidRPr="00342ABB">
        <w:rPr>
          <w:rFonts w:ascii="Times New Roman" w:hAnsi="Times New Roman"/>
          <w:sz w:val="24"/>
        </w:rPr>
        <w:t xml:space="preserve"> wytycznych statki rybackie muszą należeć do segmentu floty,</w:t>
      </w:r>
      <w:r w:rsidR="004661CC" w:rsidRPr="00342ABB">
        <w:rPr>
          <w:rFonts w:ascii="Times New Roman" w:hAnsi="Times New Roman"/>
          <w:sz w:val="24"/>
        </w:rPr>
        <w:t xml:space="preserve"> w</w:t>
      </w:r>
      <w:r w:rsidR="004661CC">
        <w:rPr>
          <w:rFonts w:ascii="Times New Roman" w:hAnsi="Times New Roman"/>
          <w:sz w:val="24"/>
        </w:rPr>
        <w:t> </w:t>
      </w:r>
      <w:proofErr w:type="gramStart"/>
      <w:r w:rsidR="004661CC" w:rsidRPr="00342ABB">
        <w:rPr>
          <w:rFonts w:ascii="Times New Roman" w:hAnsi="Times New Roman"/>
          <w:sz w:val="24"/>
        </w:rPr>
        <w:t>sto</w:t>
      </w:r>
      <w:r w:rsidRPr="00342ABB">
        <w:rPr>
          <w:rFonts w:ascii="Times New Roman" w:hAnsi="Times New Roman"/>
          <w:sz w:val="24"/>
        </w:rPr>
        <w:t>sunku</w:t>
      </w:r>
      <w:proofErr w:type="gramEnd"/>
      <w:r w:rsidRPr="00342ABB">
        <w:rPr>
          <w:rFonts w:ascii="Times New Roman" w:hAnsi="Times New Roman"/>
          <w:sz w:val="24"/>
        </w:rPr>
        <w:t xml:space="preserve"> do którego najnowsze sprawozdanie na temat zdolności połowowej,</w:t>
      </w:r>
      <w:r w:rsidR="004661CC" w:rsidRPr="00342ABB">
        <w:rPr>
          <w:rFonts w:ascii="Times New Roman" w:hAnsi="Times New Roman"/>
          <w:sz w:val="24"/>
        </w:rPr>
        <w:t xml:space="preserve"> o</w:t>
      </w:r>
      <w:r w:rsidR="004661CC">
        <w:rPr>
          <w:rFonts w:ascii="Times New Roman" w:hAnsi="Times New Roman"/>
          <w:sz w:val="24"/>
        </w:rPr>
        <w:t> </w:t>
      </w:r>
      <w:r w:rsidR="004661CC" w:rsidRPr="00342ABB">
        <w:rPr>
          <w:rFonts w:ascii="Times New Roman" w:hAnsi="Times New Roman"/>
          <w:sz w:val="24"/>
        </w:rPr>
        <w:t>któ</w:t>
      </w:r>
      <w:r w:rsidRPr="00342ABB">
        <w:rPr>
          <w:rFonts w:ascii="Times New Roman" w:hAnsi="Times New Roman"/>
          <w:sz w:val="24"/>
        </w:rPr>
        <w:t xml:space="preserve">rym </w:t>
      </w:r>
      <w:r w:rsidRPr="00342ABB">
        <w:rPr>
          <w:rFonts w:ascii="Times New Roman" w:hAnsi="Times New Roman"/>
          <w:sz w:val="24"/>
        </w:rPr>
        <w:lastRenderedPageBreak/>
        <w:t>mowa</w:t>
      </w:r>
      <w:r w:rsidR="004661CC" w:rsidRPr="00342ABB">
        <w:rPr>
          <w:rFonts w:ascii="Times New Roman" w:hAnsi="Times New Roman"/>
          <w:sz w:val="24"/>
        </w:rPr>
        <w:t xml:space="preserve"> w</w:t>
      </w:r>
      <w:r w:rsidR="004661CC">
        <w:rPr>
          <w:rFonts w:ascii="Times New Roman" w:hAnsi="Times New Roman"/>
          <w:sz w:val="24"/>
        </w:rPr>
        <w:t> </w:t>
      </w:r>
      <w:r w:rsidR="004661CC" w:rsidRPr="004661CC">
        <w:rPr>
          <w:rFonts w:ascii="Times New Roman" w:hAnsi="Times New Roman"/>
          <w:sz w:val="24"/>
        </w:rPr>
        <w:t>art</w:t>
      </w:r>
      <w:r w:rsidRPr="004661CC">
        <w:rPr>
          <w:rFonts w:ascii="Times New Roman" w:hAnsi="Times New Roman"/>
          <w:sz w:val="24"/>
        </w:rPr>
        <w:t>.</w:t>
      </w:r>
      <w:r w:rsidR="004661CC" w:rsidRPr="004661CC">
        <w:rPr>
          <w:rFonts w:ascii="Times New Roman" w:hAnsi="Times New Roman"/>
          <w:sz w:val="24"/>
        </w:rPr>
        <w:t> </w:t>
      </w:r>
      <w:r w:rsidRPr="004661CC">
        <w:rPr>
          <w:rFonts w:ascii="Times New Roman" w:hAnsi="Times New Roman"/>
          <w:sz w:val="24"/>
        </w:rPr>
        <w:t>2</w:t>
      </w:r>
      <w:r w:rsidRPr="00342ABB">
        <w:rPr>
          <w:rFonts w:ascii="Times New Roman" w:hAnsi="Times New Roman"/>
          <w:sz w:val="24"/>
        </w:rPr>
        <w:t xml:space="preserve">2 </w:t>
      </w:r>
      <w:r w:rsidRPr="004661CC">
        <w:rPr>
          <w:rFonts w:ascii="Times New Roman" w:hAnsi="Times New Roman"/>
          <w:sz w:val="24"/>
        </w:rPr>
        <w:t>ust.</w:t>
      </w:r>
      <w:r w:rsidR="004661CC" w:rsidRPr="004661CC">
        <w:rPr>
          <w:rFonts w:ascii="Times New Roman" w:hAnsi="Times New Roman"/>
          <w:sz w:val="24"/>
        </w:rPr>
        <w:t> </w:t>
      </w:r>
      <w:r w:rsidRPr="004661CC">
        <w:rPr>
          <w:rFonts w:ascii="Times New Roman" w:hAnsi="Times New Roman"/>
          <w:sz w:val="24"/>
        </w:rPr>
        <w:t>2</w:t>
      </w:r>
      <w:r w:rsidRPr="00342ABB">
        <w:rPr>
          <w:rFonts w:ascii="Times New Roman" w:hAnsi="Times New Roman"/>
          <w:sz w:val="24"/>
        </w:rPr>
        <w:t xml:space="preserve"> rozporządzenia (UE) </w:t>
      </w:r>
      <w:r w:rsidRPr="004661CC">
        <w:rPr>
          <w:rFonts w:ascii="Times New Roman" w:hAnsi="Times New Roman"/>
          <w:sz w:val="24"/>
        </w:rPr>
        <w:t>nr</w:t>
      </w:r>
      <w:r w:rsidR="004661CC" w:rsidRPr="004661CC">
        <w:rPr>
          <w:rFonts w:ascii="Times New Roman" w:hAnsi="Times New Roman"/>
          <w:sz w:val="24"/>
        </w:rPr>
        <w:t> </w:t>
      </w:r>
      <w:r w:rsidRPr="004661CC">
        <w:rPr>
          <w:rFonts w:ascii="Times New Roman" w:hAnsi="Times New Roman"/>
          <w:sz w:val="24"/>
        </w:rPr>
        <w:t>1</w:t>
      </w:r>
      <w:r w:rsidRPr="00342ABB">
        <w:rPr>
          <w:rFonts w:ascii="Times New Roman" w:hAnsi="Times New Roman"/>
          <w:sz w:val="24"/>
        </w:rPr>
        <w:t>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</w:rPr>
        <w:t xml:space="preserve">, </w:t>
      </w:r>
      <w:r w:rsidRPr="00342ABB">
        <w:rPr>
          <w:rFonts w:ascii="Times New Roman" w:hAnsi="Times New Roman"/>
          <w:sz w:val="24"/>
        </w:rPr>
        <w:t>wykazało równowagę między zdolnościami połowowymi</w:t>
      </w:r>
      <w:r w:rsidR="004661CC" w:rsidRPr="00342ABB">
        <w:rPr>
          <w:rFonts w:ascii="Times New Roman" w:hAnsi="Times New Roman"/>
          <w:sz w:val="24"/>
        </w:rPr>
        <w:t xml:space="preserve"> a</w:t>
      </w:r>
      <w:r w:rsidR="004661CC">
        <w:rPr>
          <w:rFonts w:ascii="Times New Roman" w:hAnsi="Times New Roman"/>
          <w:sz w:val="24"/>
        </w:rPr>
        <w:t> </w:t>
      </w:r>
      <w:r w:rsidR="004661CC" w:rsidRPr="00342ABB">
        <w:rPr>
          <w:rFonts w:ascii="Times New Roman" w:hAnsi="Times New Roman"/>
          <w:sz w:val="24"/>
        </w:rPr>
        <w:t>upr</w:t>
      </w:r>
      <w:r w:rsidRPr="00342ABB">
        <w:rPr>
          <w:rFonts w:ascii="Times New Roman" w:hAnsi="Times New Roman"/>
          <w:sz w:val="24"/>
        </w:rPr>
        <w:t xml:space="preserve">awnieniami do połowów dostępnymi dla tego segmentu </w:t>
      </w:r>
      <w:bookmarkStart w:id="6" w:name="_Ref124951182"/>
      <w:r>
        <w:rPr>
          <w:rFonts w:ascii="Times New Roman" w:hAnsi="Times New Roman"/>
          <w:sz w:val="24"/>
        </w:rPr>
        <w:t>(zwane dalej „sprawozdaniem krajowym”)</w:t>
      </w:r>
      <w:bookmarkEnd w:id="6"/>
      <w:r w:rsidRPr="00342AB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Zgodnie</w:t>
      </w:r>
      <w:r w:rsidR="004661CC">
        <w:rPr>
          <w:rFonts w:ascii="Times New Roman" w:hAnsi="Times New Roman"/>
          <w:sz w:val="24"/>
        </w:rPr>
        <w:t xml:space="preserve"> z </w:t>
      </w:r>
      <w:r w:rsidR="004661CC" w:rsidRPr="004661CC">
        <w:rPr>
          <w:rFonts w:ascii="Times New Roman" w:hAnsi="Times New Roman"/>
          <w:sz w:val="24"/>
        </w:rPr>
        <w:t>pkt </w:t>
      </w:r>
      <w:r w:rsidRPr="004661CC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26 wytycznych </w:t>
      </w:r>
      <w:r>
        <w:rPr>
          <w:rFonts w:ascii="Times New Roman" w:hAnsi="Times New Roman"/>
          <w:color w:val="000000"/>
          <w:sz w:val="24"/>
        </w:rPr>
        <w:t xml:space="preserve">do celów </w:t>
      </w:r>
      <w:r w:rsidRPr="004661CC">
        <w:rPr>
          <w:rFonts w:ascii="Times New Roman" w:hAnsi="Times New Roman"/>
          <w:color w:val="000000"/>
          <w:sz w:val="24"/>
        </w:rPr>
        <w:t>pkt</w:t>
      </w:r>
      <w:r w:rsidR="004661CC" w:rsidRPr="004661CC">
        <w:rPr>
          <w:rFonts w:ascii="Times New Roman" w:hAnsi="Times New Roman"/>
          <w:color w:val="000000"/>
          <w:sz w:val="24"/>
        </w:rPr>
        <w:t> </w:t>
      </w:r>
      <w:r w:rsidRPr="004661CC"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45 lit. a) stosuje się procedurę</w:t>
      </w:r>
      <w:r w:rsidR="004661CC">
        <w:rPr>
          <w:rFonts w:ascii="Times New Roman" w:hAnsi="Times New Roman"/>
          <w:color w:val="000000"/>
          <w:sz w:val="24"/>
        </w:rPr>
        <w:t xml:space="preserve"> i war</w:t>
      </w:r>
      <w:r>
        <w:rPr>
          <w:rFonts w:ascii="Times New Roman" w:hAnsi="Times New Roman"/>
          <w:color w:val="000000"/>
          <w:sz w:val="24"/>
        </w:rPr>
        <w:t>unki określone</w:t>
      </w:r>
      <w:r w:rsidR="004661CC">
        <w:rPr>
          <w:rFonts w:ascii="Times New Roman" w:hAnsi="Times New Roman"/>
          <w:color w:val="000000"/>
          <w:sz w:val="24"/>
        </w:rPr>
        <w:t xml:space="preserve"> w </w:t>
      </w:r>
      <w:r w:rsidR="004661CC" w:rsidRPr="004661CC">
        <w:rPr>
          <w:rFonts w:ascii="Times New Roman" w:hAnsi="Times New Roman"/>
          <w:color w:val="000000"/>
          <w:sz w:val="24"/>
        </w:rPr>
        <w:t>pkt </w:t>
      </w:r>
      <w:r w:rsidRPr="004661CC"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25–227 części II rozdział 2 sekcja 2.2</w:t>
      </w:r>
      <w:r w:rsidR="004661CC">
        <w:rPr>
          <w:rFonts w:ascii="Times New Roman" w:hAnsi="Times New Roman"/>
          <w:color w:val="000000"/>
          <w:sz w:val="24"/>
        </w:rPr>
        <w:t>.</w:t>
      </w:r>
      <w:r w:rsidR="004661CC">
        <w:rPr>
          <w:rFonts w:ascii="Times New Roman" w:hAnsi="Times New Roman"/>
          <w:color w:val="000000"/>
          <w:sz w:val="23"/>
        </w:rPr>
        <w:t xml:space="preserve"> </w:t>
      </w:r>
      <w:r w:rsidR="004661CC">
        <w:rPr>
          <w:rFonts w:ascii="Times New Roman" w:hAnsi="Times New Roman"/>
          <w:sz w:val="24"/>
        </w:rPr>
        <w:t>W</w:t>
      </w:r>
      <w:r w:rsidR="004661CC">
        <w:rPr>
          <w:rFonts w:ascii="Times New Roman" w:hAnsi="Times New Roman"/>
          <w:color w:val="000000"/>
          <w:sz w:val="24"/>
        </w:rPr>
        <w:t> </w:t>
      </w:r>
      <w:bookmarkStart w:id="7" w:name="_Hlk127291617"/>
      <w:r w:rsidR="004661CC">
        <w:rPr>
          <w:rFonts w:ascii="Times New Roman" w:hAnsi="Times New Roman"/>
          <w:sz w:val="24"/>
        </w:rPr>
        <w:t>tym</w:t>
      </w:r>
      <w:r>
        <w:rPr>
          <w:rFonts w:ascii="Times New Roman" w:hAnsi="Times New Roman"/>
          <w:sz w:val="24"/>
        </w:rPr>
        <w:t xml:space="preserve"> kontekście proszę odpowiedzieć na następujące pytania:</w:t>
      </w:r>
      <w:bookmarkEnd w:id="7"/>
    </w:p>
    <w:p w14:paraId="3A04DDE8" w14:textId="67C1E459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F975D6" w14:textId="68E56CE6" w:rsidR="00EE3A31" w:rsidRPr="009C1330" w:rsidRDefault="00EE3A31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Kiedy przygotowane zostało ostatnie przed datą przyznania pomocy sprawozdanie krajowe?</w:t>
      </w:r>
    </w:p>
    <w:p w14:paraId="40ECCFE7" w14:textId="3315DF93" w:rsidR="00EE3A31" w:rsidRDefault="00EE3A31" w:rsidP="008B4DD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3A9D638" w14:textId="77777777" w:rsidR="007368A4" w:rsidRDefault="007368A4" w:rsidP="007368A4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link do tego ostatniego sprawozdania lub załączyć jego kopię do zgłoszenia.</w:t>
      </w:r>
    </w:p>
    <w:p w14:paraId="658BEBB2" w14:textId="2A1C0444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FDC606D" w14:textId="77777777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E0BA1" w14:textId="41425F2A" w:rsidR="00982E63" w:rsidRDefault="00982E63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wskazać, czy spełnione zostały następujące warunki przyznania całej kwoty pomocy:</w:t>
      </w:r>
    </w:p>
    <w:p w14:paraId="723FF7E2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F0A25D" w14:textId="2F07DF2D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Czy sprawozdanie krajowe zostało przedstawione </w:t>
      </w:r>
      <w:r w:rsidRPr="004661CC">
        <w:rPr>
          <w:rFonts w:ascii="Times New Roman" w:hAnsi="Times New Roman"/>
          <w:sz w:val="24"/>
        </w:rPr>
        <w:t>do</w:t>
      </w:r>
      <w:r w:rsidR="004661CC" w:rsidRPr="004661CC">
        <w:rPr>
          <w:rFonts w:ascii="Times New Roman" w:hAnsi="Times New Roman"/>
          <w:sz w:val="24"/>
        </w:rPr>
        <w:t> </w:t>
      </w:r>
      <w:r w:rsidRPr="004661CC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1 maja roku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4591B4A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CB8572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7CB0AAD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658BC1" w14:textId="5FA19F94" w:rsidR="00EE3A31" w:rsidRPr="005C06D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sprawozdanie krajowe przedstawione</w:t>
      </w:r>
      <w:r w:rsidR="004661CC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>u N,</w:t>
      </w:r>
      <w:r w:rsidR="004661CC">
        <w:rPr>
          <w:rFonts w:ascii="Times New Roman" w:hAnsi="Times New Roman"/>
          <w:sz w:val="24"/>
        </w:rPr>
        <w:t xml:space="preserve"> a w szc</w:t>
      </w:r>
      <w:r>
        <w:rPr>
          <w:rFonts w:ascii="Times New Roman" w:hAnsi="Times New Roman"/>
          <w:sz w:val="24"/>
        </w:rPr>
        <w:t>zególności zawarta</w:t>
      </w:r>
      <w:r w:rsidR="004661CC">
        <w:rPr>
          <w:rFonts w:ascii="Times New Roman" w:hAnsi="Times New Roman"/>
          <w:sz w:val="24"/>
        </w:rPr>
        <w:t xml:space="preserve"> w nim</w:t>
      </w:r>
      <w:r>
        <w:rPr>
          <w:rFonts w:ascii="Times New Roman" w:hAnsi="Times New Roman"/>
          <w:sz w:val="24"/>
        </w:rPr>
        <w:t xml:space="preserve"> ocena równowagi, zostały przygotowane na podstawie </w:t>
      </w:r>
      <w:proofErr w:type="spellStart"/>
      <w:r>
        <w:rPr>
          <w:rFonts w:ascii="Times New Roman" w:hAnsi="Times New Roman"/>
          <w:sz w:val="24"/>
        </w:rPr>
        <w:t>biowskaźników</w:t>
      </w:r>
      <w:proofErr w:type="spellEnd"/>
      <w:r>
        <w:rPr>
          <w:rFonts w:ascii="Times New Roman" w:hAnsi="Times New Roman"/>
          <w:sz w:val="24"/>
        </w:rPr>
        <w:t>, wskaźników gospodarczych</w:t>
      </w:r>
      <w:r w:rsidR="004661CC">
        <w:rPr>
          <w:rFonts w:ascii="Times New Roman" w:hAnsi="Times New Roman"/>
          <w:sz w:val="24"/>
        </w:rPr>
        <w:t xml:space="preserve"> i wsk</w:t>
      </w:r>
      <w:r>
        <w:rPr>
          <w:rFonts w:ascii="Times New Roman" w:hAnsi="Times New Roman"/>
          <w:sz w:val="24"/>
        </w:rPr>
        <w:t>aźników wykorzystania statków, określonych we wspólnych wytycznych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>,</w:t>
      </w:r>
      <w:r w:rsidR="004661CC">
        <w:rPr>
          <w:rFonts w:ascii="Times New Roman" w:hAnsi="Times New Roman"/>
          <w:sz w:val="24"/>
        </w:rPr>
        <w:t xml:space="preserve"> o któ</w:t>
      </w:r>
      <w:r>
        <w:rPr>
          <w:rFonts w:ascii="Times New Roman" w:hAnsi="Times New Roman"/>
          <w:sz w:val="24"/>
        </w:rPr>
        <w:t>rych mowa</w:t>
      </w:r>
      <w:r w:rsidR="004661CC">
        <w:rPr>
          <w:rFonts w:ascii="Times New Roman" w:hAnsi="Times New Roman"/>
          <w:sz w:val="24"/>
        </w:rPr>
        <w:t xml:space="preserve"> w art</w:t>
      </w:r>
      <w:r>
        <w:rPr>
          <w:rFonts w:ascii="Times New Roman" w:hAnsi="Times New Roman"/>
          <w:sz w:val="24"/>
        </w:rPr>
        <w:t>. 22 ust. 2 rozporządzenia (UE) nr 1380/2013.</w:t>
      </w:r>
    </w:p>
    <w:p w14:paraId="29AF5417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9BC30" w14:textId="18899375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0EAAF6A" w14:textId="77777777" w:rsidR="00C33E4C" w:rsidRDefault="00C33E4C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717B0C08" w14:textId="15AEBC71" w:rsidR="00C33E4C" w:rsidRPr="005C3488" w:rsidRDefault="00C33E4C" w:rsidP="00C33E4C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>Proszę zwrócić uwagę, że nie można przyznać żadnej pomocy, jeżeli sprawozdania krajowego,</w:t>
      </w:r>
      <w:r w:rsidR="004661CC">
        <w:rPr>
          <w:i/>
          <w:sz w:val="23"/>
        </w:rPr>
        <w:t xml:space="preserve"> a w szc</w:t>
      </w:r>
      <w:r>
        <w:rPr>
          <w:i/>
          <w:sz w:val="23"/>
        </w:rPr>
        <w:t>zególności zawartej</w:t>
      </w:r>
      <w:r w:rsidR="004661CC">
        <w:rPr>
          <w:i/>
          <w:sz w:val="23"/>
        </w:rPr>
        <w:t xml:space="preserve"> w nim</w:t>
      </w:r>
      <w:r>
        <w:rPr>
          <w:i/>
          <w:sz w:val="23"/>
        </w:rPr>
        <w:t xml:space="preserve"> oceny równowagi, nie przygotowano na podstawie </w:t>
      </w:r>
      <w:proofErr w:type="spellStart"/>
      <w:r>
        <w:rPr>
          <w:i/>
          <w:sz w:val="23"/>
        </w:rPr>
        <w:t>biowskaźników</w:t>
      </w:r>
      <w:proofErr w:type="spellEnd"/>
      <w:r>
        <w:rPr>
          <w:i/>
          <w:sz w:val="23"/>
        </w:rPr>
        <w:t>, wskaźników gospodarczych</w:t>
      </w:r>
      <w:r w:rsidR="004661CC">
        <w:rPr>
          <w:i/>
          <w:sz w:val="23"/>
        </w:rPr>
        <w:t xml:space="preserve"> i wsk</w:t>
      </w:r>
      <w:r>
        <w:rPr>
          <w:i/>
          <w:sz w:val="23"/>
        </w:rPr>
        <w:t>aźników wykorzystania statków, określonych we wspólnych wytycznych,</w:t>
      </w:r>
      <w:r w:rsidR="004661CC">
        <w:rPr>
          <w:i/>
          <w:sz w:val="23"/>
        </w:rPr>
        <w:t xml:space="preserve"> o któ</w:t>
      </w:r>
      <w:r>
        <w:rPr>
          <w:i/>
          <w:sz w:val="23"/>
        </w:rPr>
        <w:t>rych mowa</w:t>
      </w:r>
      <w:r w:rsidR="004661CC">
        <w:rPr>
          <w:i/>
          <w:sz w:val="23"/>
        </w:rPr>
        <w:t xml:space="preserve"> w art</w:t>
      </w:r>
      <w:r>
        <w:rPr>
          <w:i/>
          <w:sz w:val="23"/>
        </w:rPr>
        <w:t xml:space="preserve">. 22 ust. 2 rozporządzenia (UE) nr 1380/2013. </w:t>
      </w:r>
    </w:p>
    <w:p w14:paraId="2FF5625E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CB7D52" w14:textId="6DF819AE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Czy</w:t>
      </w:r>
      <w:r w:rsidR="004661CC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awozdaniu krajowym przedstawionym</w:t>
      </w:r>
      <w:r w:rsidR="004661CC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>u N wykazano, że istnieje równowaga między zdolnością połowową</w:t>
      </w:r>
      <w:r w:rsidR="004661CC">
        <w:rPr>
          <w:rFonts w:ascii="Times New Roman" w:hAnsi="Times New Roman"/>
          <w:sz w:val="24"/>
        </w:rPr>
        <w:t xml:space="preserve"> a upr</w:t>
      </w:r>
      <w:r>
        <w:rPr>
          <w:rFonts w:ascii="Times New Roman" w:hAnsi="Times New Roman"/>
          <w:sz w:val="24"/>
        </w:rPr>
        <w:t>awnieniami do połowów</w:t>
      </w:r>
      <w:r w:rsidR="004661CC">
        <w:rPr>
          <w:rFonts w:ascii="Times New Roman" w:hAnsi="Times New Roman"/>
          <w:sz w:val="24"/>
        </w:rPr>
        <w:t xml:space="preserve"> w seg</w:t>
      </w:r>
      <w:r>
        <w:rPr>
          <w:rFonts w:ascii="Times New Roman" w:hAnsi="Times New Roman"/>
          <w:sz w:val="24"/>
        </w:rPr>
        <w:t>mencie floty, do którego nowy statek będzie należeć?</w:t>
      </w:r>
    </w:p>
    <w:p w14:paraId="6093B670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CAC613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71D8326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3CFDC8" w14:textId="32208EDC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Proszę wyjaśnić,</w:t>
      </w:r>
      <w:r w:rsidR="004661CC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sprawozdanie krajowe zostało uwzględnione przy opracowywaniu zgłaszanego środka</w:t>
      </w:r>
      <w:r w:rsidR="004661CC">
        <w:rPr>
          <w:rFonts w:ascii="Times New Roman" w:hAnsi="Times New Roman"/>
          <w:sz w:val="24"/>
        </w:rPr>
        <w:t xml:space="preserve"> i w jak</w:t>
      </w:r>
      <w:r>
        <w:rPr>
          <w:rFonts w:ascii="Times New Roman" w:hAnsi="Times New Roman"/>
          <w:sz w:val="24"/>
        </w:rPr>
        <w:t>i sposób osiągnięto równowagę.</w:t>
      </w:r>
    </w:p>
    <w:p w14:paraId="6D300F37" w14:textId="406510B2" w:rsidR="00EE3A31" w:rsidRDefault="00EE3A31" w:rsidP="007D32D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D47FEFF" w14:textId="4E7BA632" w:rsidR="00D57D3B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Komisja nie zakwestionowała do dnia 31 marca roku N+1:</w:t>
      </w:r>
    </w:p>
    <w:p w14:paraId="1E0E416C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F09C56" w14:textId="5FD9F1F3" w:rsidR="00D57D3B" w:rsidRDefault="008542AA" w:rsidP="008542AA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sz w:val="24"/>
        </w:rPr>
      </w:r>
      <w:r w:rsidR="004661C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wniosku ze sprawozdania krajowego przedstawionego</w:t>
      </w:r>
      <w:r w:rsidR="004661CC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 xml:space="preserve">u N; </w:t>
      </w:r>
    </w:p>
    <w:p w14:paraId="60AA4963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87979D" w14:textId="77777777" w:rsidR="00D57D3B" w:rsidRPr="005E495C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02B65" w14:textId="2A8143ED" w:rsidR="00D57D3B" w:rsidRPr="005615D7" w:rsidRDefault="008542AA" w:rsidP="008542AA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sz w:val="24"/>
        </w:rPr>
      </w:r>
      <w:r w:rsidR="004661C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b) oceny równowagi zawartej</w:t>
      </w:r>
      <w:r w:rsidR="004661CC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awozdaniu krajowym przedstawionym</w:t>
      </w:r>
      <w:r w:rsidR="004661CC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>u N.</w:t>
      </w:r>
    </w:p>
    <w:p w14:paraId="71567CF1" w14:textId="77777777" w:rsidR="0081788B" w:rsidRDefault="0081788B" w:rsidP="00854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10F5D72" w14:textId="30F7D915" w:rsidR="00982E63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pomoc może zostać przyznana na podstawie sprawozdania krajowego przedstawionego</w:t>
      </w:r>
      <w:r w:rsidR="004661CC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 xml:space="preserve">u N wyłącznie do dnia 31 grudnia roku N+1, tj. roku następującego po roku przedstawienia sprawozdania. </w:t>
      </w:r>
    </w:p>
    <w:p w14:paraId="5580B481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99ADC0" w14:textId="77777777" w:rsidR="00982E63" w:rsidRPr="001E103F" w:rsidRDefault="00982E63" w:rsidP="00982E6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3AB8660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4EF2BB" w14:textId="77777777" w:rsidR="00982E63" w:rsidRDefault="00982E63" w:rsidP="00982E63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2DC2D251" w14:textId="77777777" w:rsidR="00982E63" w:rsidRDefault="00982E63" w:rsidP="00982E6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62EA496A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0F25B9" w14:textId="02414F45" w:rsidR="002B4210" w:rsidRPr="004629F3" w:rsidRDefault="002B4210" w:rsidP="002B421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Jeżeli zgłaszany środek dotyczy rybołówstwa śródlądowego, proszę pominąć pytania 3.1–3.2.6.1.</w:t>
      </w:r>
    </w:p>
    <w:p w14:paraId="375287DB" w14:textId="77777777" w:rsidR="00BA70E4" w:rsidRDefault="00BA70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32AC48" w14:textId="488605F9" w:rsidR="00A93E41" w:rsidRP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Ref125367899"/>
      <w:r>
        <w:rPr>
          <w:rFonts w:ascii="Times New Roman" w:hAnsi="Times New Roman"/>
          <w:sz w:val="24"/>
        </w:rPr>
        <w:t>Proszę potwierdzić, że środek przewiduje, że statki rybackie muszą być wyposażone</w:t>
      </w:r>
      <w:r w:rsidR="004661CC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zęt do prowadzenia działalności połowowej,</w:t>
      </w:r>
      <w:r w:rsidR="004661CC">
        <w:rPr>
          <w:rFonts w:ascii="Times New Roman" w:hAnsi="Times New Roman"/>
          <w:sz w:val="24"/>
        </w:rPr>
        <w:t xml:space="preserve"> a ich</w:t>
      </w:r>
      <w:r>
        <w:rPr>
          <w:rFonts w:ascii="Times New Roman" w:hAnsi="Times New Roman"/>
          <w:sz w:val="24"/>
        </w:rPr>
        <w:t xml:space="preserve"> długość całkowita nie może wynosić więcej niż 24 metry.</w:t>
      </w:r>
      <w:bookmarkEnd w:id="8"/>
    </w:p>
    <w:p w14:paraId="57082A2F" w14:textId="77777777" w:rsidR="00A93E41" w:rsidRDefault="00A93E4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739CB" w14:textId="77777777" w:rsidR="00A93E41" w:rsidRPr="005615D7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A811018" w14:textId="179252D2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060121" w14:textId="3324968B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75804E51" w14:textId="64C6D08C" w:rsidR="00EE3A31" w:rsidRDefault="00FE057F" w:rsidP="00FA3BF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2FA8102" w14:textId="1460BBCA" w:rsidR="007D193E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9" w:name="_Ref124951266"/>
      <w:r>
        <w:rPr>
          <w:rFonts w:ascii="Times New Roman" w:hAnsi="Times New Roman"/>
          <w:sz w:val="24"/>
        </w:rPr>
        <w:t>Proszę potwierdzić, że środek przewiduje, że pomoc można przyznać wyłącznie</w:t>
      </w:r>
      <w:r w:rsidR="004661CC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statku rybackiego, który był zarejestrowany</w:t>
      </w:r>
      <w:r w:rsidR="004661CC">
        <w:rPr>
          <w:rFonts w:ascii="Times New Roman" w:hAnsi="Times New Roman"/>
          <w:sz w:val="24"/>
        </w:rPr>
        <w:t xml:space="preserve"> w uni</w:t>
      </w:r>
      <w:r>
        <w:rPr>
          <w:rFonts w:ascii="Times New Roman" w:hAnsi="Times New Roman"/>
          <w:sz w:val="24"/>
        </w:rPr>
        <w:t>jnym rejestrze floty przez co najmniej trzy lata kalendarzowe poprzedzające rok złożenia wniosku</w:t>
      </w:r>
      <w:r w:rsidR="004661CC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</w:t>
      </w:r>
      <w:r w:rsidR="004661CC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statku łodziowego rybołówstwa przybrzeżnego</w:t>
      </w:r>
      <w:r w:rsidR="004661CC">
        <w:rPr>
          <w:rFonts w:ascii="Times New Roman" w:hAnsi="Times New Roman"/>
          <w:sz w:val="24"/>
        </w:rPr>
        <w:t xml:space="preserve"> i prz</w:t>
      </w:r>
      <w:r>
        <w:rPr>
          <w:rFonts w:ascii="Times New Roman" w:hAnsi="Times New Roman"/>
          <w:sz w:val="24"/>
        </w:rPr>
        <w:t>ez co najmniej pięć lat kalendarzowych</w:t>
      </w:r>
      <w:r w:rsidR="004661CC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innego rodzaju statku.</w:t>
      </w:r>
      <w:bookmarkEnd w:id="9"/>
    </w:p>
    <w:p w14:paraId="3EA4CAC2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035309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19562F3" w14:textId="5A076B4F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4A09CA" w14:textId="400BBF00" w:rsidR="00BC500A" w:rsidRPr="00255D80" w:rsidRDefault="00BC500A" w:rsidP="00BC500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Jeżeli zgłaszany środek dotyczy rybołówstwa śródlądowego, proszę potwierdzić, że przewiduje on, że pomoc można przyznać wyłącznie</w:t>
      </w:r>
      <w:r w:rsidR="004661CC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statku rybackiego, który – zgodnie</w:t>
      </w:r>
      <w:r w:rsidR="004661CC">
        <w:rPr>
          <w:rFonts w:ascii="Times New Roman" w:hAnsi="Times New Roman"/>
          <w:sz w:val="24"/>
        </w:rPr>
        <w:t xml:space="preserve"> z pra</w:t>
      </w:r>
      <w:r>
        <w:rPr>
          <w:rFonts w:ascii="Times New Roman" w:hAnsi="Times New Roman"/>
          <w:sz w:val="24"/>
        </w:rPr>
        <w:t>wem krajowym – jest eksploatowany od co najmniej trzech lat kalendarzowych poprzedzających rok złożenia wniosku</w:t>
      </w:r>
      <w:r w:rsidR="004661CC">
        <w:rPr>
          <w:rFonts w:ascii="Times New Roman" w:hAnsi="Times New Roman"/>
          <w:sz w:val="24"/>
        </w:rPr>
        <w:t xml:space="preserve"> </w:t>
      </w:r>
      <w:r w:rsidR="004661CC">
        <w:rPr>
          <w:rFonts w:ascii="Times New Roman" w:hAnsi="Times New Roman"/>
          <w:sz w:val="24"/>
        </w:rPr>
        <w:lastRenderedPageBreak/>
        <w:t>o prz</w:t>
      </w:r>
      <w:r>
        <w:rPr>
          <w:rFonts w:ascii="Times New Roman" w:hAnsi="Times New Roman"/>
          <w:sz w:val="24"/>
        </w:rPr>
        <w:t>yznanie pomocy</w:t>
      </w:r>
      <w:r w:rsidR="004661CC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statku łodziowego rybołówstwa przybrzeżnego i od co najmniej pięciu lat kalendarzowych</w:t>
      </w:r>
      <w:r w:rsidR="004661CC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innego rodzaju statku.</w:t>
      </w:r>
    </w:p>
    <w:p w14:paraId="1672D4EB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5F0C25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52CC9E5" w14:textId="77777777" w:rsidR="00BC500A" w:rsidRDefault="00BC500A" w:rsidP="00255D80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C3FE0" w14:textId="773D15FC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Jeśli odpowiedź na pytanie 5 </w:t>
      </w:r>
      <w:r w:rsidRPr="004661CC">
        <w:rPr>
          <w:rFonts w:ascii="Times New Roman" w:hAnsi="Times New Roman"/>
          <w:sz w:val="24"/>
        </w:rPr>
        <w:t>lub</w:t>
      </w:r>
      <w:r w:rsidR="004661CC" w:rsidRPr="004661CC">
        <w:rPr>
          <w:rFonts w:ascii="Times New Roman" w:hAnsi="Times New Roman"/>
          <w:sz w:val="24"/>
        </w:rPr>
        <w:t> </w:t>
      </w:r>
      <w:r w:rsidRPr="004661CC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.1 jest twierdząca, proszę wskazać odpowiednie przepisy podstawy prawnej.</w:t>
      </w:r>
    </w:p>
    <w:p w14:paraId="068B0967" w14:textId="37D8A890" w:rsidR="00BC500A" w:rsidRDefault="00FE057F" w:rsidP="000A0D3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10" w:name="_Ref124951474"/>
    </w:p>
    <w:p w14:paraId="32F7C7F5" w14:textId="396C377D" w:rsid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pomoc można przyznać wyłącznie</w:t>
      </w:r>
      <w:r w:rsidR="004661CC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statku rybackiego, który był zarejestrowany</w:t>
      </w:r>
      <w:r w:rsidR="004661CC">
        <w:rPr>
          <w:rFonts w:ascii="Times New Roman" w:hAnsi="Times New Roman"/>
          <w:sz w:val="24"/>
        </w:rPr>
        <w:t xml:space="preserve"> w uni</w:t>
      </w:r>
      <w:r>
        <w:rPr>
          <w:rFonts w:ascii="Times New Roman" w:hAnsi="Times New Roman"/>
          <w:sz w:val="24"/>
        </w:rPr>
        <w:t>jnym rejestrze floty przez maksymalnie 30 lat kalendarzowych poprzedzających rok złożenia wniosku</w:t>
      </w:r>
      <w:r w:rsidR="004661CC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pomocy.</w:t>
      </w:r>
      <w:bookmarkEnd w:id="10"/>
    </w:p>
    <w:p w14:paraId="412F5B6E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D3749C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9710C36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7B5BC7" w14:textId="270AAF3A" w:rsidR="00B86D42" w:rsidRPr="00B86D42" w:rsidRDefault="00021091" w:rsidP="0002109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Jeżeli zgłaszany środek dotyczy rybołówstwa śródlądowego, proszę potwierdzić, że przewiduje on, że pomoc może być przyznawana wyłącznie</w:t>
      </w:r>
      <w:r w:rsidR="004661CC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statku rybackiego, który – zgodnie</w:t>
      </w:r>
      <w:r w:rsidR="004661CC">
        <w:rPr>
          <w:rFonts w:ascii="Times New Roman" w:hAnsi="Times New Roman"/>
          <w:sz w:val="24"/>
        </w:rPr>
        <w:t xml:space="preserve"> z pra</w:t>
      </w:r>
      <w:r>
        <w:rPr>
          <w:rFonts w:ascii="Times New Roman" w:hAnsi="Times New Roman"/>
          <w:sz w:val="24"/>
        </w:rPr>
        <w:t>wem krajowym – jest eksploatowany od maksymalnie 30 lat kalendarzowych poprzedzających rok złożenia wniosku</w:t>
      </w:r>
      <w:r w:rsidR="004661CC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pomocy.</w:t>
      </w:r>
    </w:p>
    <w:p w14:paraId="583DF1F4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77FC93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538EAB3" w14:textId="06E3D2E9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B7DDC4" w14:textId="69395D87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Jeśli odpowiedź na pytanie 6 </w:t>
      </w:r>
      <w:r w:rsidRPr="004661CC">
        <w:rPr>
          <w:rFonts w:ascii="Times New Roman" w:hAnsi="Times New Roman"/>
          <w:sz w:val="24"/>
        </w:rPr>
        <w:t>lub</w:t>
      </w:r>
      <w:r w:rsidR="004661CC" w:rsidRPr="004661CC">
        <w:rPr>
          <w:rFonts w:ascii="Times New Roman" w:hAnsi="Times New Roman"/>
          <w:sz w:val="24"/>
        </w:rPr>
        <w:t> </w:t>
      </w:r>
      <w:r w:rsidRPr="004661CC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.1 jest twierdząca, proszę wskazać odpowiednie przepisy podstawy prawnej.</w:t>
      </w:r>
    </w:p>
    <w:p w14:paraId="43EAD78F" w14:textId="06226908" w:rsidR="00EE3A31" w:rsidRDefault="00BD6945" w:rsidP="003509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7569E7E" w14:textId="77995150" w:rsidR="00A93E41" w:rsidRDefault="004629F3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koszty kwalifikowalne obejmują wyłącznie koszty bezpośrednie</w:t>
      </w:r>
      <w:r w:rsidR="004661CC">
        <w:rPr>
          <w:rFonts w:ascii="Times New Roman" w:hAnsi="Times New Roman"/>
          <w:sz w:val="24"/>
        </w:rPr>
        <w:t xml:space="preserve"> i poś</w:t>
      </w:r>
      <w:r>
        <w:rPr>
          <w:rFonts w:ascii="Times New Roman" w:hAnsi="Times New Roman"/>
          <w:sz w:val="24"/>
        </w:rPr>
        <w:t>rednie związane</w:t>
      </w:r>
      <w:r w:rsidR="004661CC">
        <w:rPr>
          <w:rFonts w:ascii="Times New Roman" w:hAnsi="Times New Roman"/>
          <w:sz w:val="24"/>
        </w:rPr>
        <w:t xml:space="preserve"> z pie</w:t>
      </w:r>
      <w:r>
        <w:rPr>
          <w:rFonts w:ascii="Times New Roman" w:hAnsi="Times New Roman"/>
          <w:sz w:val="24"/>
        </w:rPr>
        <w:t>rwszym nabyciem statku rybackiego.</w:t>
      </w:r>
    </w:p>
    <w:p w14:paraId="210AEAFE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E5D3F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E024FDA" w14:textId="7E2033DE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DE3492" w14:textId="71241352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3472BD8A" w14:textId="10063291" w:rsidR="00BD6945" w:rsidRDefault="00BD6945" w:rsidP="003509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9BE27D9" w14:textId="32EEA05A" w:rsidR="00252DEE" w:rsidRDefault="00252DEE" w:rsidP="003509A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szczegółowo opisać koszty, które są kwalifikowalne</w:t>
      </w:r>
      <w:r w:rsidR="004661CC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zgłaszanego środka.</w:t>
      </w:r>
    </w:p>
    <w:p w14:paraId="3318D537" w14:textId="503DBEAC" w:rsidR="005B1262" w:rsidRPr="005615D7" w:rsidRDefault="005E58E1" w:rsidP="009E130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03F476" w14:textId="3D255303" w:rsidR="00DD442C" w:rsidRDefault="00DD442C" w:rsidP="00DD44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maksymalna intensywność pomocy nie przekracza 4</w:t>
      </w:r>
      <w:r w:rsidRPr="004661CC">
        <w:rPr>
          <w:rFonts w:ascii="Times New Roman" w:hAnsi="Times New Roman"/>
          <w:sz w:val="24"/>
        </w:rPr>
        <w:t>0</w:t>
      </w:r>
      <w:r w:rsidR="004661CC" w:rsidRPr="004661CC">
        <w:rPr>
          <w:rFonts w:ascii="Times New Roman" w:hAnsi="Times New Roman"/>
          <w:sz w:val="24"/>
        </w:rPr>
        <w:t> </w:t>
      </w:r>
      <w:r w:rsidRPr="004661CC">
        <w:rPr>
          <w:rFonts w:ascii="Times New Roman" w:hAnsi="Times New Roman"/>
          <w:sz w:val="24"/>
        </w:rPr>
        <w:t>%</w:t>
      </w:r>
      <w:r>
        <w:rPr>
          <w:rFonts w:ascii="Times New Roman" w:hAnsi="Times New Roman"/>
          <w:sz w:val="24"/>
        </w:rPr>
        <w:t xml:space="preserve"> kosztów kwalifikowalnych.</w:t>
      </w:r>
    </w:p>
    <w:p w14:paraId="2AAC763C" w14:textId="35409438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1948"/>
    <w:p w14:paraId="00AD059F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661CC">
        <w:rPr>
          <w:rFonts w:ascii="Times New Roman" w:eastAsia="Times New Roman" w:hAnsi="Times New Roman"/>
          <w:b/>
          <w:sz w:val="24"/>
        </w:rPr>
      </w:r>
      <w:r w:rsidR="004661C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982F99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CFDD8" w14:textId="4FE902FC" w:rsidR="00727DA3" w:rsidRDefault="00727DA3" w:rsidP="00727DA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maksymalny poziom (maksymalne poziomy) intensywności pomocy</w:t>
      </w:r>
      <w:r w:rsidR="004661CC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56633C5B" w14:textId="77777777" w:rsidR="00727DA3" w:rsidRDefault="00727DA3" w:rsidP="00727DA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D539BF4" w14:textId="77777777" w:rsidR="00727DA3" w:rsidRDefault="00727DA3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13B979" w14:textId="72149319" w:rsidR="00DD442C" w:rsidRDefault="00DD442C" w:rsidP="00DD442C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2" w:name="_Hlk125368675"/>
      <w:bookmarkEnd w:id="11"/>
      <w:r>
        <w:rPr>
          <w:rFonts w:ascii="Times New Roman" w:hAnsi="Times New Roman"/>
          <w:sz w:val="24"/>
        </w:rPr>
        <w:t>Proszę wskazać przepisy podstawy prawnej,</w:t>
      </w:r>
      <w:r w:rsidR="004661CC">
        <w:rPr>
          <w:rFonts w:ascii="Times New Roman" w:hAnsi="Times New Roman"/>
          <w:sz w:val="24"/>
        </w:rPr>
        <w:t xml:space="preserve"> w któ</w:t>
      </w:r>
      <w:r>
        <w:rPr>
          <w:rFonts w:ascii="Times New Roman" w:hAnsi="Times New Roman"/>
          <w:sz w:val="24"/>
        </w:rPr>
        <w:t>rych ustanowiono maksymalny poziom (maksymalne poziomy) intensywności pomocy</w:t>
      </w:r>
      <w:r w:rsidR="004661CC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0DE14AD2" w14:textId="6BC8AFC3" w:rsidR="007E7B0C" w:rsidRDefault="00DD442C" w:rsidP="009E130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B0B2269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33CF05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INNE INFORMACJE</w:t>
      </w:r>
    </w:p>
    <w:p w14:paraId="7F99A11E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C705D7" w14:textId="54C19FF3" w:rsidR="005615D7" w:rsidRPr="005615D7" w:rsidRDefault="005615D7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wszelkie inne informacje uznane za istotne dla oceny zgłaszanego środka</w:t>
      </w:r>
      <w:r w:rsidR="004661CC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tej sekcji wytycznych.</w:t>
      </w:r>
    </w:p>
    <w:p w14:paraId="0E5A54F3" w14:textId="77777777" w:rsidR="005615D7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799C5C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704418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874B" w14:textId="77777777" w:rsidR="00BD78A1" w:rsidRDefault="00BD78A1" w:rsidP="005615D7">
      <w:pPr>
        <w:spacing w:after="0" w:line="240" w:lineRule="auto"/>
      </w:pPr>
      <w:r>
        <w:separator/>
      </w:r>
    </w:p>
  </w:endnote>
  <w:endnote w:type="continuationSeparator" w:id="0">
    <w:p w14:paraId="25D0AFC5" w14:textId="77777777" w:rsidR="00BD78A1" w:rsidRDefault="00BD78A1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02DB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5C4652AA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FDBC" w14:textId="77777777" w:rsidR="00BD78A1" w:rsidRDefault="00BD78A1" w:rsidP="005615D7">
      <w:pPr>
        <w:spacing w:after="0" w:line="240" w:lineRule="auto"/>
      </w:pPr>
      <w:r>
        <w:separator/>
      </w:r>
    </w:p>
  </w:footnote>
  <w:footnote w:type="continuationSeparator" w:id="0">
    <w:p w14:paraId="010DD306" w14:textId="77777777" w:rsidR="00BD78A1" w:rsidRDefault="00BD78A1" w:rsidP="005615D7">
      <w:pPr>
        <w:spacing w:after="0" w:line="240" w:lineRule="auto"/>
      </w:pPr>
      <w:r>
        <w:continuationSeparator/>
      </w:r>
    </w:p>
  </w:footnote>
  <w:footnote w:id="1">
    <w:p w14:paraId="732248B7" w14:textId="1E0D396E" w:rsidR="00456174" w:rsidRPr="00456174" w:rsidRDefault="004561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Dz.U. C 107</w:t>
      </w:r>
      <w:r w:rsidR="004661CC">
        <w:rPr>
          <w:rFonts w:ascii="Times New Roman" w:hAnsi="Times New Roman"/>
        </w:rPr>
        <w:t xml:space="preserve"> z </w:t>
      </w:r>
      <w:proofErr w:type="gramStart"/>
      <w:r w:rsidR="004661CC">
        <w:rPr>
          <w:rFonts w:ascii="Times New Roman" w:hAnsi="Times New Roman"/>
        </w:rPr>
        <w:t>2</w:t>
      </w:r>
      <w:r>
        <w:rPr>
          <w:rFonts w:ascii="Times New Roman" w:hAnsi="Times New Roman"/>
        </w:rPr>
        <w:t>3.3.2023</w:t>
      </w:r>
      <w:proofErr w:type="gramEnd"/>
      <w:r>
        <w:rPr>
          <w:rFonts w:ascii="Times New Roman" w:hAnsi="Times New Roman"/>
        </w:rPr>
        <w:t>, s. 1.</w:t>
      </w:r>
    </w:p>
  </w:footnote>
  <w:footnote w:id="2">
    <w:p w14:paraId="363078E0" w14:textId="2F265698" w:rsidR="003533B1" w:rsidRPr="004661CC" w:rsidRDefault="003533B1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Rozporządzenie Parlamentu Europejskiego</w:t>
      </w:r>
      <w:r w:rsidR="004661CC">
        <w:rPr>
          <w:rFonts w:ascii="Times New Roman" w:hAnsi="Times New Roman"/>
        </w:rPr>
        <w:t xml:space="preserve"> i Rad</w:t>
      </w:r>
      <w:r>
        <w:rPr>
          <w:rFonts w:ascii="Times New Roman" w:hAnsi="Times New Roman"/>
        </w:rPr>
        <w:t>y (UE) nr 1380/2013</w:t>
      </w:r>
      <w:r w:rsidR="004661CC">
        <w:rPr>
          <w:rFonts w:ascii="Times New Roman" w:hAnsi="Times New Roman"/>
        </w:rPr>
        <w:t xml:space="preserve"> z dni</w:t>
      </w:r>
      <w:r>
        <w:rPr>
          <w:rFonts w:ascii="Times New Roman" w:hAnsi="Times New Roman"/>
        </w:rPr>
        <w:t>a 11 grudnia 2013 r.</w:t>
      </w:r>
      <w:r w:rsidR="004661CC">
        <w:rPr>
          <w:rFonts w:ascii="Times New Roman" w:hAnsi="Times New Roman"/>
        </w:rPr>
        <w:t xml:space="preserve"> w spr</w:t>
      </w:r>
      <w:r>
        <w:rPr>
          <w:rFonts w:ascii="Times New Roman" w:hAnsi="Times New Roman"/>
        </w:rPr>
        <w:t>awie wspólnej polityki rybołówstwa, zmieniające rozporządzenia Rady (WE) nr 1954/2003 i (WE) nr 1224/2009 oraz uchylające rozporządzenia Rady (WE) nr 2371/2002 i (WE) nr 639/2004 oraz decyzję Rady 2004/585/WE (Dz.U. L 354</w:t>
      </w:r>
      <w:r w:rsidR="004661CC">
        <w:rPr>
          <w:rFonts w:ascii="Times New Roman" w:hAnsi="Times New Roman"/>
        </w:rPr>
        <w:t xml:space="preserve"> z 2</w:t>
      </w:r>
      <w:r>
        <w:rPr>
          <w:rFonts w:ascii="Times New Roman" w:hAnsi="Times New Roman"/>
        </w:rPr>
        <w:t>8.12.2013, s. 22)</w:t>
      </w:r>
      <w:r w:rsidRPr="004661CC">
        <w:rPr>
          <w:rFonts w:ascii="Times New Roman" w:hAnsi="Times New Roman"/>
        </w:rPr>
        <w:t>.</w:t>
      </w:r>
      <w:r w:rsidR="004661CC" w:rsidRPr="004661CC">
        <w:rPr>
          <w:rFonts w:ascii="Times New Roman" w:hAnsi="Times New Roman"/>
        </w:rPr>
        <w:t xml:space="preserve"> </w:t>
      </w:r>
    </w:p>
  </w:footnote>
  <w:footnote w:id="3">
    <w:p w14:paraId="59F49748" w14:textId="24A5B9F4" w:rsidR="00FE3627" w:rsidRPr="000345FA" w:rsidRDefault="00FE3627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Proszę odnieść się do </w:t>
      </w:r>
      <w:r w:rsidRPr="004661CC">
        <w:rPr>
          <w:rFonts w:ascii="Times New Roman" w:hAnsi="Times New Roman"/>
        </w:rPr>
        <w:t>pkt</w:t>
      </w:r>
      <w:r w:rsidR="004661CC" w:rsidRPr="004661CC">
        <w:rPr>
          <w:rFonts w:ascii="Times New Roman" w:hAnsi="Times New Roman"/>
        </w:rPr>
        <w:t> </w:t>
      </w:r>
      <w:r w:rsidRPr="004661CC">
        <w:rPr>
          <w:rFonts w:ascii="Times New Roman" w:hAnsi="Times New Roman"/>
        </w:rPr>
        <w:t>2</w:t>
      </w:r>
      <w:r>
        <w:rPr>
          <w:rFonts w:ascii="Times New Roman" w:hAnsi="Times New Roman"/>
        </w:rPr>
        <w:t>25</w:t>
      </w:r>
      <w:r w:rsidR="004661CC">
        <w:rPr>
          <w:rFonts w:ascii="Times New Roman" w:hAnsi="Times New Roman"/>
        </w:rPr>
        <w:t xml:space="preserve"> i 2</w:t>
      </w:r>
      <w:r>
        <w:rPr>
          <w:rFonts w:ascii="Times New Roman" w:hAnsi="Times New Roman"/>
        </w:rPr>
        <w:t>26 wytycznych,</w:t>
      </w:r>
      <w:r w:rsidR="004661CC">
        <w:rPr>
          <w:rFonts w:ascii="Times New Roman" w:hAnsi="Times New Roman"/>
        </w:rPr>
        <w:t xml:space="preserve"> w któ</w:t>
      </w:r>
      <w:r>
        <w:rPr>
          <w:rFonts w:ascii="Times New Roman" w:hAnsi="Times New Roman"/>
        </w:rPr>
        <w:t>rych opisano procedurę krajowego sprawozdania przedstawianego</w:t>
      </w:r>
      <w:r w:rsidR="004661CC">
        <w:rPr>
          <w:rFonts w:ascii="Times New Roman" w:hAnsi="Times New Roman"/>
        </w:rPr>
        <w:t xml:space="preserve"> w rok</w:t>
      </w:r>
      <w:r>
        <w:rPr>
          <w:rFonts w:ascii="Times New Roman" w:hAnsi="Times New Roman"/>
        </w:rPr>
        <w:t xml:space="preserve">u N oraz czynności Komisji </w:t>
      </w:r>
      <w:r w:rsidRPr="004661CC">
        <w:rPr>
          <w:rFonts w:ascii="Times New Roman" w:hAnsi="Times New Roman"/>
        </w:rPr>
        <w:t>do</w:t>
      </w:r>
      <w:r w:rsidR="004661CC" w:rsidRPr="004661CC">
        <w:rPr>
          <w:rFonts w:ascii="Times New Roman" w:hAnsi="Times New Roman"/>
        </w:rPr>
        <w:t> </w:t>
      </w:r>
      <w:r w:rsidRPr="004661CC">
        <w:rPr>
          <w:rFonts w:ascii="Times New Roman" w:hAnsi="Times New Roman"/>
        </w:rPr>
        <w:t>3</w:t>
      </w:r>
      <w:r>
        <w:rPr>
          <w:rFonts w:ascii="Times New Roman" w:hAnsi="Times New Roman"/>
        </w:rPr>
        <w:t>1 marca roku N+1.</w:t>
      </w:r>
    </w:p>
  </w:footnote>
  <w:footnote w:id="4">
    <w:p w14:paraId="59433353" w14:textId="19CA28DC" w:rsidR="00D57D3B" w:rsidRPr="004661CC" w:rsidRDefault="00D57D3B" w:rsidP="00666B78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Komunikat Komisji do Parlamentu Europejskiego</w:t>
      </w:r>
      <w:r w:rsidR="004661CC">
        <w:rPr>
          <w:rFonts w:ascii="Times New Roman" w:hAnsi="Times New Roman"/>
        </w:rPr>
        <w:t xml:space="preserve"> i Rad</w:t>
      </w:r>
      <w:r>
        <w:rPr>
          <w:rFonts w:ascii="Times New Roman" w:hAnsi="Times New Roman"/>
        </w:rPr>
        <w:t>y: Wytyczne dotyczące analizy równowagi między zdolnością połowową</w:t>
      </w:r>
      <w:r w:rsidR="004661CC">
        <w:rPr>
          <w:rFonts w:ascii="Times New Roman" w:hAnsi="Times New Roman"/>
        </w:rPr>
        <w:t xml:space="preserve"> a upr</w:t>
      </w:r>
      <w:r>
        <w:rPr>
          <w:rFonts w:ascii="Times New Roman" w:hAnsi="Times New Roman"/>
        </w:rPr>
        <w:t>awnieniami do połowów zgodnie</w:t>
      </w:r>
      <w:r w:rsidR="004661CC">
        <w:rPr>
          <w:rFonts w:ascii="Times New Roman" w:hAnsi="Times New Roman"/>
        </w:rPr>
        <w:t xml:space="preserve"> z art</w:t>
      </w:r>
      <w:r>
        <w:rPr>
          <w:rFonts w:ascii="Times New Roman" w:hAnsi="Times New Roman"/>
        </w:rPr>
        <w:t>. 22 rozporządzenia Parlamentu Europejskiego</w:t>
      </w:r>
      <w:r w:rsidR="004661CC">
        <w:rPr>
          <w:rFonts w:ascii="Times New Roman" w:hAnsi="Times New Roman"/>
        </w:rPr>
        <w:t xml:space="preserve"> i Rad</w:t>
      </w:r>
      <w:r>
        <w:rPr>
          <w:rFonts w:ascii="Times New Roman" w:hAnsi="Times New Roman"/>
        </w:rPr>
        <w:t>y (UE) nr 1380/2013</w:t>
      </w:r>
      <w:r w:rsidR="004661CC">
        <w:rPr>
          <w:rFonts w:ascii="Times New Roman" w:hAnsi="Times New Roman"/>
        </w:rPr>
        <w:t xml:space="preserve"> w spr</w:t>
      </w:r>
      <w:r>
        <w:rPr>
          <w:rFonts w:ascii="Times New Roman" w:hAnsi="Times New Roman"/>
        </w:rPr>
        <w:t>awie wspólnej polityki rybołówstwa (</w:t>
      </w:r>
      <w:proofErr w:type="gramStart"/>
      <w:r>
        <w:rPr>
          <w:rFonts w:ascii="Times New Roman" w:hAnsi="Times New Roman"/>
        </w:rPr>
        <w:t>COM(</w:t>
      </w:r>
      <w:proofErr w:type="gramEnd"/>
      <w:r>
        <w:rPr>
          <w:rFonts w:ascii="Times New Roman" w:hAnsi="Times New Roman"/>
        </w:rPr>
        <w:t xml:space="preserve">2014) 545 </w:t>
      </w:r>
      <w:proofErr w:type="spellStart"/>
      <w:r>
        <w:rPr>
          <w:rFonts w:ascii="Times New Roman" w:hAnsi="Times New Roman"/>
        </w:rPr>
        <w:t>final</w:t>
      </w:r>
      <w:proofErr w:type="spellEnd"/>
      <w:r>
        <w:rPr>
          <w:rFonts w:ascii="Times New Roman" w:hAnsi="Times New Roman"/>
        </w:rPr>
        <w:t>)</w:t>
      </w:r>
      <w:r w:rsidRPr="004661CC">
        <w:rPr>
          <w:rFonts w:ascii="Times New Roman" w:hAnsi="Times New Roman"/>
        </w:rPr>
        <w:t>.</w:t>
      </w:r>
      <w:r w:rsidR="004661CC" w:rsidRPr="004661CC"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A8C3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60998728">
    <w:abstractNumId w:val="0"/>
  </w:num>
  <w:num w:numId="2" w16cid:durableId="22948873">
    <w:abstractNumId w:val="7"/>
  </w:num>
  <w:num w:numId="3" w16cid:durableId="1968930764">
    <w:abstractNumId w:val="1"/>
  </w:num>
  <w:num w:numId="4" w16cid:durableId="1088965889">
    <w:abstractNumId w:val="4"/>
  </w:num>
  <w:num w:numId="5" w16cid:durableId="776800084">
    <w:abstractNumId w:val="2"/>
  </w:num>
  <w:num w:numId="6" w16cid:durableId="689919009">
    <w:abstractNumId w:val="6"/>
  </w:num>
  <w:num w:numId="7" w16cid:durableId="637952151">
    <w:abstractNumId w:val="5"/>
  </w:num>
  <w:num w:numId="8" w16cid:durableId="1742368574">
    <w:abstractNumId w:val="3"/>
  </w:num>
  <w:num w:numId="9" w16cid:durableId="5894556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4B77"/>
    <w:rsid w:val="00015284"/>
    <w:rsid w:val="00021091"/>
    <w:rsid w:val="00047C56"/>
    <w:rsid w:val="00053047"/>
    <w:rsid w:val="000A0D37"/>
    <w:rsid w:val="000A5405"/>
    <w:rsid w:val="000E2F1C"/>
    <w:rsid w:val="000E3242"/>
    <w:rsid w:val="000F66CA"/>
    <w:rsid w:val="0013008F"/>
    <w:rsid w:val="00136501"/>
    <w:rsid w:val="001461AE"/>
    <w:rsid w:val="00184201"/>
    <w:rsid w:val="001A718E"/>
    <w:rsid w:val="001C2AFD"/>
    <w:rsid w:val="001D409C"/>
    <w:rsid w:val="001E09E4"/>
    <w:rsid w:val="001F0558"/>
    <w:rsid w:val="00236AD9"/>
    <w:rsid w:val="00246E5C"/>
    <w:rsid w:val="00251321"/>
    <w:rsid w:val="00252DEE"/>
    <w:rsid w:val="00255D80"/>
    <w:rsid w:val="00296720"/>
    <w:rsid w:val="00296871"/>
    <w:rsid w:val="002B4210"/>
    <w:rsid w:val="00342ABB"/>
    <w:rsid w:val="00345F64"/>
    <w:rsid w:val="003509A7"/>
    <w:rsid w:val="003533B1"/>
    <w:rsid w:val="003649C9"/>
    <w:rsid w:val="00375EE9"/>
    <w:rsid w:val="003E0993"/>
    <w:rsid w:val="00412A69"/>
    <w:rsid w:val="00453ADA"/>
    <w:rsid w:val="00456174"/>
    <w:rsid w:val="0046170F"/>
    <w:rsid w:val="004629F3"/>
    <w:rsid w:val="004661CC"/>
    <w:rsid w:val="004668F6"/>
    <w:rsid w:val="004A04B5"/>
    <w:rsid w:val="004A1EA0"/>
    <w:rsid w:val="004D2CA0"/>
    <w:rsid w:val="0050429C"/>
    <w:rsid w:val="005615D7"/>
    <w:rsid w:val="005645C1"/>
    <w:rsid w:val="00585F3E"/>
    <w:rsid w:val="005B1262"/>
    <w:rsid w:val="005D14A0"/>
    <w:rsid w:val="005E58E1"/>
    <w:rsid w:val="00610BCF"/>
    <w:rsid w:val="00621831"/>
    <w:rsid w:val="0066443A"/>
    <w:rsid w:val="006663B8"/>
    <w:rsid w:val="00666B78"/>
    <w:rsid w:val="006914B0"/>
    <w:rsid w:val="006A5AF5"/>
    <w:rsid w:val="006C7549"/>
    <w:rsid w:val="006D64CF"/>
    <w:rsid w:val="00716026"/>
    <w:rsid w:val="00727DA3"/>
    <w:rsid w:val="007368A4"/>
    <w:rsid w:val="00764F86"/>
    <w:rsid w:val="00792BE3"/>
    <w:rsid w:val="007D193E"/>
    <w:rsid w:val="007D32DB"/>
    <w:rsid w:val="007E27BD"/>
    <w:rsid w:val="007E7B0C"/>
    <w:rsid w:val="007F69E1"/>
    <w:rsid w:val="008004EF"/>
    <w:rsid w:val="00806E74"/>
    <w:rsid w:val="008131D2"/>
    <w:rsid w:val="0081788B"/>
    <w:rsid w:val="00835A1B"/>
    <w:rsid w:val="00835C8C"/>
    <w:rsid w:val="008542AA"/>
    <w:rsid w:val="00865AD5"/>
    <w:rsid w:val="00897D46"/>
    <w:rsid w:val="008A2939"/>
    <w:rsid w:val="008B4DDE"/>
    <w:rsid w:val="00982E63"/>
    <w:rsid w:val="009A2069"/>
    <w:rsid w:val="009E130B"/>
    <w:rsid w:val="00A02D5E"/>
    <w:rsid w:val="00A56179"/>
    <w:rsid w:val="00A5779C"/>
    <w:rsid w:val="00A634A8"/>
    <w:rsid w:val="00A9378D"/>
    <w:rsid w:val="00A93E41"/>
    <w:rsid w:val="00A976E3"/>
    <w:rsid w:val="00AA2F26"/>
    <w:rsid w:val="00AC1CE4"/>
    <w:rsid w:val="00AC55F1"/>
    <w:rsid w:val="00B018CF"/>
    <w:rsid w:val="00B12B1E"/>
    <w:rsid w:val="00B30B7F"/>
    <w:rsid w:val="00B37296"/>
    <w:rsid w:val="00B7237B"/>
    <w:rsid w:val="00B84712"/>
    <w:rsid w:val="00B86D42"/>
    <w:rsid w:val="00BA4D68"/>
    <w:rsid w:val="00BA70E4"/>
    <w:rsid w:val="00BC3FA7"/>
    <w:rsid w:val="00BC48E2"/>
    <w:rsid w:val="00BC500A"/>
    <w:rsid w:val="00BD6945"/>
    <w:rsid w:val="00BD78A1"/>
    <w:rsid w:val="00BD7CCD"/>
    <w:rsid w:val="00BF6D9C"/>
    <w:rsid w:val="00C031C2"/>
    <w:rsid w:val="00C300A7"/>
    <w:rsid w:val="00C33E4C"/>
    <w:rsid w:val="00C43602"/>
    <w:rsid w:val="00C919CF"/>
    <w:rsid w:val="00CB185C"/>
    <w:rsid w:val="00CB2D84"/>
    <w:rsid w:val="00CC04F4"/>
    <w:rsid w:val="00CE214E"/>
    <w:rsid w:val="00D54834"/>
    <w:rsid w:val="00D57D3B"/>
    <w:rsid w:val="00D7395D"/>
    <w:rsid w:val="00D87E8B"/>
    <w:rsid w:val="00D95810"/>
    <w:rsid w:val="00DD442C"/>
    <w:rsid w:val="00E53FCD"/>
    <w:rsid w:val="00E610A6"/>
    <w:rsid w:val="00E65A1F"/>
    <w:rsid w:val="00E9157F"/>
    <w:rsid w:val="00EA5928"/>
    <w:rsid w:val="00EE3A31"/>
    <w:rsid w:val="00EE7462"/>
    <w:rsid w:val="00F33C7B"/>
    <w:rsid w:val="00F56F54"/>
    <w:rsid w:val="00F6097C"/>
    <w:rsid w:val="00FA3BF8"/>
    <w:rsid w:val="00FA76B3"/>
    <w:rsid w:val="00FD2FC9"/>
    <w:rsid w:val="00FE057F"/>
    <w:rsid w:val="00FE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6CEB9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817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33CDA43-0EB0-4728-AEFE-6DFC911C8D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1146</Words>
  <Characters>7315</Characters>
  <Application>Microsoft Office Word</Application>
  <DocSecurity>0</DocSecurity>
  <Lines>197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BOCHNAR Adam (DGT)</cp:lastModifiedBy>
  <cp:revision>7</cp:revision>
  <dcterms:created xsi:type="dcterms:W3CDTF">2023-05-03T14:30:00Z</dcterms:created>
  <dcterms:modified xsi:type="dcterms:W3CDTF">2024-08-23T09:56:00Z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2023-01-23T10:16:45Z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e59dcc2d-82c9-41aa-a077-802e135db230</vt:lpwstr>
  </property>
  <property fmtid="{D5CDD505-2E9C-101B-9397-08002B2CF9AE}" pid="13" name="MSIP_Label_6bd9ddd1-4d20-43f6-abfa-fc3c07406f94_ContentBits">
    <vt:lpwstr>0</vt:lpwstr>
  </property>
</Properties>
</file>