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1D827" w14:textId="77777777" w:rsidR="00D25C44" w:rsidRPr="007D26BD" w:rsidRDefault="00D25C44" w:rsidP="00D25C44">
      <w:pPr>
        <w:pStyle w:val="ManualHeading2"/>
        <w:rPr>
          <w:noProof/>
        </w:rPr>
      </w:pPr>
      <w:r w:rsidRPr="007D26BD">
        <w:rPr>
          <w:noProof/>
        </w:rPr>
        <w:t>Parte III.</w:t>
      </w:r>
      <w:r w:rsidRPr="000F73A4">
        <w:rPr>
          <w:noProof/>
        </w:rPr>
        <w:t>8</w:t>
      </w:r>
      <w:r>
        <w:rPr>
          <w:noProof/>
        </w:rPr>
        <w:t xml:space="preserve"> - </w:t>
      </w:r>
      <w:r w:rsidRPr="007D26BD">
        <w:rPr>
          <w:noProof/>
        </w:rPr>
        <w:t xml:space="preserve">SCHEDA DI INFORMAZIONI COMPLEMENTARI PER LA NOTIFICA DI UN PIANO DI VALUTAZIONE </w:t>
      </w:r>
    </w:p>
    <w:p w14:paraId="2B5E292F" w14:textId="77777777" w:rsidR="00D25C44" w:rsidRPr="007D26BD" w:rsidRDefault="00D25C44" w:rsidP="00D25C44">
      <w:pPr>
        <w:rPr>
          <w:i/>
          <w:iCs/>
          <w:noProof/>
        </w:rPr>
      </w:pPr>
      <w:r w:rsidRPr="007D26BD">
        <w:rPr>
          <w:i/>
          <w:noProof/>
        </w:rPr>
        <w:t>Il presente modulo deve essere utilizzato dagli Stati membri per la notifica di un piano di valutazione ai sensi dell</w:t>
      </w:r>
      <w:r>
        <w:rPr>
          <w:i/>
          <w:noProof/>
        </w:rPr>
        <w:t>'</w:t>
      </w:r>
      <w:r w:rsidRPr="007D26BD">
        <w:rPr>
          <w:i/>
          <w:noProof/>
        </w:rPr>
        <w:t>articolo </w:t>
      </w:r>
      <w:r w:rsidRPr="000F73A4">
        <w:rPr>
          <w:i/>
          <w:noProof/>
        </w:rPr>
        <w:t>1</w:t>
      </w:r>
      <w:r w:rsidRPr="007D26BD">
        <w:rPr>
          <w:i/>
          <w:noProof/>
        </w:rPr>
        <w:t>, paragrafo </w:t>
      </w:r>
      <w:r w:rsidRPr="000F73A4">
        <w:rPr>
          <w:i/>
          <w:noProof/>
        </w:rPr>
        <w:t>2</w:t>
      </w:r>
      <w:r w:rsidRPr="007D26BD">
        <w:rPr>
          <w:i/>
          <w:noProof/>
        </w:rPr>
        <w:t>, lettera</w:t>
      </w:r>
      <w:r>
        <w:rPr>
          <w:i/>
          <w:noProof/>
        </w:rPr>
        <w:t> </w:t>
      </w:r>
      <w:r w:rsidRPr="007D26BD">
        <w:rPr>
          <w:i/>
          <w:noProof/>
        </w:rPr>
        <w:t>a) del regolamento (UE) n.</w:t>
      </w:r>
      <w:r>
        <w:rPr>
          <w:i/>
          <w:noProof/>
        </w:rPr>
        <w:t> </w:t>
      </w:r>
      <w:r w:rsidRPr="000F73A4">
        <w:rPr>
          <w:i/>
          <w:noProof/>
        </w:rPr>
        <w:t>651</w:t>
      </w:r>
      <w:r w:rsidRPr="007D26BD">
        <w:rPr>
          <w:i/>
          <w:noProof/>
        </w:rPr>
        <w:t>/</w:t>
      </w:r>
      <w:r w:rsidRPr="000F73A4">
        <w:rPr>
          <w:i/>
          <w:noProof/>
        </w:rPr>
        <w:t>2014</w:t>
      </w:r>
      <w:r w:rsidRPr="007D26BD">
        <w:rPr>
          <w:rStyle w:val="FootnoteReference"/>
          <w:i/>
          <w:iCs/>
          <w:noProof/>
        </w:rPr>
        <w:footnoteReference w:id="1"/>
      </w:r>
      <w:r w:rsidRPr="007D26BD">
        <w:rPr>
          <w:i/>
          <w:noProof/>
        </w:rPr>
        <w:t>, dell</w:t>
      </w:r>
      <w:r>
        <w:rPr>
          <w:i/>
          <w:noProof/>
        </w:rPr>
        <w:t>'</w:t>
      </w:r>
      <w:r w:rsidRPr="007D26BD">
        <w:rPr>
          <w:i/>
          <w:noProof/>
        </w:rPr>
        <w:t>articolo</w:t>
      </w:r>
      <w:r>
        <w:rPr>
          <w:i/>
          <w:noProof/>
        </w:rPr>
        <w:t> </w:t>
      </w:r>
      <w:r w:rsidRPr="000F73A4">
        <w:rPr>
          <w:i/>
          <w:noProof/>
        </w:rPr>
        <w:t>1</w:t>
      </w:r>
      <w:r w:rsidRPr="007D26BD">
        <w:rPr>
          <w:i/>
          <w:noProof/>
        </w:rPr>
        <w:t>, paragrafo</w:t>
      </w:r>
      <w:r>
        <w:rPr>
          <w:i/>
          <w:noProof/>
        </w:rPr>
        <w:t> </w:t>
      </w:r>
      <w:r w:rsidRPr="000F73A4">
        <w:rPr>
          <w:i/>
          <w:noProof/>
        </w:rPr>
        <w:t>3</w:t>
      </w:r>
      <w:r w:rsidRPr="007D26BD">
        <w:rPr>
          <w:i/>
          <w:noProof/>
        </w:rPr>
        <w:t>, lettera</w:t>
      </w:r>
      <w:r>
        <w:rPr>
          <w:i/>
          <w:noProof/>
        </w:rPr>
        <w:t> </w:t>
      </w:r>
      <w:r w:rsidRPr="007D26BD">
        <w:rPr>
          <w:i/>
          <w:noProof/>
        </w:rPr>
        <w:t xml:space="preserve">a) del regolamento (UE) </w:t>
      </w:r>
      <w:r w:rsidRPr="000F73A4">
        <w:rPr>
          <w:i/>
          <w:noProof/>
        </w:rPr>
        <w:t>2022</w:t>
      </w:r>
      <w:r w:rsidRPr="007D26BD">
        <w:rPr>
          <w:i/>
          <w:noProof/>
        </w:rPr>
        <w:t>/</w:t>
      </w:r>
      <w:r w:rsidRPr="000F73A4">
        <w:rPr>
          <w:i/>
          <w:noProof/>
        </w:rPr>
        <w:t>2472</w:t>
      </w:r>
      <w:r w:rsidRPr="007D26BD">
        <w:rPr>
          <w:rStyle w:val="FootnoteReference"/>
          <w:i/>
          <w:iCs/>
          <w:noProof/>
        </w:rPr>
        <w:footnoteReference w:id="2"/>
      </w:r>
      <w:r w:rsidRPr="007D26BD">
        <w:rPr>
          <w:i/>
          <w:noProof/>
        </w:rPr>
        <w:t xml:space="preserve"> o dell</w:t>
      </w:r>
      <w:r>
        <w:rPr>
          <w:i/>
          <w:noProof/>
        </w:rPr>
        <w:t>'</w:t>
      </w:r>
      <w:r w:rsidRPr="007D26BD">
        <w:rPr>
          <w:i/>
          <w:noProof/>
        </w:rPr>
        <w:t xml:space="preserve">articolo </w:t>
      </w:r>
      <w:r w:rsidRPr="000F73A4">
        <w:rPr>
          <w:i/>
          <w:noProof/>
        </w:rPr>
        <w:t>1</w:t>
      </w:r>
      <w:r w:rsidRPr="007D26BD">
        <w:rPr>
          <w:i/>
          <w:noProof/>
        </w:rPr>
        <w:t xml:space="preserve">, paragrafo </w:t>
      </w:r>
      <w:r w:rsidRPr="000F73A4">
        <w:rPr>
          <w:i/>
          <w:noProof/>
        </w:rPr>
        <w:t>7</w:t>
      </w:r>
      <w:r w:rsidRPr="007D26BD">
        <w:rPr>
          <w:i/>
          <w:noProof/>
        </w:rPr>
        <w:t>, lettera a) del regolamento (UE) </w:t>
      </w:r>
      <w:r w:rsidRPr="000F73A4">
        <w:rPr>
          <w:i/>
          <w:noProof/>
        </w:rPr>
        <w:t>2022</w:t>
      </w:r>
      <w:r w:rsidRPr="007D26BD">
        <w:rPr>
          <w:i/>
          <w:noProof/>
        </w:rPr>
        <w:t>/</w:t>
      </w:r>
      <w:r w:rsidRPr="000F73A4">
        <w:rPr>
          <w:i/>
          <w:noProof/>
        </w:rPr>
        <w:t>2473</w:t>
      </w:r>
      <w:r w:rsidRPr="007D26BD">
        <w:rPr>
          <w:rStyle w:val="FootnoteReference"/>
          <w:i/>
          <w:iCs/>
          <w:noProof/>
        </w:rPr>
        <w:footnoteReference w:id="3"/>
      </w:r>
      <w:r w:rsidRPr="007D26BD">
        <w:rPr>
          <w:i/>
          <w:noProof/>
        </w:rPr>
        <w:t xml:space="preserve"> e nel caso dei regimi di aiuti notificati soggetti a valutazione, come previsto nei relativi orientamenti della Commissione.</w:t>
      </w:r>
    </w:p>
    <w:p w14:paraId="565EC1D2" w14:textId="77777777" w:rsidR="00D25C44" w:rsidRPr="007D26BD" w:rsidRDefault="00D25C44" w:rsidP="00D25C44">
      <w:pPr>
        <w:rPr>
          <w:i/>
          <w:iCs/>
          <w:noProof/>
        </w:rPr>
      </w:pPr>
      <w:r w:rsidRPr="007D26BD">
        <w:rPr>
          <w:i/>
          <w:noProof/>
        </w:rPr>
        <w:t>Per chiarimenti sulla stesura di un piano di valutazione, fare riferimento al documento di lavoro dei servizi della Commissione su una metodologia comune per la valutazione degli aiuti di Stato (Common methodology for State aid evaluation)</w:t>
      </w:r>
      <w:r w:rsidRPr="007D26BD">
        <w:rPr>
          <w:rStyle w:val="FootnoteReference"/>
          <w:i/>
          <w:iCs/>
          <w:noProof/>
        </w:rPr>
        <w:footnoteReference w:id="4"/>
      </w:r>
      <w:r w:rsidRPr="007D26BD">
        <w:rPr>
          <w:i/>
          <w:noProof/>
        </w:rPr>
        <w:t>.</w:t>
      </w:r>
    </w:p>
    <w:p w14:paraId="0C3E75A6" w14:textId="681FCFF0" w:rsidR="00D25C44" w:rsidRPr="007D26BD" w:rsidRDefault="00D25C44" w:rsidP="00D25C44">
      <w:pPr>
        <w:pStyle w:val="Heading1"/>
        <w:rPr>
          <w:noProof/>
        </w:rPr>
      </w:pPr>
      <w:r w:rsidRPr="007D26BD">
        <w:rPr>
          <w:noProof/>
        </w:rPr>
        <w:t>Identificazione del regime di aiuti da valutare</w:t>
      </w:r>
    </w:p>
    <w:p w14:paraId="53342B68" w14:textId="60CB08DC" w:rsidR="00D25C44" w:rsidRPr="007D26BD" w:rsidRDefault="00D25C44" w:rsidP="00D25C44">
      <w:pPr>
        <w:pStyle w:val="Heading2"/>
        <w:rPr>
          <w:noProof/>
        </w:rPr>
      </w:pPr>
      <w:r w:rsidRPr="007D26BD">
        <w:rPr>
          <w:noProof/>
        </w:rPr>
        <w:t>Titolo del regime di aiuti:</w:t>
      </w:r>
    </w:p>
    <w:p w14:paraId="3D7C11E4" w14:textId="77777777" w:rsidR="00D25C44" w:rsidRDefault="00D25C44" w:rsidP="00D25C44">
      <w:pPr>
        <w:pStyle w:val="ListParagraph"/>
        <w:tabs>
          <w:tab w:val="left" w:leader="dot" w:pos="9072"/>
        </w:tabs>
        <w:spacing w:after="240"/>
        <w:ind w:left="709"/>
        <w:contextualSpacing w:val="0"/>
      </w:pPr>
      <w:r>
        <w:tab/>
      </w:r>
    </w:p>
    <w:p w14:paraId="1D5970E3" w14:textId="5BC72168" w:rsidR="00D25C44" w:rsidRPr="007D26BD" w:rsidRDefault="00D25C44" w:rsidP="00D25C44">
      <w:pPr>
        <w:pStyle w:val="Heading2"/>
        <w:rPr>
          <w:noProof/>
        </w:rPr>
      </w:pPr>
      <w:r w:rsidRPr="007D26BD">
        <w:rPr>
          <w:noProof/>
        </w:rPr>
        <w:t>Il piano di valutazione riguarda:</w:t>
      </w:r>
    </w:p>
    <w:p w14:paraId="0B4C80BF" w14:textId="77777777" w:rsidR="00D25C44" w:rsidRPr="007D26BD" w:rsidRDefault="00D25C44" w:rsidP="00D25C44">
      <w:pPr>
        <w:pStyle w:val="Point0"/>
        <w:rPr>
          <w:noProof/>
        </w:rPr>
      </w:pPr>
      <w:r w:rsidRPr="00E5295D">
        <w:rPr>
          <w:noProof/>
        </w:rPr>
        <w:t>(a)</w:t>
      </w:r>
      <w:r w:rsidRPr="00E5295D">
        <w:rPr>
          <w:noProof/>
        </w:rPr>
        <w:tab/>
      </w:r>
      <w:sdt>
        <w:sdtPr>
          <w:rPr>
            <w:noProof/>
          </w:rPr>
          <w:id w:val="-1003664653"/>
          <w14:checkbox>
            <w14:checked w14:val="0"/>
            <w14:checkedState w14:val="2612" w14:font="MS Gothic"/>
            <w14:uncheckedState w14:val="2610" w14:font="MS Gothic"/>
          </w14:checkbox>
        </w:sdtPr>
        <w:sdtContent>
          <w:r w:rsidRPr="007D26BD">
            <w:rPr>
              <w:rFonts w:ascii="MS Gothic" w:eastAsia="MS Gothic" w:hAnsi="MS Gothic" w:hint="eastAsia"/>
              <w:noProof/>
            </w:rPr>
            <w:t>☐</w:t>
          </w:r>
        </w:sdtContent>
      </w:sdt>
      <w:r w:rsidRPr="007D26BD">
        <w:rPr>
          <w:noProof/>
        </w:rPr>
        <w:t xml:space="preserve"> un regime soggetto a valutazione ai sensi dell</w:t>
      </w:r>
      <w:r>
        <w:rPr>
          <w:noProof/>
        </w:rPr>
        <w:t>'</w:t>
      </w:r>
      <w:r w:rsidRPr="007D26BD">
        <w:rPr>
          <w:noProof/>
        </w:rPr>
        <w:t xml:space="preserve">articolo </w:t>
      </w:r>
      <w:r w:rsidRPr="000F73A4">
        <w:rPr>
          <w:noProof/>
        </w:rPr>
        <w:t>1</w:t>
      </w:r>
      <w:r w:rsidRPr="007D26BD">
        <w:rPr>
          <w:noProof/>
        </w:rPr>
        <w:t xml:space="preserve">, paragrafo </w:t>
      </w:r>
      <w:r w:rsidRPr="000F73A4">
        <w:rPr>
          <w:noProof/>
        </w:rPr>
        <w:t>2</w:t>
      </w:r>
      <w:r w:rsidRPr="007D26BD">
        <w:rPr>
          <w:noProof/>
        </w:rPr>
        <w:t>, lettera a), del regolamento (UE) n. </w:t>
      </w:r>
      <w:r w:rsidRPr="000F73A4">
        <w:rPr>
          <w:noProof/>
        </w:rPr>
        <w:t>651</w:t>
      </w:r>
      <w:r w:rsidRPr="007D26BD">
        <w:rPr>
          <w:noProof/>
        </w:rPr>
        <w:t>/</w:t>
      </w:r>
      <w:r w:rsidRPr="000F73A4">
        <w:rPr>
          <w:noProof/>
        </w:rPr>
        <w:t>2014</w:t>
      </w:r>
      <w:r w:rsidRPr="007D26BD">
        <w:rPr>
          <w:noProof/>
        </w:rPr>
        <w:t xml:space="preserve">? </w:t>
      </w:r>
    </w:p>
    <w:p w14:paraId="10F3CF6B" w14:textId="77777777" w:rsidR="00D25C44" w:rsidRPr="007D26BD" w:rsidRDefault="00D25C44" w:rsidP="00D25C44">
      <w:pPr>
        <w:pStyle w:val="Point0"/>
        <w:rPr>
          <w:noProof/>
        </w:rPr>
      </w:pPr>
      <w:r w:rsidRPr="00E5295D">
        <w:rPr>
          <w:noProof/>
        </w:rPr>
        <w:t>(b)</w:t>
      </w:r>
      <w:r w:rsidRPr="00E5295D">
        <w:rPr>
          <w:noProof/>
        </w:rPr>
        <w:tab/>
      </w:r>
      <w:sdt>
        <w:sdtPr>
          <w:rPr>
            <w:noProof/>
          </w:rPr>
          <w:id w:val="1209765475"/>
          <w14:checkbox>
            <w14:checked w14:val="0"/>
            <w14:checkedState w14:val="2612" w14:font="MS Gothic"/>
            <w14:uncheckedState w14:val="2610" w14:font="MS Gothic"/>
          </w14:checkbox>
        </w:sdtPr>
        <w:sdtContent>
          <w:r w:rsidRPr="007D26BD">
            <w:rPr>
              <w:rFonts w:ascii="MS Gothic" w:eastAsia="MS Gothic" w:hAnsi="MS Gothic" w:hint="eastAsia"/>
              <w:noProof/>
            </w:rPr>
            <w:t>☐</w:t>
          </w:r>
        </w:sdtContent>
      </w:sdt>
      <w:r w:rsidRPr="007D26BD">
        <w:rPr>
          <w:noProof/>
        </w:rPr>
        <w:t xml:space="preserve"> un regime soggetto a valutazione ai sensi dell</w:t>
      </w:r>
      <w:r>
        <w:rPr>
          <w:noProof/>
        </w:rPr>
        <w:t>'</w:t>
      </w:r>
      <w:r w:rsidRPr="007D26BD">
        <w:rPr>
          <w:noProof/>
        </w:rPr>
        <w:t xml:space="preserve">articolo </w:t>
      </w:r>
      <w:r w:rsidRPr="000F73A4">
        <w:rPr>
          <w:noProof/>
        </w:rPr>
        <w:t>1</w:t>
      </w:r>
      <w:r w:rsidRPr="007D26BD">
        <w:rPr>
          <w:noProof/>
        </w:rPr>
        <w:t xml:space="preserve">, paragrafo </w:t>
      </w:r>
      <w:r w:rsidRPr="000F73A4">
        <w:rPr>
          <w:noProof/>
        </w:rPr>
        <w:t>3</w:t>
      </w:r>
      <w:r w:rsidRPr="007D26BD">
        <w:rPr>
          <w:noProof/>
        </w:rPr>
        <w:t>, lettera a), del regolamento (UE) n. </w:t>
      </w:r>
      <w:r w:rsidRPr="000F73A4">
        <w:rPr>
          <w:noProof/>
        </w:rPr>
        <w:t>2022</w:t>
      </w:r>
      <w:r w:rsidRPr="007D26BD">
        <w:rPr>
          <w:noProof/>
        </w:rPr>
        <w:t>/</w:t>
      </w:r>
      <w:r w:rsidRPr="000F73A4">
        <w:rPr>
          <w:noProof/>
        </w:rPr>
        <w:t>2472</w:t>
      </w:r>
      <w:r w:rsidRPr="007D26BD">
        <w:rPr>
          <w:noProof/>
        </w:rPr>
        <w:t xml:space="preserve">? </w:t>
      </w:r>
    </w:p>
    <w:p w14:paraId="7468FFE7" w14:textId="77777777" w:rsidR="00D25C44" w:rsidRPr="007D26BD" w:rsidRDefault="00D25C44" w:rsidP="00D25C44">
      <w:pPr>
        <w:pStyle w:val="Point0"/>
        <w:rPr>
          <w:noProof/>
        </w:rPr>
      </w:pPr>
      <w:r w:rsidRPr="00E5295D">
        <w:rPr>
          <w:noProof/>
        </w:rPr>
        <w:t>(c)</w:t>
      </w:r>
      <w:r w:rsidRPr="00E5295D">
        <w:rPr>
          <w:noProof/>
        </w:rPr>
        <w:tab/>
      </w:r>
      <w:sdt>
        <w:sdtPr>
          <w:rPr>
            <w:noProof/>
          </w:rPr>
          <w:id w:val="-632018604"/>
          <w14:checkbox>
            <w14:checked w14:val="0"/>
            <w14:checkedState w14:val="2612" w14:font="MS Gothic"/>
            <w14:uncheckedState w14:val="2610" w14:font="MS Gothic"/>
          </w14:checkbox>
        </w:sdtPr>
        <w:sdtContent>
          <w:r w:rsidRPr="007D26BD">
            <w:rPr>
              <w:rFonts w:ascii="MS Gothic" w:eastAsia="MS Gothic" w:hAnsi="MS Gothic" w:hint="eastAsia"/>
              <w:noProof/>
            </w:rPr>
            <w:t>☐</w:t>
          </w:r>
        </w:sdtContent>
      </w:sdt>
      <w:r w:rsidRPr="007D26BD">
        <w:rPr>
          <w:noProof/>
        </w:rPr>
        <w:t xml:space="preserve"> un regime soggetto a valutazione ai sensi dell</w:t>
      </w:r>
      <w:r>
        <w:rPr>
          <w:noProof/>
        </w:rPr>
        <w:t>'</w:t>
      </w:r>
      <w:r w:rsidRPr="007D26BD">
        <w:rPr>
          <w:noProof/>
        </w:rPr>
        <w:t xml:space="preserve">articolo </w:t>
      </w:r>
      <w:r w:rsidRPr="000F73A4">
        <w:rPr>
          <w:noProof/>
        </w:rPr>
        <w:t>1</w:t>
      </w:r>
      <w:r w:rsidRPr="007D26BD">
        <w:rPr>
          <w:noProof/>
        </w:rPr>
        <w:t xml:space="preserve">, paragrafo </w:t>
      </w:r>
      <w:r w:rsidRPr="000F73A4">
        <w:rPr>
          <w:noProof/>
        </w:rPr>
        <w:t>7</w:t>
      </w:r>
      <w:r w:rsidRPr="007D26BD">
        <w:rPr>
          <w:noProof/>
        </w:rPr>
        <w:t>, lettera a), del regolamento (UE) n. </w:t>
      </w:r>
      <w:r w:rsidRPr="000F73A4">
        <w:rPr>
          <w:noProof/>
        </w:rPr>
        <w:t>2022</w:t>
      </w:r>
      <w:r w:rsidRPr="007D26BD">
        <w:rPr>
          <w:noProof/>
        </w:rPr>
        <w:t>/</w:t>
      </w:r>
      <w:r w:rsidRPr="000F73A4">
        <w:rPr>
          <w:noProof/>
        </w:rPr>
        <w:t>2473</w:t>
      </w:r>
      <w:r w:rsidRPr="007D26BD">
        <w:rPr>
          <w:noProof/>
        </w:rPr>
        <w:t>?</w:t>
      </w:r>
    </w:p>
    <w:p w14:paraId="7B2E3E6B" w14:textId="77777777" w:rsidR="00D25C44" w:rsidRPr="007D26BD" w:rsidRDefault="00D25C44" w:rsidP="00D25C44">
      <w:pPr>
        <w:pStyle w:val="Point0"/>
        <w:rPr>
          <w:noProof/>
        </w:rPr>
      </w:pPr>
      <w:r w:rsidRPr="00E5295D">
        <w:rPr>
          <w:noProof/>
        </w:rPr>
        <w:t>(d)</w:t>
      </w:r>
      <w:r w:rsidRPr="00E5295D">
        <w:rPr>
          <w:noProof/>
        </w:rPr>
        <w:tab/>
      </w:r>
      <w:sdt>
        <w:sdtPr>
          <w:rPr>
            <w:noProof/>
          </w:rPr>
          <w:id w:val="-994407267"/>
          <w14:checkbox>
            <w14:checked w14:val="0"/>
            <w14:checkedState w14:val="2612" w14:font="MS Gothic"/>
            <w14:uncheckedState w14:val="2610" w14:font="MS Gothic"/>
          </w14:checkbox>
        </w:sdtPr>
        <w:sdtContent>
          <w:r w:rsidRPr="007D26BD">
            <w:rPr>
              <w:rFonts w:ascii="MS Gothic" w:eastAsia="MS Gothic" w:hAnsi="MS Gothic" w:hint="eastAsia"/>
              <w:noProof/>
            </w:rPr>
            <w:t>☐</w:t>
          </w:r>
        </w:sdtContent>
      </w:sdt>
      <w:r w:rsidRPr="007D26BD">
        <w:rPr>
          <w:noProof/>
        </w:rPr>
        <w:t xml:space="preserve"> un regime notificato alla Commissione a norma dell</w:t>
      </w:r>
      <w:r>
        <w:rPr>
          <w:noProof/>
        </w:rPr>
        <w:t>'</w:t>
      </w:r>
      <w:r w:rsidRPr="007D26BD">
        <w:rPr>
          <w:noProof/>
        </w:rPr>
        <w:t xml:space="preserve">articolo </w:t>
      </w:r>
      <w:r w:rsidRPr="000F73A4">
        <w:rPr>
          <w:noProof/>
        </w:rPr>
        <w:t>108</w:t>
      </w:r>
      <w:r w:rsidRPr="007D26BD">
        <w:rPr>
          <w:noProof/>
        </w:rPr>
        <w:t xml:space="preserve">, paragrafo </w:t>
      </w:r>
      <w:r w:rsidRPr="000F73A4">
        <w:rPr>
          <w:noProof/>
        </w:rPr>
        <w:t>3</w:t>
      </w:r>
      <w:r w:rsidRPr="007D26BD">
        <w:rPr>
          <w:noProof/>
        </w:rPr>
        <w:t>, del trattato?</w:t>
      </w:r>
    </w:p>
    <w:p w14:paraId="381D98AA" w14:textId="77777777" w:rsidR="00D25C44" w:rsidRPr="007D26BD" w:rsidRDefault="00D25C44" w:rsidP="00D25C44">
      <w:pPr>
        <w:spacing w:before="240" w:after="240"/>
        <w:ind w:left="720"/>
        <w:rPr>
          <w:noProof/>
        </w:rPr>
      </w:pPr>
      <w:r w:rsidRPr="007D26BD">
        <w:rPr>
          <w:noProof/>
        </w:rPr>
        <w:t>Indicare il numero di aiuto di Stato del regime: …</w:t>
      </w:r>
    </w:p>
    <w:p w14:paraId="62768D18" w14:textId="01597ADC" w:rsidR="00D25C44" w:rsidRPr="007D26BD" w:rsidRDefault="00D25C44" w:rsidP="00D25C44">
      <w:pPr>
        <w:pStyle w:val="Heading2"/>
        <w:rPr>
          <w:noProof/>
        </w:rPr>
      </w:pPr>
      <w:r w:rsidRPr="007D26BD">
        <w:rPr>
          <w:noProof/>
        </w:rPr>
        <w:t>Indicare il numero di aiuto di Stato di tutti i precedenti e attuali regimi di aiuti di Stato con obiettivi simili e relativi a zone geografiche simili. Precisare se uno qualsiasi di questi regimi è il predecessore dell</w:t>
      </w:r>
      <w:r>
        <w:rPr>
          <w:noProof/>
        </w:rPr>
        <w:t>'</w:t>
      </w:r>
      <w:r w:rsidRPr="007D26BD">
        <w:rPr>
          <w:noProof/>
        </w:rPr>
        <w:t xml:space="preserve">attuale regime di aiuti. </w:t>
      </w:r>
    </w:p>
    <w:p w14:paraId="382B34B6" w14:textId="77777777" w:rsidR="00D25C44" w:rsidRDefault="00D25C44" w:rsidP="00D25C44">
      <w:pPr>
        <w:pStyle w:val="ListParagraph"/>
        <w:tabs>
          <w:tab w:val="left" w:leader="dot" w:pos="9072"/>
        </w:tabs>
        <w:spacing w:after="240"/>
        <w:ind w:left="709"/>
        <w:contextualSpacing w:val="0"/>
      </w:pPr>
      <w:r>
        <w:tab/>
      </w:r>
    </w:p>
    <w:p w14:paraId="6B9F62D0" w14:textId="77777777" w:rsidR="00D25C44" w:rsidRPr="007D26BD" w:rsidRDefault="00D25C44" w:rsidP="00D25C44">
      <w:pPr>
        <w:ind w:left="720"/>
        <w:rPr>
          <w:noProof/>
        </w:rPr>
      </w:pPr>
      <w:r w:rsidRPr="007D26BD">
        <w:rPr>
          <w:noProof/>
        </w:rPr>
        <w:lastRenderedPageBreak/>
        <w:t xml:space="preserve">È stata effettuata una valutazione ex post dei regimi di aiuti di Stato elencati sopra? </w:t>
      </w:r>
    </w:p>
    <w:p w14:paraId="5C9EC1B8" w14:textId="77777777" w:rsidR="00D25C44" w:rsidRPr="007D26BD" w:rsidRDefault="00D25C44" w:rsidP="00D25C44">
      <w:pPr>
        <w:ind w:left="720"/>
        <w:rPr>
          <w:noProof/>
        </w:rPr>
      </w:pPr>
      <w:sdt>
        <w:sdtPr>
          <w:rPr>
            <w:noProof/>
          </w:rPr>
          <w:id w:val="-1166926049"/>
          <w14:checkbox>
            <w14:checked w14:val="0"/>
            <w14:checkedState w14:val="2612" w14:font="MS Gothic"/>
            <w14:uncheckedState w14:val="2610" w14:font="MS Gothic"/>
          </w14:checkbox>
        </w:sdtPr>
        <w:sdtContent>
          <w:r w:rsidRPr="007D26BD">
            <w:rPr>
              <w:rFonts w:ascii="MS Gothic" w:eastAsia="MS Gothic" w:hAnsi="MS Gothic" w:hint="eastAsia"/>
              <w:noProof/>
              <w:lang w:bidi="si-LK"/>
            </w:rPr>
            <w:t>☐</w:t>
          </w:r>
        </w:sdtContent>
      </w:sdt>
      <w:r w:rsidRPr="007D26BD">
        <w:rPr>
          <w:noProof/>
        </w:rPr>
        <w:tab/>
        <w:t>Sì</w:t>
      </w:r>
      <w:r w:rsidRPr="007D26BD">
        <w:rPr>
          <w:noProof/>
        </w:rPr>
        <w:tab/>
      </w:r>
      <w:r w:rsidRPr="007D26BD">
        <w:rPr>
          <w:noProof/>
        </w:rPr>
        <w:tab/>
      </w:r>
      <w:sdt>
        <w:sdtPr>
          <w:rPr>
            <w:noProof/>
          </w:rPr>
          <w:id w:val="884523163"/>
          <w14:checkbox>
            <w14:checked w14:val="0"/>
            <w14:checkedState w14:val="2612" w14:font="MS Gothic"/>
            <w14:uncheckedState w14:val="2610" w14:font="MS Gothic"/>
          </w14:checkbox>
        </w:sdtPr>
        <w:sdtContent>
          <w:r w:rsidRPr="007D26BD">
            <w:rPr>
              <w:rFonts w:ascii="MS Gothic" w:eastAsia="MS Gothic" w:hAnsi="MS Gothic" w:hint="eastAsia"/>
              <w:noProof/>
              <w:lang w:bidi="si-LK"/>
            </w:rPr>
            <w:t>☐</w:t>
          </w:r>
        </w:sdtContent>
      </w:sdt>
      <w:r w:rsidRPr="007D26BD">
        <w:rPr>
          <w:noProof/>
        </w:rPr>
        <w:tab/>
        <w:t>No</w:t>
      </w:r>
    </w:p>
    <w:p w14:paraId="517A88EF" w14:textId="744B1847" w:rsidR="00D25C44" w:rsidRPr="007D26BD" w:rsidRDefault="00D25C44" w:rsidP="00D25C44">
      <w:pPr>
        <w:pStyle w:val="Heading3"/>
        <w:tabs>
          <w:tab w:val="clear" w:pos="850"/>
          <w:tab w:val="num" w:pos="1570"/>
        </w:tabs>
        <w:ind w:left="1570"/>
        <w:rPr>
          <w:noProof/>
        </w:rPr>
      </w:pPr>
      <w:r w:rsidRPr="007D26BD">
        <w:rPr>
          <w:noProof/>
        </w:rPr>
        <w:t>In caso affermativo, presentare una breve sintesi dei principali risultati della valutazione ex post (se del caso con un riferimento e un link).</w:t>
      </w:r>
    </w:p>
    <w:p w14:paraId="5B4BCA8B" w14:textId="77777777" w:rsidR="00D25C44" w:rsidRDefault="00D25C44" w:rsidP="00D25C44">
      <w:pPr>
        <w:pStyle w:val="ListParagraph"/>
        <w:tabs>
          <w:tab w:val="left" w:leader="dot" w:pos="9072"/>
        </w:tabs>
        <w:spacing w:after="240"/>
        <w:ind w:left="1429"/>
        <w:contextualSpacing w:val="0"/>
      </w:pPr>
      <w:r>
        <w:tab/>
      </w:r>
    </w:p>
    <w:p w14:paraId="1C81B75F" w14:textId="7FEF5B51" w:rsidR="00D25C44" w:rsidRPr="007D26BD" w:rsidRDefault="00D25C44" w:rsidP="00D25C44">
      <w:pPr>
        <w:pStyle w:val="Heading3"/>
        <w:tabs>
          <w:tab w:val="clear" w:pos="850"/>
          <w:tab w:val="num" w:pos="1570"/>
        </w:tabs>
        <w:ind w:left="1570"/>
        <w:rPr>
          <w:noProof/>
        </w:rPr>
      </w:pPr>
      <w:r w:rsidRPr="007D26BD">
        <w:rPr>
          <w:noProof/>
        </w:rPr>
        <w:t>Indicare in che modo si è tenuto conto dei risultati delle valutazioni per definire un nuovo regime.</w:t>
      </w:r>
    </w:p>
    <w:p w14:paraId="5E8F1FE0" w14:textId="77777777" w:rsidR="00D25C44" w:rsidRDefault="00D25C44" w:rsidP="00D25C44">
      <w:pPr>
        <w:pStyle w:val="ListParagraph"/>
        <w:tabs>
          <w:tab w:val="left" w:leader="dot" w:pos="9072"/>
        </w:tabs>
        <w:spacing w:after="240"/>
        <w:ind w:left="1429"/>
        <w:contextualSpacing w:val="0"/>
      </w:pPr>
      <w:r>
        <w:tab/>
      </w:r>
    </w:p>
    <w:p w14:paraId="25DBB5E2" w14:textId="06245777" w:rsidR="00D25C44" w:rsidRPr="007D26BD" w:rsidRDefault="00D25C44" w:rsidP="00D25C44">
      <w:pPr>
        <w:pStyle w:val="Heading2"/>
        <w:rPr>
          <w:noProof/>
        </w:rPr>
      </w:pPr>
      <w:r w:rsidRPr="007D26BD">
        <w:rPr>
          <w:noProof/>
        </w:rPr>
        <w:t>Indicare eventuali valutazioni ex ante o valutazioni di impatto esistenti per il regime di aiuti. Per ciascuno di tali studi, fornire le seguenti informazioni: a) una breve descrizione degli obiettivi, della metodologia utilizzata, dei risultati e delle conclusioni; b) le difficoltà specifiche di tipo metodologico riscontrate nel quadro delle valutazioni e degli studi, per esempio la disponibilità di dati pertinenti per la valutazione dell</w:t>
      </w:r>
      <w:r>
        <w:rPr>
          <w:noProof/>
        </w:rPr>
        <w:t>'</w:t>
      </w:r>
      <w:r w:rsidRPr="007D26BD">
        <w:rPr>
          <w:noProof/>
        </w:rPr>
        <w:t>attuale piano di valutazione. Se del caso, precisare i settori o i temi non contemplati dai precedenti piani di valutazione che dovrebbero essere oggetto dell</w:t>
      </w:r>
      <w:r>
        <w:rPr>
          <w:noProof/>
        </w:rPr>
        <w:t>'</w:t>
      </w:r>
      <w:r w:rsidRPr="007D26BD">
        <w:rPr>
          <w:noProof/>
        </w:rPr>
        <w:t>attuale valutazione. Fornire in allegato le sintesi di tali valutazioni e studi e, ove disponibili, riportare i link che rimandano ai documenti in questione.</w:t>
      </w:r>
    </w:p>
    <w:p w14:paraId="368C6F66" w14:textId="77777777" w:rsidR="00D25C44" w:rsidRDefault="00D25C44" w:rsidP="00D25C44">
      <w:pPr>
        <w:pStyle w:val="ListParagraph"/>
        <w:tabs>
          <w:tab w:val="left" w:leader="dot" w:pos="9072"/>
        </w:tabs>
        <w:spacing w:after="240"/>
        <w:ind w:left="709"/>
        <w:contextualSpacing w:val="0"/>
      </w:pPr>
      <w:r>
        <w:tab/>
      </w:r>
    </w:p>
    <w:p w14:paraId="5DC428CA" w14:textId="23FB98DF" w:rsidR="00D25C44" w:rsidRPr="007D26BD" w:rsidRDefault="00D25C44" w:rsidP="00D25C44">
      <w:pPr>
        <w:pStyle w:val="Heading1"/>
        <w:rPr>
          <w:noProof/>
        </w:rPr>
      </w:pPr>
      <w:r w:rsidRPr="007D26BD">
        <w:rPr>
          <w:noProof/>
        </w:rPr>
        <w:t xml:space="preserve">Obiettivi del regime di aiuto da valutare </w:t>
      </w:r>
    </w:p>
    <w:p w14:paraId="495DB89B" w14:textId="1389AE97" w:rsidR="00D25C44" w:rsidRPr="007D26BD" w:rsidRDefault="00D25C44" w:rsidP="00D25C44">
      <w:pPr>
        <w:pStyle w:val="Heading2"/>
        <w:rPr>
          <w:noProof/>
        </w:rPr>
      </w:pPr>
      <w:bookmarkStart w:id="1" w:name="_Ref392757682"/>
      <w:r w:rsidRPr="007D26BD">
        <w:rPr>
          <w:noProof/>
        </w:rPr>
        <w:t>Fornire una descrizione del regime di aiuti specificando le esigenze e i problemi che il regime intende affrontare e le categorie di beneficiari previste, indicando ad esempio le dimensioni, i settori, l</w:t>
      </w:r>
      <w:r>
        <w:rPr>
          <w:noProof/>
        </w:rPr>
        <w:t>'</w:t>
      </w:r>
      <w:r w:rsidRPr="007D26BD">
        <w:rPr>
          <w:noProof/>
        </w:rPr>
        <w:t>ubicazione e il numero indicativo.</w:t>
      </w:r>
    </w:p>
    <w:p w14:paraId="080068DC" w14:textId="77777777" w:rsidR="00D25C44" w:rsidRDefault="00D25C44" w:rsidP="00D25C44">
      <w:pPr>
        <w:pStyle w:val="ListParagraph"/>
        <w:tabs>
          <w:tab w:val="left" w:leader="dot" w:pos="9072"/>
        </w:tabs>
        <w:spacing w:after="240"/>
        <w:ind w:left="709"/>
        <w:contextualSpacing w:val="0"/>
      </w:pPr>
      <w:r>
        <w:tab/>
      </w:r>
    </w:p>
    <w:p w14:paraId="6528E442" w14:textId="1AA3A8A6" w:rsidR="00D25C44" w:rsidRPr="007D26BD" w:rsidRDefault="00D25C44" w:rsidP="00D25C44">
      <w:pPr>
        <w:pStyle w:val="Heading2"/>
        <w:rPr>
          <w:noProof/>
        </w:rPr>
      </w:pPr>
      <w:r w:rsidRPr="007D26BD">
        <w:rPr>
          <w:noProof/>
        </w:rPr>
        <w:t>Precisare gli obiettivi del regime e l</w:t>
      </w:r>
      <w:r>
        <w:rPr>
          <w:noProof/>
        </w:rPr>
        <w:t>'</w:t>
      </w:r>
      <w:r w:rsidRPr="007D26BD">
        <w:rPr>
          <w:noProof/>
        </w:rPr>
        <w:t>impatto stimato, sia a livello dei beneficiari previsti che per quanto riguarda l</w:t>
      </w:r>
      <w:r>
        <w:rPr>
          <w:noProof/>
        </w:rPr>
        <w:t>'</w:t>
      </w:r>
      <w:r w:rsidRPr="007D26BD">
        <w:rPr>
          <w:noProof/>
        </w:rPr>
        <w:t>obiettivo di interesse comune</w:t>
      </w:r>
      <w:bookmarkEnd w:id="1"/>
      <w:r w:rsidRPr="007D26BD">
        <w:rPr>
          <w:noProof/>
        </w:rPr>
        <w:t>.</w:t>
      </w:r>
    </w:p>
    <w:p w14:paraId="29325163" w14:textId="77777777" w:rsidR="00D25C44" w:rsidRDefault="00D25C44" w:rsidP="00D25C44">
      <w:pPr>
        <w:pStyle w:val="ListParagraph"/>
        <w:tabs>
          <w:tab w:val="left" w:leader="dot" w:pos="9072"/>
        </w:tabs>
        <w:spacing w:after="240"/>
        <w:ind w:left="709"/>
        <w:contextualSpacing w:val="0"/>
      </w:pPr>
      <w:r>
        <w:tab/>
      </w:r>
    </w:p>
    <w:p w14:paraId="1174F0D8" w14:textId="4BE49136" w:rsidR="00D25C44" w:rsidRPr="007D26BD" w:rsidRDefault="00D25C44" w:rsidP="00D25C44">
      <w:pPr>
        <w:pStyle w:val="Heading2"/>
        <w:rPr>
          <w:noProof/>
        </w:rPr>
      </w:pPr>
      <w:r w:rsidRPr="007D26BD">
        <w:rPr>
          <w:noProof/>
        </w:rPr>
        <w:t>Indicare eventuali effetti negativi per i beneficiari dell</w:t>
      </w:r>
      <w:r>
        <w:rPr>
          <w:noProof/>
        </w:rPr>
        <w:t>'</w:t>
      </w:r>
      <w:r w:rsidRPr="007D26BD">
        <w:rPr>
          <w:noProof/>
        </w:rPr>
        <w:t>aiuto o per l</w:t>
      </w:r>
      <w:r>
        <w:rPr>
          <w:noProof/>
        </w:rPr>
        <w:t>'</w:t>
      </w:r>
      <w:r w:rsidRPr="007D26BD">
        <w:rPr>
          <w:noProof/>
        </w:rPr>
        <w:t>economia in generale che potrebbero essere direttamente o indirettamente collegati con il regime di aiuti</w:t>
      </w:r>
      <w:r w:rsidRPr="007D26BD">
        <w:rPr>
          <w:rStyle w:val="FootnoteReference"/>
          <w:noProof/>
        </w:rPr>
        <w:footnoteReference w:id="5"/>
      </w:r>
      <w:r w:rsidRPr="007D26BD">
        <w:rPr>
          <w:noProof/>
        </w:rPr>
        <w:t>.</w:t>
      </w:r>
    </w:p>
    <w:p w14:paraId="62EF2031" w14:textId="77777777" w:rsidR="00D25C44" w:rsidRDefault="00D25C44" w:rsidP="00D25C44">
      <w:pPr>
        <w:pStyle w:val="ListParagraph"/>
        <w:tabs>
          <w:tab w:val="left" w:leader="dot" w:pos="9072"/>
        </w:tabs>
        <w:spacing w:after="240"/>
        <w:ind w:left="709"/>
        <w:contextualSpacing w:val="0"/>
      </w:pPr>
      <w:r>
        <w:tab/>
      </w:r>
    </w:p>
    <w:p w14:paraId="4544B084" w14:textId="166215A1" w:rsidR="00D25C44" w:rsidRPr="007D26BD" w:rsidRDefault="00D25C44" w:rsidP="00D25C44">
      <w:pPr>
        <w:pStyle w:val="Heading2"/>
        <w:rPr>
          <w:noProof/>
        </w:rPr>
      </w:pPr>
      <w:r w:rsidRPr="007D26BD">
        <w:rPr>
          <w:noProof/>
        </w:rPr>
        <w:t>Indicare: a) la dotazione di bilancio annuale prevista dal regime, b) la durata prevista del regime</w:t>
      </w:r>
      <w:r w:rsidRPr="007D26BD">
        <w:rPr>
          <w:rStyle w:val="FootnoteReference"/>
          <w:noProof/>
        </w:rPr>
        <w:footnoteReference w:id="6"/>
      </w:r>
      <w:r w:rsidRPr="007D26BD">
        <w:rPr>
          <w:noProof/>
        </w:rPr>
        <w:t>, c) lo strumento di aiuto e d) i costi ammissibili.</w:t>
      </w:r>
    </w:p>
    <w:p w14:paraId="515F54BF" w14:textId="77777777" w:rsidR="00D25C44" w:rsidRDefault="00D25C44" w:rsidP="00D25C44">
      <w:pPr>
        <w:pStyle w:val="ListParagraph"/>
        <w:tabs>
          <w:tab w:val="left" w:leader="dot" w:pos="9072"/>
        </w:tabs>
        <w:spacing w:after="240"/>
        <w:ind w:left="709"/>
        <w:contextualSpacing w:val="0"/>
      </w:pPr>
      <w:r>
        <w:tab/>
      </w:r>
    </w:p>
    <w:p w14:paraId="38569892" w14:textId="1577220D" w:rsidR="00D25C44" w:rsidRPr="007D26BD" w:rsidRDefault="00D25C44" w:rsidP="00D25C44">
      <w:pPr>
        <w:pStyle w:val="Heading2"/>
        <w:rPr>
          <w:noProof/>
        </w:rPr>
      </w:pPr>
      <w:r w:rsidRPr="007D26BD">
        <w:rPr>
          <w:noProof/>
        </w:rPr>
        <w:lastRenderedPageBreak/>
        <w:t>Fornire una sintesi dei criteri di ammissibilità e dei metodi di selezione dei beneficiari degli aiuti. In particolare, descrivere: i metodi di selezione dei beneficiari (ad esempio, il punteggio attribuito), b) la dotazione di bilancio indicativa disponibile per ciascun gruppo di beneficiari, c) il rischio di esaurimento del bilancio per alcuni gruppi di beneficiari, d) le norme sull</w:t>
      </w:r>
      <w:r>
        <w:rPr>
          <w:noProof/>
        </w:rPr>
        <w:t>'</w:t>
      </w:r>
      <w:r w:rsidRPr="007D26BD">
        <w:rPr>
          <w:noProof/>
        </w:rPr>
        <w:t>attribuzione di punteggi, nel caso siano previste dal regime, e) le soglie delle intensità di aiuto e f) i criteri di cui terrà conto l</w:t>
      </w:r>
      <w:r>
        <w:rPr>
          <w:noProof/>
        </w:rPr>
        <w:t>'</w:t>
      </w:r>
      <w:r w:rsidRPr="007D26BD">
        <w:rPr>
          <w:noProof/>
        </w:rPr>
        <w:t>autorità che concede l</w:t>
      </w:r>
      <w:r>
        <w:rPr>
          <w:noProof/>
        </w:rPr>
        <w:t>'</w:t>
      </w:r>
      <w:r w:rsidRPr="007D26BD">
        <w:rPr>
          <w:noProof/>
        </w:rPr>
        <w:t>aiuto all</w:t>
      </w:r>
      <w:r>
        <w:rPr>
          <w:noProof/>
        </w:rPr>
        <w:t>'</w:t>
      </w:r>
      <w:r w:rsidRPr="007D26BD">
        <w:rPr>
          <w:noProof/>
        </w:rPr>
        <w:t>atto di valutare le domande.</w:t>
      </w:r>
    </w:p>
    <w:p w14:paraId="359305CB" w14:textId="77777777" w:rsidR="00D25C44" w:rsidRDefault="00D25C44" w:rsidP="00D25C44">
      <w:pPr>
        <w:pStyle w:val="ListParagraph"/>
        <w:tabs>
          <w:tab w:val="left" w:leader="dot" w:pos="9072"/>
        </w:tabs>
        <w:spacing w:after="240"/>
        <w:ind w:left="709"/>
        <w:contextualSpacing w:val="0"/>
      </w:pPr>
      <w:r>
        <w:tab/>
      </w:r>
    </w:p>
    <w:p w14:paraId="318EE88C" w14:textId="4F589C75" w:rsidR="00D25C44" w:rsidRPr="007D26BD" w:rsidRDefault="00D25C44" w:rsidP="00D25C44">
      <w:pPr>
        <w:pStyle w:val="Heading2"/>
        <w:rPr>
          <w:noProof/>
        </w:rPr>
      </w:pPr>
      <w:r w:rsidRPr="007D26BD">
        <w:rPr>
          <w:noProof/>
        </w:rPr>
        <w:t>Menzionare eventuali vincoli o rischi specifici che potrebbero compromettere l</w:t>
      </w:r>
      <w:r>
        <w:rPr>
          <w:noProof/>
        </w:rPr>
        <w:t>'</w:t>
      </w:r>
      <w:r w:rsidRPr="007D26BD">
        <w:rPr>
          <w:noProof/>
        </w:rPr>
        <w:t>attuazione del regime, il suo impatto previsto e il conseguimento dei suoi obiettivi.</w:t>
      </w:r>
    </w:p>
    <w:p w14:paraId="4F4A9E24" w14:textId="77777777" w:rsidR="00D25C44" w:rsidRDefault="00D25C44" w:rsidP="00D25C44">
      <w:pPr>
        <w:pStyle w:val="ListParagraph"/>
        <w:tabs>
          <w:tab w:val="left" w:leader="dot" w:pos="9072"/>
        </w:tabs>
        <w:spacing w:after="240"/>
        <w:ind w:left="709"/>
        <w:contextualSpacing w:val="0"/>
      </w:pPr>
      <w:r>
        <w:tab/>
      </w:r>
    </w:p>
    <w:p w14:paraId="7E37D2C4" w14:textId="5353C27A" w:rsidR="00D25C44" w:rsidRPr="007D26BD" w:rsidRDefault="00D25C44" w:rsidP="00D25C44">
      <w:pPr>
        <w:pStyle w:val="Heading1"/>
        <w:rPr>
          <w:noProof/>
        </w:rPr>
      </w:pPr>
      <w:r w:rsidRPr="007D26BD">
        <w:rPr>
          <w:noProof/>
        </w:rPr>
        <w:t>Quesiti della valutazione</w:t>
      </w:r>
    </w:p>
    <w:p w14:paraId="3E9D9E2B" w14:textId="6877B47B" w:rsidR="00D25C44" w:rsidRPr="007D26BD" w:rsidRDefault="00D25C44" w:rsidP="00D25C44">
      <w:pPr>
        <w:pStyle w:val="Heading2"/>
        <w:rPr>
          <w:noProof/>
        </w:rPr>
      </w:pPr>
      <w:r w:rsidRPr="007D26BD">
        <w:rPr>
          <w:noProof/>
        </w:rPr>
        <w:t>Indicare le questioni specifiche che la valutazione dovrebbe affrontare fornendo prove quantitative dell</w:t>
      </w:r>
      <w:r>
        <w:rPr>
          <w:noProof/>
        </w:rPr>
        <w:t>'</w:t>
      </w:r>
      <w:r w:rsidRPr="007D26BD">
        <w:rPr>
          <w:noProof/>
        </w:rPr>
        <w:t>impatto degli aiuti. Distinguere tra a) questioni connesse con l</w:t>
      </w:r>
      <w:r>
        <w:rPr>
          <w:noProof/>
        </w:rPr>
        <w:t>'</w:t>
      </w:r>
      <w:r w:rsidRPr="007D26BD">
        <w:rPr>
          <w:noProof/>
        </w:rPr>
        <w:t>impatto diretto dell</w:t>
      </w:r>
      <w:r>
        <w:rPr>
          <w:noProof/>
        </w:rPr>
        <w:t>'</w:t>
      </w:r>
      <w:r w:rsidRPr="007D26BD">
        <w:rPr>
          <w:noProof/>
        </w:rPr>
        <w:t>aiuto sui beneficiari, b) questioni relative agli impatti indiretti e c) questioni connesse alla proporzionalità e adeguatezza dell</w:t>
      </w:r>
      <w:r>
        <w:rPr>
          <w:noProof/>
        </w:rPr>
        <w:t>'</w:t>
      </w:r>
      <w:r w:rsidRPr="007D26BD">
        <w:rPr>
          <w:noProof/>
        </w:rPr>
        <w:t>aiuto. Spiegare in che modo i quesiti della valutazione riguardano gli obiettivi del regime.</w:t>
      </w:r>
    </w:p>
    <w:p w14:paraId="2F535A9C" w14:textId="77777777" w:rsidR="00D25C44" w:rsidRDefault="00D25C44" w:rsidP="00D25C44">
      <w:pPr>
        <w:pStyle w:val="ListParagraph"/>
        <w:tabs>
          <w:tab w:val="left" w:leader="dot" w:pos="9072"/>
        </w:tabs>
        <w:spacing w:after="240"/>
        <w:ind w:left="709"/>
        <w:contextualSpacing w:val="0"/>
      </w:pPr>
      <w:r>
        <w:tab/>
      </w:r>
    </w:p>
    <w:p w14:paraId="35092BCD" w14:textId="64032A39" w:rsidR="00D25C44" w:rsidRPr="007D26BD" w:rsidRDefault="00D25C44" w:rsidP="00D25C44">
      <w:pPr>
        <w:pStyle w:val="Heading1"/>
        <w:rPr>
          <w:noProof/>
        </w:rPr>
      </w:pPr>
      <w:r w:rsidRPr="007D26BD">
        <w:rPr>
          <w:noProof/>
        </w:rPr>
        <w:t>Indicatori di risultato</w:t>
      </w:r>
    </w:p>
    <w:p w14:paraId="3BE2361C" w14:textId="68962B2C" w:rsidR="00D25C44" w:rsidRPr="007D26BD" w:rsidRDefault="00D25C44" w:rsidP="00D25C44">
      <w:pPr>
        <w:pStyle w:val="Heading2"/>
        <w:rPr>
          <w:noProof/>
        </w:rPr>
      </w:pPr>
      <w:r w:rsidRPr="007D26BD">
        <w:rPr>
          <w:noProof/>
        </w:rPr>
        <w:t>Utilizzare la seguente tabella per descrivere quali indicatori saranno elaborati per misurare i risultati del regime, nonché le pertinenti variabili di controllo, incluse le fonti di dati, e in che misura gli indicatori di risultato corrispondono ai quesiti della valutazione. Indicare in particolare: a) il pertinente quesito di valutazione, b) l</w:t>
      </w:r>
      <w:r>
        <w:rPr>
          <w:noProof/>
        </w:rPr>
        <w:t>'</w:t>
      </w:r>
      <w:r w:rsidRPr="007D26BD">
        <w:rPr>
          <w:noProof/>
        </w:rPr>
        <w:t>indicatore, c) la fonte dei dati, d) la frequenza di raccolta dei dati (ad esempio annuale, mensile ecc.), e) il livello al quale i dati sono raccolti (ad esempio, a livello di impresa, di stabilimento, a livello regionale ecc.), f) la popolazione cui la fonte di dati si riferisce (ad esempio, beneficiari dell</w:t>
      </w:r>
      <w:r>
        <w:rPr>
          <w:noProof/>
        </w:rPr>
        <w:t>'</w:t>
      </w:r>
      <w:r w:rsidRPr="007D26BD">
        <w:rPr>
          <w:noProof/>
        </w:rPr>
        <w:t>aiuto, non beneficiari, tutte le imprese ecc.).</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D25C44" w:rsidRPr="007D26BD" w14:paraId="5342090D" w14:textId="77777777" w:rsidTr="005677BC">
        <w:tc>
          <w:tcPr>
            <w:tcW w:w="860" w:type="pct"/>
            <w:tcBorders>
              <w:top w:val="single" w:sz="8" w:space="0" w:color="auto"/>
              <w:left w:val="single" w:sz="8" w:space="0" w:color="auto"/>
              <w:bottom w:val="single" w:sz="8" w:space="0" w:color="auto"/>
              <w:right w:val="single" w:sz="8" w:space="0" w:color="auto"/>
            </w:tcBorders>
          </w:tcPr>
          <w:p w14:paraId="70429374" w14:textId="77777777" w:rsidR="00D25C44" w:rsidRPr="007D26BD" w:rsidRDefault="00D25C44" w:rsidP="005677BC">
            <w:pPr>
              <w:jc w:val="center"/>
              <w:rPr>
                <w:b/>
                <w:bCs/>
                <w:noProof/>
                <w:sz w:val="20"/>
              </w:rPr>
            </w:pPr>
            <w:r w:rsidRPr="007D26BD">
              <w:rPr>
                <w:b/>
                <w:noProof/>
                <w:sz w:val="20"/>
              </w:rPr>
              <w:t>Domanda di valutazione</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51FCDB0" w14:textId="77777777" w:rsidR="00D25C44" w:rsidRPr="007D26BD" w:rsidRDefault="00D25C44" w:rsidP="005677BC">
            <w:pPr>
              <w:jc w:val="center"/>
              <w:rPr>
                <w:b/>
                <w:bCs/>
                <w:noProof/>
                <w:sz w:val="20"/>
              </w:rPr>
            </w:pPr>
            <w:r w:rsidRPr="007D26BD">
              <w:rPr>
                <w:b/>
                <w:noProof/>
                <w:sz w:val="20"/>
              </w:rPr>
              <w:t>Indicatore</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22BF36" w14:textId="77777777" w:rsidR="00D25C44" w:rsidRPr="007D26BD" w:rsidRDefault="00D25C44" w:rsidP="005677BC">
            <w:pPr>
              <w:jc w:val="center"/>
              <w:rPr>
                <w:b/>
                <w:bCs/>
                <w:noProof/>
                <w:sz w:val="20"/>
              </w:rPr>
            </w:pPr>
            <w:r w:rsidRPr="007D26BD">
              <w:rPr>
                <w:b/>
                <w:noProof/>
                <w:sz w:val="20"/>
              </w:rPr>
              <w:t>Fonte</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0E7880" w14:textId="77777777" w:rsidR="00D25C44" w:rsidRPr="007D26BD" w:rsidRDefault="00D25C44" w:rsidP="005677BC">
            <w:pPr>
              <w:jc w:val="center"/>
              <w:rPr>
                <w:b/>
                <w:bCs/>
                <w:noProof/>
                <w:sz w:val="20"/>
              </w:rPr>
            </w:pPr>
            <w:r w:rsidRPr="007D26BD">
              <w:rPr>
                <w:b/>
                <w:noProof/>
                <w:sz w:val="20"/>
              </w:rPr>
              <w:t>Frequenza</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317FF8" w14:textId="77777777" w:rsidR="00D25C44" w:rsidRPr="007D26BD" w:rsidRDefault="00D25C44" w:rsidP="005677BC">
            <w:pPr>
              <w:jc w:val="center"/>
              <w:rPr>
                <w:b/>
                <w:bCs/>
                <w:noProof/>
                <w:sz w:val="20"/>
              </w:rPr>
            </w:pPr>
            <w:r w:rsidRPr="007D26BD">
              <w:rPr>
                <w:b/>
                <w:noProof/>
                <w:sz w:val="20"/>
              </w:rPr>
              <w:t>Livello</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073325" w14:textId="77777777" w:rsidR="00D25C44" w:rsidRPr="007D26BD" w:rsidRDefault="00D25C44" w:rsidP="005677BC">
            <w:pPr>
              <w:jc w:val="center"/>
              <w:rPr>
                <w:b/>
                <w:bCs/>
                <w:noProof/>
                <w:sz w:val="20"/>
              </w:rPr>
            </w:pPr>
            <w:r w:rsidRPr="007D26BD">
              <w:rPr>
                <w:b/>
                <w:noProof/>
                <w:sz w:val="20"/>
              </w:rPr>
              <w:t>Popolazione</w:t>
            </w:r>
          </w:p>
        </w:tc>
      </w:tr>
      <w:tr w:rsidR="00D25C44" w:rsidRPr="007D26BD" w14:paraId="366DAF7F" w14:textId="77777777" w:rsidTr="005677BC">
        <w:tc>
          <w:tcPr>
            <w:tcW w:w="860" w:type="pct"/>
            <w:tcBorders>
              <w:top w:val="nil"/>
              <w:left w:val="single" w:sz="8" w:space="0" w:color="auto"/>
              <w:bottom w:val="single" w:sz="8" w:space="0" w:color="auto"/>
              <w:right w:val="single" w:sz="8" w:space="0" w:color="auto"/>
            </w:tcBorders>
          </w:tcPr>
          <w:p w14:paraId="2762263E" w14:textId="77777777" w:rsidR="00D25C44" w:rsidRPr="007D26BD" w:rsidRDefault="00D25C4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B61EF49" w14:textId="77777777" w:rsidR="00D25C44" w:rsidRPr="007D26BD" w:rsidRDefault="00D25C4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725D0C2" w14:textId="77777777" w:rsidR="00D25C44" w:rsidRPr="007D26BD" w:rsidRDefault="00D25C4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00C68B75" w14:textId="77777777" w:rsidR="00D25C44" w:rsidRPr="007D26BD" w:rsidRDefault="00D25C4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BE0A70C" w14:textId="77777777" w:rsidR="00D25C44" w:rsidRPr="007D26BD" w:rsidRDefault="00D25C4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4756342" w14:textId="77777777" w:rsidR="00D25C44" w:rsidRPr="007D26BD" w:rsidRDefault="00D25C44" w:rsidP="005677BC">
            <w:pPr>
              <w:rPr>
                <w:noProof/>
                <w:sz w:val="20"/>
              </w:rPr>
            </w:pPr>
          </w:p>
        </w:tc>
      </w:tr>
      <w:tr w:rsidR="00D25C44" w:rsidRPr="007D26BD" w14:paraId="3F2FDC37" w14:textId="77777777" w:rsidTr="005677BC">
        <w:tc>
          <w:tcPr>
            <w:tcW w:w="860" w:type="pct"/>
            <w:tcBorders>
              <w:top w:val="nil"/>
              <w:left w:val="single" w:sz="8" w:space="0" w:color="auto"/>
              <w:bottom w:val="single" w:sz="8" w:space="0" w:color="auto"/>
              <w:right w:val="single" w:sz="8" w:space="0" w:color="auto"/>
            </w:tcBorders>
          </w:tcPr>
          <w:p w14:paraId="28F270C8" w14:textId="77777777" w:rsidR="00D25C44" w:rsidRPr="007D26BD" w:rsidRDefault="00D25C4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7DD73BB" w14:textId="77777777" w:rsidR="00D25C44" w:rsidRPr="007D26BD" w:rsidRDefault="00D25C4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05ADCD4A" w14:textId="77777777" w:rsidR="00D25C44" w:rsidRPr="007D26BD" w:rsidRDefault="00D25C4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77A94933" w14:textId="77777777" w:rsidR="00D25C44" w:rsidRPr="007D26BD" w:rsidRDefault="00D25C4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346A2802" w14:textId="77777777" w:rsidR="00D25C44" w:rsidRPr="007D26BD" w:rsidRDefault="00D25C4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678D9F94" w14:textId="77777777" w:rsidR="00D25C44" w:rsidRPr="007D26BD" w:rsidRDefault="00D25C44" w:rsidP="005677BC">
            <w:pPr>
              <w:rPr>
                <w:noProof/>
                <w:sz w:val="20"/>
              </w:rPr>
            </w:pPr>
          </w:p>
        </w:tc>
      </w:tr>
      <w:tr w:rsidR="00D25C44" w:rsidRPr="007D26BD" w14:paraId="50455E0D" w14:textId="77777777" w:rsidTr="005677BC">
        <w:tc>
          <w:tcPr>
            <w:tcW w:w="860" w:type="pct"/>
            <w:tcBorders>
              <w:top w:val="nil"/>
              <w:left w:val="single" w:sz="8" w:space="0" w:color="auto"/>
              <w:bottom w:val="single" w:sz="8" w:space="0" w:color="auto"/>
              <w:right w:val="single" w:sz="8" w:space="0" w:color="auto"/>
            </w:tcBorders>
          </w:tcPr>
          <w:p w14:paraId="2A1FEF97" w14:textId="77777777" w:rsidR="00D25C44" w:rsidRPr="007D26BD" w:rsidRDefault="00D25C4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63743E1" w14:textId="77777777" w:rsidR="00D25C44" w:rsidRPr="007D26BD" w:rsidRDefault="00D25C4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133E847" w14:textId="77777777" w:rsidR="00D25C44" w:rsidRPr="007D26BD" w:rsidRDefault="00D25C4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F62C7F5" w14:textId="77777777" w:rsidR="00D25C44" w:rsidRPr="007D26BD" w:rsidRDefault="00D25C4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7B9DC583" w14:textId="77777777" w:rsidR="00D25C44" w:rsidRPr="007D26BD" w:rsidRDefault="00D25C4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6EAF25AD" w14:textId="77777777" w:rsidR="00D25C44" w:rsidRPr="007D26BD" w:rsidRDefault="00D25C44" w:rsidP="005677BC">
            <w:pPr>
              <w:rPr>
                <w:noProof/>
                <w:sz w:val="20"/>
              </w:rPr>
            </w:pPr>
          </w:p>
        </w:tc>
      </w:tr>
      <w:tr w:rsidR="00D25C44" w:rsidRPr="007D26BD" w14:paraId="7187F7D4" w14:textId="77777777" w:rsidTr="005677BC">
        <w:tc>
          <w:tcPr>
            <w:tcW w:w="860" w:type="pct"/>
            <w:tcBorders>
              <w:top w:val="nil"/>
              <w:left w:val="single" w:sz="8" w:space="0" w:color="auto"/>
              <w:bottom w:val="single" w:sz="8" w:space="0" w:color="auto"/>
              <w:right w:val="single" w:sz="8" w:space="0" w:color="auto"/>
            </w:tcBorders>
          </w:tcPr>
          <w:p w14:paraId="1035EA79" w14:textId="77777777" w:rsidR="00D25C44" w:rsidRPr="007D26BD" w:rsidRDefault="00D25C4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F70DDF3" w14:textId="77777777" w:rsidR="00D25C44" w:rsidRPr="007D26BD" w:rsidRDefault="00D25C4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7FFA3BF" w14:textId="77777777" w:rsidR="00D25C44" w:rsidRPr="007D26BD" w:rsidRDefault="00D25C4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539A297" w14:textId="77777777" w:rsidR="00D25C44" w:rsidRPr="007D26BD" w:rsidRDefault="00D25C4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F1F4A47" w14:textId="77777777" w:rsidR="00D25C44" w:rsidRPr="007D26BD" w:rsidRDefault="00D25C4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E717450" w14:textId="77777777" w:rsidR="00D25C44" w:rsidRPr="007D26BD" w:rsidRDefault="00D25C44" w:rsidP="005677BC">
            <w:pPr>
              <w:rPr>
                <w:noProof/>
                <w:sz w:val="20"/>
              </w:rPr>
            </w:pPr>
          </w:p>
        </w:tc>
      </w:tr>
      <w:tr w:rsidR="00D25C44" w:rsidRPr="007D26BD" w14:paraId="55E89C7D" w14:textId="77777777" w:rsidTr="005677BC">
        <w:tc>
          <w:tcPr>
            <w:tcW w:w="860" w:type="pct"/>
            <w:tcBorders>
              <w:top w:val="nil"/>
              <w:left w:val="single" w:sz="8" w:space="0" w:color="auto"/>
              <w:bottom w:val="single" w:sz="8" w:space="0" w:color="auto"/>
              <w:right w:val="single" w:sz="8" w:space="0" w:color="auto"/>
            </w:tcBorders>
          </w:tcPr>
          <w:p w14:paraId="083B66E5" w14:textId="77777777" w:rsidR="00D25C44" w:rsidRPr="007D26BD" w:rsidRDefault="00D25C4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9E721CD" w14:textId="77777777" w:rsidR="00D25C44" w:rsidRPr="007D26BD" w:rsidRDefault="00D25C4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6308A1AB" w14:textId="77777777" w:rsidR="00D25C44" w:rsidRPr="007D26BD" w:rsidRDefault="00D25C4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D2F020C" w14:textId="77777777" w:rsidR="00D25C44" w:rsidRPr="007D26BD" w:rsidRDefault="00D25C4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F6E79E5" w14:textId="77777777" w:rsidR="00D25C44" w:rsidRPr="007D26BD" w:rsidRDefault="00D25C4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C4749D6" w14:textId="77777777" w:rsidR="00D25C44" w:rsidRPr="007D26BD" w:rsidRDefault="00D25C44" w:rsidP="005677BC">
            <w:pPr>
              <w:rPr>
                <w:noProof/>
                <w:sz w:val="20"/>
              </w:rPr>
            </w:pPr>
          </w:p>
        </w:tc>
      </w:tr>
    </w:tbl>
    <w:p w14:paraId="57C84A17" w14:textId="77777777" w:rsidR="00D25C44" w:rsidRPr="00D25C44" w:rsidRDefault="00D25C44" w:rsidP="00D25C44">
      <w:r w:rsidRPr="00D25C44">
        <w:t>Spiegare in particolare perché gli indicatori scelti sono i più pertinenti per misurare l'impatto previsto del regime</w:t>
      </w:r>
    </w:p>
    <w:p w14:paraId="1824B9E1" w14:textId="77777777" w:rsidR="00D25C44" w:rsidRDefault="00D25C44" w:rsidP="00D25C44">
      <w:pPr>
        <w:pStyle w:val="ListParagraph"/>
        <w:tabs>
          <w:tab w:val="left" w:leader="dot" w:pos="9072"/>
        </w:tabs>
        <w:spacing w:after="240"/>
        <w:ind w:left="709"/>
        <w:contextualSpacing w:val="0"/>
      </w:pPr>
      <w:r>
        <w:tab/>
      </w:r>
    </w:p>
    <w:p w14:paraId="5D70D738" w14:textId="53BBD98F" w:rsidR="00D25C44" w:rsidRPr="007D26BD" w:rsidRDefault="00D25C44" w:rsidP="00D25C44">
      <w:pPr>
        <w:pStyle w:val="Heading1"/>
        <w:rPr>
          <w:noProof/>
        </w:rPr>
      </w:pPr>
      <w:r w:rsidRPr="007D26BD">
        <w:rPr>
          <w:noProof/>
        </w:rPr>
        <w:lastRenderedPageBreak/>
        <w:t>Metodi previsti per lo svolgimento della valutazione</w:t>
      </w:r>
    </w:p>
    <w:p w14:paraId="4CFD79C7" w14:textId="1344DC15" w:rsidR="00D25C44" w:rsidRPr="007D26BD" w:rsidRDefault="00D25C44" w:rsidP="00D25C44">
      <w:pPr>
        <w:pStyle w:val="Heading2"/>
        <w:rPr>
          <w:bCs/>
          <w:noProof/>
        </w:rPr>
      </w:pPr>
      <w:r w:rsidRPr="007D26BD">
        <w:rPr>
          <w:noProof/>
        </w:rPr>
        <w:t>Alla luce dei quesiti della valutazione, descrivere i metodi che si intende utilizzare nella valutazione per calcolare l</w:t>
      </w:r>
      <w:r>
        <w:rPr>
          <w:noProof/>
        </w:rPr>
        <w:t>'</w:t>
      </w:r>
      <w:r w:rsidRPr="007D26BD">
        <w:rPr>
          <w:noProof/>
        </w:rPr>
        <w:t>impatto causale dell</w:t>
      </w:r>
      <w:r>
        <w:rPr>
          <w:noProof/>
        </w:rPr>
        <w:t>'</w:t>
      </w:r>
      <w:r w:rsidRPr="007D26BD">
        <w:rPr>
          <w:noProof/>
        </w:rPr>
        <w:t>aiuto sui beneficiari e per valutare altri impatti indiretti. In particolare, spiegare perché sono stati preferiti alcuni metodi rispetto ad altri (ad esempio, i motivi per cui è stata scelta la struttura del regime)</w:t>
      </w:r>
      <w:r w:rsidRPr="007D26BD">
        <w:rPr>
          <w:rStyle w:val="FootnoteReference"/>
          <w:noProof/>
        </w:rPr>
        <w:footnoteReference w:id="7"/>
      </w:r>
      <w:r w:rsidRPr="007D26BD">
        <w:rPr>
          <w:noProof/>
        </w:rPr>
        <w:t>.</w:t>
      </w:r>
    </w:p>
    <w:p w14:paraId="5F221F9B" w14:textId="77777777" w:rsidR="00D25C44" w:rsidRDefault="00D25C44" w:rsidP="00D25C44">
      <w:pPr>
        <w:pStyle w:val="ListParagraph"/>
        <w:tabs>
          <w:tab w:val="left" w:leader="dot" w:pos="9072"/>
        </w:tabs>
        <w:spacing w:after="240"/>
        <w:ind w:left="709"/>
        <w:contextualSpacing w:val="0"/>
      </w:pPr>
      <w:bookmarkStart w:id="2" w:name="_Ref392756956"/>
      <w:r>
        <w:tab/>
      </w:r>
    </w:p>
    <w:p w14:paraId="2A4E3437" w14:textId="1EBB51FB" w:rsidR="00D25C44" w:rsidRPr="007D26BD" w:rsidRDefault="00D25C44" w:rsidP="00D25C44">
      <w:pPr>
        <w:pStyle w:val="Heading2"/>
        <w:rPr>
          <w:noProof/>
        </w:rPr>
      </w:pPr>
      <w:r w:rsidRPr="007D26BD">
        <w:rPr>
          <w:noProof/>
        </w:rPr>
        <w:t>Descrivere in maniera particolareggiata la strategia di identificazione per la valutazione dell</w:t>
      </w:r>
      <w:r>
        <w:rPr>
          <w:noProof/>
        </w:rPr>
        <w:t>'</w:t>
      </w:r>
      <w:r w:rsidRPr="007D26BD">
        <w:rPr>
          <w:noProof/>
        </w:rPr>
        <w:t>impatto causale dell</w:t>
      </w:r>
      <w:r>
        <w:rPr>
          <w:noProof/>
        </w:rPr>
        <w:t>'</w:t>
      </w:r>
      <w:r w:rsidRPr="007D26BD">
        <w:rPr>
          <w:noProof/>
        </w:rPr>
        <w:t>aiuto e le ipotesi sulle quali si basa tale strategia.</w:t>
      </w:r>
      <w:bookmarkEnd w:id="2"/>
      <w:r w:rsidRPr="007D26BD">
        <w:rPr>
          <w:noProof/>
        </w:rPr>
        <w:t xml:space="preserve"> Descrivere dettagliatamente la composizione e la pertinenza del gruppo di controllo.</w:t>
      </w:r>
    </w:p>
    <w:p w14:paraId="44418292" w14:textId="77777777" w:rsidR="00D25C44" w:rsidRDefault="00D25C44" w:rsidP="00D25C44">
      <w:pPr>
        <w:pStyle w:val="ListParagraph"/>
        <w:tabs>
          <w:tab w:val="left" w:leader="dot" w:pos="9072"/>
        </w:tabs>
        <w:spacing w:after="240"/>
        <w:ind w:left="709"/>
        <w:contextualSpacing w:val="0"/>
      </w:pPr>
      <w:r>
        <w:tab/>
      </w:r>
    </w:p>
    <w:p w14:paraId="52B9FC95" w14:textId="50D1E141" w:rsidR="00D25C44" w:rsidRPr="007D26BD" w:rsidRDefault="00D25C44" w:rsidP="00D25C44">
      <w:pPr>
        <w:pStyle w:val="Heading2"/>
        <w:rPr>
          <w:noProof/>
        </w:rPr>
      </w:pPr>
      <w:r w:rsidRPr="007D26BD">
        <w:rPr>
          <w:noProof/>
        </w:rPr>
        <w:t>Spiegare</w:t>
      </w:r>
      <w:r w:rsidRPr="007D26BD">
        <w:rPr>
          <w:rFonts w:ascii="TimesNewRoman" w:hAnsi="TimesNewRoman"/>
          <w:noProof/>
        </w:rPr>
        <w:t xml:space="preserve"> come le modalità previste affrontano il rischio di parzialità nella selezione.</w:t>
      </w:r>
      <w:r w:rsidRPr="007D26BD">
        <w:rPr>
          <w:noProof/>
          <w:sz w:val="21"/>
        </w:rPr>
        <w:t xml:space="preserve"> </w:t>
      </w:r>
      <w:r w:rsidRPr="007D26BD">
        <w:rPr>
          <w:noProof/>
        </w:rPr>
        <w:t>Si può affermare con sufficiente certezza che le differenze osservate nei risultati tra i beneficiari dell</w:t>
      </w:r>
      <w:r>
        <w:rPr>
          <w:noProof/>
        </w:rPr>
        <w:t>'</w:t>
      </w:r>
      <w:r w:rsidRPr="007D26BD">
        <w:rPr>
          <w:noProof/>
        </w:rPr>
        <w:t>aiuto sono dovute all</w:t>
      </w:r>
      <w:r>
        <w:rPr>
          <w:noProof/>
        </w:rPr>
        <w:t>'</w:t>
      </w:r>
      <w:r w:rsidRPr="007D26BD">
        <w:rPr>
          <w:noProof/>
        </w:rPr>
        <w:t>aiuto?</w:t>
      </w:r>
    </w:p>
    <w:p w14:paraId="13D7F5C0" w14:textId="77777777" w:rsidR="00D25C44" w:rsidRDefault="00D25C44" w:rsidP="00D25C44">
      <w:pPr>
        <w:pStyle w:val="ListParagraph"/>
        <w:tabs>
          <w:tab w:val="left" w:leader="dot" w:pos="9072"/>
        </w:tabs>
        <w:spacing w:after="240"/>
        <w:ind w:left="709"/>
        <w:contextualSpacing w:val="0"/>
      </w:pPr>
      <w:r>
        <w:tab/>
      </w:r>
    </w:p>
    <w:p w14:paraId="76B47105" w14:textId="5F942164" w:rsidR="00D25C44" w:rsidRPr="007D26BD" w:rsidRDefault="00D25C44" w:rsidP="00D25C44">
      <w:pPr>
        <w:pStyle w:val="Heading2"/>
        <w:rPr>
          <w:noProof/>
        </w:rPr>
      </w:pPr>
      <w:r w:rsidRPr="007D26BD">
        <w:rPr>
          <w:noProof/>
        </w:rPr>
        <w:t>Se del caso, spiegare come i metodi previsti intendono affrontare problemi specifici legati a regimi complessi, ad esempio regimi attuati in modo differenziato a livello regionale e regimi che utilizzano diversi strumenti di aiuto.</w:t>
      </w:r>
    </w:p>
    <w:p w14:paraId="316CAFF5" w14:textId="77777777" w:rsidR="00D25C44" w:rsidRDefault="00D25C44" w:rsidP="00D25C44">
      <w:pPr>
        <w:pStyle w:val="ListParagraph"/>
        <w:tabs>
          <w:tab w:val="left" w:leader="dot" w:pos="9072"/>
        </w:tabs>
        <w:spacing w:after="240"/>
        <w:ind w:left="709"/>
        <w:contextualSpacing w:val="0"/>
      </w:pPr>
      <w:r>
        <w:tab/>
      </w:r>
    </w:p>
    <w:p w14:paraId="34D0FD1D" w14:textId="7D7DD653" w:rsidR="00D25C44" w:rsidRPr="007D26BD" w:rsidRDefault="00D25C44" w:rsidP="00D25C44">
      <w:pPr>
        <w:pStyle w:val="Heading1"/>
        <w:rPr>
          <w:noProof/>
        </w:rPr>
      </w:pPr>
      <w:r w:rsidRPr="007D26BD">
        <w:rPr>
          <w:noProof/>
        </w:rPr>
        <w:t xml:space="preserve">Raccolta di dati </w:t>
      </w:r>
    </w:p>
    <w:p w14:paraId="508B1B4C" w14:textId="667A50E2" w:rsidR="00D25C44" w:rsidRPr="007D26BD" w:rsidRDefault="00D25C44" w:rsidP="00D25C44">
      <w:pPr>
        <w:pStyle w:val="Heading2"/>
        <w:rPr>
          <w:noProof/>
        </w:rPr>
      </w:pPr>
      <w:r w:rsidRPr="007D26BD">
        <w:rPr>
          <w:noProof/>
        </w:rPr>
        <w:t>Fornire informazioni sui meccanismi e sulle fonti per la raccolta e il trattamento dei dati sui beneficiari degli aiuti e sulla prevista situazione controfattuale</w:t>
      </w:r>
      <w:r w:rsidRPr="007D26BD">
        <w:rPr>
          <w:rStyle w:val="FootnoteReference"/>
          <w:noProof/>
        </w:rPr>
        <w:footnoteReference w:id="8"/>
      </w:r>
      <w:r w:rsidRPr="007D26BD">
        <w:rPr>
          <w:noProof/>
        </w:rPr>
        <w:t>. Fornire una descrizione di tutte le informazioni pertinenti che riguardano la fase di selezione: i dati raccolti sui richiedenti, i dati presentati dai richiedenti e i risultati della selezione. Indicare inoltre ogni potenziale problema relativo alla disponibilità dei dati.</w:t>
      </w:r>
    </w:p>
    <w:p w14:paraId="340F9A05" w14:textId="77777777" w:rsidR="00D25C44" w:rsidRDefault="00D25C44" w:rsidP="00D25C44">
      <w:pPr>
        <w:pStyle w:val="ListParagraph"/>
        <w:tabs>
          <w:tab w:val="left" w:leader="dot" w:pos="9072"/>
        </w:tabs>
        <w:spacing w:after="240"/>
        <w:ind w:left="709"/>
        <w:contextualSpacing w:val="0"/>
      </w:pPr>
      <w:r>
        <w:tab/>
      </w:r>
    </w:p>
    <w:p w14:paraId="249C815C" w14:textId="732ED3A5" w:rsidR="00D25C44" w:rsidRPr="007D26BD" w:rsidRDefault="00D25C44" w:rsidP="00D25C44">
      <w:pPr>
        <w:pStyle w:val="Heading2"/>
        <w:rPr>
          <w:noProof/>
        </w:rPr>
      </w:pPr>
      <w:r w:rsidRPr="007D26BD">
        <w:rPr>
          <w:noProof/>
        </w:rPr>
        <w:t>Fornire informazioni sulla frequenza della raccolta di dati pertinenti per la valutazione. Le osservazioni sono disponibili a livello sufficientemente disaggregato, ossia a livello di singole imprese?</w:t>
      </w:r>
    </w:p>
    <w:p w14:paraId="3E668922" w14:textId="77777777" w:rsidR="00D25C44" w:rsidRDefault="00D25C44" w:rsidP="00D25C44">
      <w:pPr>
        <w:pStyle w:val="ListParagraph"/>
        <w:tabs>
          <w:tab w:val="left" w:leader="dot" w:pos="9072"/>
        </w:tabs>
        <w:spacing w:after="240"/>
        <w:ind w:left="709"/>
        <w:contextualSpacing w:val="0"/>
      </w:pPr>
      <w:r>
        <w:tab/>
      </w:r>
    </w:p>
    <w:p w14:paraId="6F4870B4" w14:textId="23F46E0E" w:rsidR="00D25C44" w:rsidRPr="007D26BD" w:rsidRDefault="00D25C44" w:rsidP="00D25C44">
      <w:pPr>
        <w:pStyle w:val="Heading2"/>
        <w:rPr>
          <w:noProof/>
        </w:rPr>
      </w:pPr>
      <w:r w:rsidRPr="007D26BD">
        <w:rPr>
          <w:noProof/>
        </w:rPr>
        <w:lastRenderedPageBreak/>
        <w:t>Indicare se l</w:t>
      </w:r>
      <w:r>
        <w:rPr>
          <w:noProof/>
        </w:rPr>
        <w:t>'</w:t>
      </w:r>
      <w:r w:rsidRPr="007D26BD">
        <w:rPr>
          <w:noProof/>
        </w:rPr>
        <w:t>accesso ai dati necessari per eseguire la valutazione potrebbe essere ostacolato da disposizioni legislative e regolamentari che disciplinano la riservatezza dei dati e in che modo tali questioni verrebbero affrontate. Fare riferimento ad eventuali altri problemi connessi alla raccolta dei dati e spiegare in che modo potrebbero essere risolti.</w:t>
      </w:r>
    </w:p>
    <w:p w14:paraId="6F708D44" w14:textId="77777777" w:rsidR="00D25C44" w:rsidRDefault="00D25C44" w:rsidP="00D25C44">
      <w:pPr>
        <w:pStyle w:val="ListParagraph"/>
        <w:tabs>
          <w:tab w:val="left" w:leader="dot" w:pos="9072"/>
        </w:tabs>
        <w:spacing w:after="240"/>
        <w:ind w:left="709"/>
        <w:contextualSpacing w:val="0"/>
      </w:pPr>
      <w:r>
        <w:tab/>
      </w:r>
    </w:p>
    <w:p w14:paraId="4D71F48A" w14:textId="003FA047" w:rsidR="00D25C44" w:rsidRPr="007D26BD" w:rsidRDefault="00D25C44" w:rsidP="00D25C44">
      <w:pPr>
        <w:pStyle w:val="Heading2"/>
        <w:rPr>
          <w:noProof/>
        </w:rPr>
      </w:pPr>
      <w:r w:rsidRPr="007D26BD">
        <w:rPr>
          <w:noProof/>
        </w:rPr>
        <w:t>Indicare se sono previste indagini sui beneficiari degli aiuti o su altre imprese e se si intende utilizzare fonti di informazione complementari.</w:t>
      </w:r>
    </w:p>
    <w:p w14:paraId="176C9E7B" w14:textId="77777777" w:rsidR="00D25C44" w:rsidRDefault="00D25C44" w:rsidP="00D25C44">
      <w:pPr>
        <w:pStyle w:val="ListParagraph"/>
        <w:tabs>
          <w:tab w:val="left" w:leader="dot" w:pos="9072"/>
        </w:tabs>
        <w:spacing w:after="240"/>
        <w:ind w:left="709"/>
        <w:contextualSpacing w:val="0"/>
      </w:pPr>
      <w:r>
        <w:tab/>
      </w:r>
    </w:p>
    <w:p w14:paraId="6EE97FE4" w14:textId="27298E2A" w:rsidR="00D25C44" w:rsidRPr="007D26BD" w:rsidRDefault="00D25C44" w:rsidP="00D25C44">
      <w:pPr>
        <w:pStyle w:val="Heading1"/>
        <w:rPr>
          <w:noProof/>
        </w:rPr>
      </w:pPr>
      <w:r w:rsidRPr="007D26BD">
        <w:rPr>
          <w:noProof/>
        </w:rPr>
        <w:t>Calendario proposto per la valutazione</w:t>
      </w:r>
    </w:p>
    <w:p w14:paraId="0EDC3648" w14:textId="114BE1FE" w:rsidR="00D25C44" w:rsidRPr="007D26BD" w:rsidRDefault="00D25C44" w:rsidP="00D25C44">
      <w:pPr>
        <w:pStyle w:val="Heading2"/>
        <w:rPr>
          <w:noProof/>
        </w:rPr>
      </w:pPr>
      <w:r w:rsidRPr="007D26BD">
        <w:rPr>
          <w:noProof/>
        </w:rPr>
        <w:t>Indicare il calendario proposto per la valutazione, comprese le fasi relative alla raccolta dei dati, alle relazioni intermedie e alla partecipazione dei portatori di interessi. Se pertinente, fornire un allegato che illustra il calendario proposto.</w:t>
      </w:r>
    </w:p>
    <w:p w14:paraId="319E57EC" w14:textId="77777777" w:rsidR="00D25C44" w:rsidRDefault="00D25C44" w:rsidP="00D25C44">
      <w:pPr>
        <w:pStyle w:val="ListParagraph"/>
        <w:tabs>
          <w:tab w:val="left" w:leader="dot" w:pos="9072"/>
        </w:tabs>
        <w:spacing w:after="240"/>
        <w:ind w:left="709"/>
        <w:contextualSpacing w:val="0"/>
      </w:pPr>
      <w:r>
        <w:tab/>
      </w:r>
    </w:p>
    <w:p w14:paraId="7936598E" w14:textId="1EF0A738" w:rsidR="00D25C44" w:rsidRPr="007D26BD" w:rsidRDefault="00D25C44" w:rsidP="00D25C44">
      <w:pPr>
        <w:pStyle w:val="Heading2"/>
        <w:rPr>
          <w:noProof/>
        </w:rPr>
      </w:pPr>
      <w:r w:rsidRPr="007D26BD">
        <w:rPr>
          <w:noProof/>
        </w:rPr>
        <w:t>Indicare la data in cui sarà presentata alla Commissione la relazione di valutazione finale.</w:t>
      </w:r>
    </w:p>
    <w:p w14:paraId="39C58F2D" w14:textId="77777777" w:rsidR="00D25C44" w:rsidRDefault="00D25C44" w:rsidP="00D25C44">
      <w:pPr>
        <w:pStyle w:val="ListParagraph"/>
        <w:tabs>
          <w:tab w:val="left" w:leader="dot" w:pos="9072"/>
        </w:tabs>
        <w:spacing w:after="240"/>
        <w:ind w:left="709"/>
        <w:contextualSpacing w:val="0"/>
      </w:pPr>
      <w:r>
        <w:tab/>
      </w:r>
    </w:p>
    <w:p w14:paraId="3C032BBD" w14:textId="7C889608" w:rsidR="00D25C44" w:rsidRPr="007D26BD" w:rsidRDefault="00D25C44" w:rsidP="00D25C44">
      <w:pPr>
        <w:pStyle w:val="Heading2"/>
        <w:rPr>
          <w:noProof/>
        </w:rPr>
      </w:pPr>
      <w:r w:rsidRPr="007D26BD">
        <w:rPr>
          <w:noProof/>
        </w:rPr>
        <w:t>Indicare i fattori che potrebbero incidere sul calendario previsto.</w:t>
      </w:r>
    </w:p>
    <w:p w14:paraId="7189688A" w14:textId="77777777" w:rsidR="00D25C44" w:rsidRDefault="00D25C44" w:rsidP="00D25C44">
      <w:pPr>
        <w:pStyle w:val="ListParagraph"/>
        <w:tabs>
          <w:tab w:val="left" w:leader="dot" w:pos="9072"/>
        </w:tabs>
        <w:spacing w:after="240"/>
        <w:ind w:left="709"/>
        <w:contextualSpacing w:val="0"/>
      </w:pPr>
      <w:r>
        <w:tab/>
      </w:r>
    </w:p>
    <w:p w14:paraId="1F4625C5" w14:textId="2C0D05DF" w:rsidR="00D25C44" w:rsidRPr="007D26BD" w:rsidRDefault="00D25C44" w:rsidP="00D25C44">
      <w:pPr>
        <w:pStyle w:val="Heading1"/>
        <w:rPr>
          <w:noProof/>
        </w:rPr>
      </w:pPr>
      <w:r w:rsidRPr="007D26BD">
        <w:rPr>
          <w:noProof/>
        </w:rPr>
        <w:t>Organismo incaricato della valutazione</w:t>
      </w:r>
    </w:p>
    <w:p w14:paraId="6123BBF3" w14:textId="07BE569A" w:rsidR="00D25C44" w:rsidRPr="007D26BD" w:rsidRDefault="00D25C44" w:rsidP="00D25C44">
      <w:pPr>
        <w:pStyle w:val="Heading2"/>
        <w:rPr>
          <w:noProof/>
        </w:rPr>
      </w:pPr>
      <w:r w:rsidRPr="007D26BD">
        <w:rPr>
          <w:noProof/>
        </w:rPr>
        <w:t>Fornire informazioni specifiche sull</w:t>
      </w:r>
      <w:r>
        <w:rPr>
          <w:noProof/>
        </w:rPr>
        <w:t>'</w:t>
      </w:r>
      <w:r w:rsidRPr="007D26BD">
        <w:rPr>
          <w:noProof/>
        </w:rPr>
        <w:t>organismo incaricato della valutazione o, se non ancora selezionato, sul calendario, sulla procedura e sui criteri per la sua selezione.</w:t>
      </w:r>
    </w:p>
    <w:p w14:paraId="1DB4442D" w14:textId="77777777" w:rsidR="00D25C44" w:rsidRDefault="00D25C44" w:rsidP="00D25C44">
      <w:pPr>
        <w:pStyle w:val="ListParagraph"/>
        <w:tabs>
          <w:tab w:val="left" w:leader="dot" w:pos="9072"/>
        </w:tabs>
        <w:spacing w:after="240"/>
        <w:ind w:left="709"/>
        <w:contextualSpacing w:val="0"/>
      </w:pPr>
      <w:r>
        <w:tab/>
      </w:r>
    </w:p>
    <w:p w14:paraId="78510A60" w14:textId="16E91B05" w:rsidR="00D25C44" w:rsidRPr="007D26BD" w:rsidRDefault="00D25C44" w:rsidP="00D25C44">
      <w:pPr>
        <w:pStyle w:val="Heading2"/>
        <w:rPr>
          <w:noProof/>
        </w:rPr>
      </w:pPr>
      <w:r w:rsidRPr="007D26BD">
        <w:rPr>
          <w:noProof/>
        </w:rPr>
        <w:t>Fornire informazioni sull</w:t>
      </w:r>
      <w:r>
        <w:rPr>
          <w:noProof/>
        </w:rPr>
        <w:t>'</w:t>
      </w:r>
      <w:r w:rsidRPr="007D26BD">
        <w:rPr>
          <w:noProof/>
        </w:rPr>
        <w:t>indipendenza dell</w:t>
      </w:r>
      <w:r>
        <w:rPr>
          <w:noProof/>
        </w:rPr>
        <w:t>'</w:t>
      </w:r>
      <w:r w:rsidRPr="007D26BD">
        <w:rPr>
          <w:noProof/>
        </w:rPr>
        <w:t>organismo incaricato della valutazione, su come si eviteranno eventuali conflitti di interesse durante il processo di selezione.</w:t>
      </w:r>
    </w:p>
    <w:p w14:paraId="596A5580" w14:textId="77777777" w:rsidR="00D25C44" w:rsidRDefault="00D25C44" w:rsidP="00D25C44">
      <w:pPr>
        <w:pStyle w:val="ListParagraph"/>
        <w:tabs>
          <w:tab w:val="left" w:leader="dot" w:pos="9072"/>
        </w:tabs>
        <w:spacing w:after="240"/>
        <w:ind w:left="709"/>
        <w:contextualSpacing w:val="0"/>
      </w:pPr>
      <w:r>
        <w:tab/>
      </w:r>
    </w:p>
    <w:p w14:paraId="46E59FF1" w14:textId="3FDCDBCD" w:rsidR="00D25C44" w:rsidRPr="007D26BD" w:rsidRDefault="00D25C44" w:rsidP="00D25C44">
      <w:pPr>
        <w:pStyle w:val="Heading2"/>
        <w:rPr>
          <w:noProof/>
        </w:rPr>
      </w:pPr>
      <w:r w:rsidRPr="007D26BD">
        <w:rPr>
          <w:noProof/>
        </w:rPr>
        <w:t>Descrivere l</w:t>
      </w:r>
      <w:r>
        <w:rPr>
          <w:noProof/>
        </w:rPr>
        <w:t>'</w:t>
      </w:r>
      <w:r w:rsidRPr="007D26BD">
        <w:rPr>
          <w:noProof/>
        </w:rPr>
        <w:t>esperienza e le competenze pertinenti dell</w:t>
      </w:r>
      <w:r>
        <w:rPr>
          <w:noProof/>
        </w:rPr>
        <w:t>'</w:t>
      </w:r>
      <w:r w:rsidRPr="007D26BD">
        <w:rPr>
          <w:noProof/>
        </w:rPr>
        <w:t>organismo che effettua la valutazione o il modo in cui tali competenze saranno garantite durante il processo di selezione.</w:t>
      </w:r>
    </w:p>
    <w:p w14:paraId="46CF3E33" w14:textId="77777777" w:rsidR="00D25C44" w:rsidRDefault="00D25C44" w:rsidP="00D25C44">
      <w:pPr>
        <w:pStyle w:val="ListParagraph"/>
        <w:tabs>
          <w:tab w:val="left" w:leader="dot" w:pos="9072"/>
        </w:tabs>
        <w:spacing w:after="240"/>
        <w:ind w:left="709"/>
        <w:contextualSpacing w:val="0"/>
      </w:pPr>
      <w:r>
        <w:tab/>
      </w:r>
    </w:p>
    <w:p w14:paraId="14D46221" w14:textId="3711C5C5" w:rsidR="00D25C44" w:rsidRPr="007D26BD" w:rsidRDefault="00D25C44" w:rsidP="00D25C44">
      <w:pPr>
        <w:pStyle w:val="Heading2"/>
        <w:rPr>
          <w:noProof/>
        </w:rPr>
      </w:pPr>
      <w:r w:rsidRPr="007D26BD">
        <w:rPr>
          <w:noProof/>
        </w:rPr>
        <w:t>Elencare le disposizioni emanate dall</w:t>
      </w:r>
      <w:r>
        <w:rPr>
          <w:noProof/>
        </w:rPr>
        <w:t>'</w:t>
      </w:r>
      <w:r w:rsidRPr="007D26BD">
        <w:rPr>
          <w:noProof/>
        </w:rPr>
        <w:t>autorità che concede l</w:t>
      </w:r>
      <w:r>
        <w:rPr>
          <w:noProof/>
        </w:rPr>
        <w:t>'</w:t>
      </w:r>
      <w:r w:rsidRPr="007D26BD">
        <w:rPr>
          <w:noProof/>
        </w:rPr>
        <w:t>aiuto per la gestione e il monitoraggio dello svolgimento della valutazione.</w:t>
      </w:r>
    </w:p>
    <w:p w14:paraId="36CF8C23" w14:textId="77777777" w:rsidR="00D25C44" w:rsidRDefault="00D25C44" w:rsidP="00D25C44">
      <w:pPr>
        <w:pStyle w:val="ListParagraph"/>
        <w:tabs>
          <w:tab w:val="left" w:leader="dot" w:pos="9072"/>
        </w:tabs>
        <w:spacing w:after="240"/>
        <w:ind w:left="709"/>
        <w:contextualSpacing w:val="0"/>
      </w:pPr>
      <w:r>
        <w:tab/>
      </w:r>
    </w:p>
    <w:p w14:paraId="55233E43" w14:textId="495E05D0" w:rsidR="00D25C44" w:rsidRPr="007D26BD" w:rsidRDefault="00D25C44" w:rsidP="00D25C44">
      <w:pPr>
        <w:pStyle w:val="Heading2"/>
        <w:rPr>
          <w:noProof/>
        </w:rPr>
      </w:pPr>
      <w:r w:rsidRPr="007D26BD">
        <w:rPr>
          <w:noProof/>
        </w:rPr>
        <w:t>Fornire informazioni, anche se solo di carattere indicativo, sulle risorse umane e finanziarie necessarie che saranno messe a disposizione per lo svolgimento della valutazione.</w:t>
      </w:r>
    </w:p>
    <w:p w14:paraId="4471EC0D" w14:textId="77777777" w:rsidR="00D25C44" w:rsidRDefault="00D25C44" w:rsidP="00D25C44">
      <w:pPr>
        <w:pStyle w:val="ListParagraph"/>
        <w:tabs>
          <w:tab w:val="left" w:leader="dot" w:pos="9072"/>
        </w:tabs>
        <w:spacing w:after="240"/>
        <w:ind w:left="709"/>
        <w:contextualSpacing w:val="0"/>
      </w:pPr>
      <w:r>
        <w:tab/>
      </w:r>
    </w:p>
    <w:p w14:paraId="7985A32C" w14:textId="41FAB0D0" w:rsidR="00D25C44" w:rsidRPr="007D26BD" w:rsidRDefault="00D25C44" w:rsidP="00D25C44">
      <w:pPr>
        <w:pStyle w:val="Heading1"/>
        <w:rPr>
          <w:noProof/>
        </w:rPr>
      </w:pPr>
      <w:r w:rsidRPr="007D26BD">
        <w:rPr>
          <w:noProof/>
        </w:rPr>
        <w:lastRenderedPageBreak/>
        <w:t>Pubblicità della valutazione</w:t>
      </w:r>
    </w:p>
    <w:p w14:paraId="16D1B710" w14:textId="4DC9637E" w:rsidR="00D25C44" w:rsidRPr="007D26BD" w:rsidRDefault="00D25C44" w:rsidP="00D25C44">
      <w:pPr>
        <w:pStyle w:val="Heading2"/>
        <w:rPr>
          <w:noProof/>
        </w:rPr>
      </w:pPr>
      <w:r w:rsidRPr="007D26BD">
        <w:rPr>
          <w:noProof/>
        </w:rPr>
        <w:t>Fornire informazioni sul modo in cui la valutazione sarà resa pubblica, vale a dire, mediante la pubblicazione su un sito web del piano di valutazione e della relazione sulla valutazione finale.</w:t>
      </w:r>
    </w:p>
    <w:p w14:paraId="0393638A" w14:textId="77777777" w:rsidR="00D25C44" w:rsidRDefault="00D25C44" w:rsidP="00D25C44">
      <w:pPr>
        <w:pStyle w:val="ListParagraph"/>
        <w:tabs>
          <w:tab w:val="left" w:leader="dot" w:pos="9072"/>
        </w:tabs>
        <w:spacing w:after="240"/>
        <w:ind w:left="709"/>
        <w:contextualSpacing w:val="0"/>
      </w:pPr>
      <w:r>
        <w:tab/>
      </w:r>
    </w:p>
    <w:p w14:paraId="76C858A3" w14:textId="7BCEF63C" w:rsidR="00D25C44" w:rsidRPr="007D26BD" w:rsidRDefault="00D25C44" w:rsidP="00D25C44">
      <w:pPr>
        <w:pStyle w:val="Heading2"/>
        <w:rPr>
          <w:noProof/>
        </w:rPr>
      </w:pPr>
      <w:r w:rsidRPr="007D26BD">
        <w:rPr>
          <w:noProof/>
        </w:rPr>
        <w:t>Indicare in che modo sarà garantito il coinvolgimento dei portatori di interessi. Indicare se è prevista l</w:t>
      </w:r>
      <w:r>
        <w:rPr>
          <w:noProof/>
        </w:rPr>
        <w:t>'</w:t>
      </w:r>
      <w:r w:rsidRPr="007D26BD">
        <w:rPr>
          <w:noProof/>
        </w:rPr>
        <w:t>organizzazione di consultazioni pubbliche o di eventi legati alla valutazione.</w:t>
      </w:r>
    </w:p>
    <w:p w14:paraId="03624503" w14:textId="77777777" w:rsidR="00D25C44" w:rsidRDefault="00D25C44" w:rsidP="00D25C44">
      <w:pPr>
        <w:pStyle w:val="ListParagraph"/>
        <w:tabs>
          <w:tab w:val="left" w:leader="dot" w:pos="9072"/>
        </w:tabs>
        <w:spacing w:after="240"/>
        <w:ind w:left="709"/>
        <w:contextualSpacing w:val="0"/>
      </w:pPr>
      <w:r>
        <w:tab/>
      </w:r>
    </w:p>
    <w:p w14:paraId="56F83058" w14:textId="692CEEB8" w:rsidR="00D25C44" w:rsidRPr="007D26BD" w:rsidRDefault="00D25C44" w:rsidP="00D25C44">
      <w:pPr>
        <w:pStyle w:val="Heading2"/>
        <w:rPr>
          <w:noProof/>
        </w:rPr>
      </w:pPr>
      <w:r w:rsidRPr="007D26BD">
        <w:rPr>
          <w:noProof/>
        </w:rPr>
        <w:t>Specificare in che modo l</w:t>
      </w:r>
      <w:r>
        <w:rPr>
          <w:noProof/>
        </w:rPr>
        <w:t>'</w:t>
      </w:r>
      <w:r w:rsidRPr="007D26BD">
        <w:rPr>
          <w:noProof/>
        </w:rPr>
        <w:t>autorità che concede l</w:t>
      </w:r>
      <w:r>
        <w:rPr>
          <w:noProof/>
        </w:rPr>
        <w:t>'</w:t>
      </w:r>
      <w:r w:rsidRPr="007D26BD">
        <w:rPr>
          <w:noProof/>
        </w:rPr>
        <w:t>aiuto e altri organismi intendono utilizzare i risultati della valutazione, ad esempio per l</w:t>
      </w:r>
      <w:r>
        <w:rPr>
          <w:noProof/>
        </w:rPr>
        <w:t>'</w:t>
      </w:r>
      <w:r w:rsidRPr="007D26BD">
        <w:rPr>
          <w:noProof/>
        </w:rPr>
        <w:t>elaborazione di regimi successivi o analoghi.</w:t>
      </w:r>
    </w:p>
    <w:p w14:paraId="348CE5C9" w14:textId="77777777" w:rsidR="00D25C44" w:rsidRDefault="00D25C44" w:rsidP="00D25C44">
      <w:pPr>
        <w:pStyle w:val="ListParagraph"/>
        <w:tabs>
          <w:tab w:val="left" w:leader="dot" w:pos="9072"/>
        </w:tabs>
        <w:spacing w:after="240"/>
        <w:ind w:left="709"/>
        <w:contextualSpacing w:val="0"/>
      </w:pPr>
      <w:r>
        <w:tab/>
      </w:r>
    </w:p>
    <w:p w14:paraId="292D1EDE" w14:textId="161971BC" w:rsidR="00D25C44" w:rsidRPr="007D26BD" w:rsidRDefault="00D25C44" w:rsidP="00D25C44">
      <w:pPr>
        <w:pStyle w:val="Heading2"/>
        <w:rPr>
          <w:noProof/>
        </w:rPr>
      </w:pPr>
      <w:r w:rsidRPr="007D26BD">
        <w:rPr>
          <w:noProof/>
        </w:rPr>
        <w:t>Indicare se e a quali condizioni i dati raccolti ai fini della valutazione o per essa utilizzati saranno resi accessibili per ulteriori studi e analisi.</w:t>
      </w:r>
    </w:p>
    <w:p w14:paraId="44155F18" w14:textId="77777777" w:rsidR="00D25C44" w:rsidRDefault="00D25C44" w:rsidP="00D25C44">
      <w:pPr>
        <w:pStyle w:val="ListParagraph"/>
        <w:tabs>
          <w:tab w:val="left" w:leader="dot" w:pos="9072"/>
        </w:tabs>
        <w:spacing w:after="240"/>
        <w:ind w:left="709"/>
        <w:contextualSpacing w:val="0"/>
      </w:pPr>
      <w:r>
        <w:tab/>
      </w:r>
    </w:p>
    <w:p w14:paraId="56A25B34" w14:textId="18AF3F3B" w:rsidR="00D25C44" w:rsidRPr="007D26BD" w:rsidRDefault="00D25C44" w:rsidP="00D25C44">
      <w:pPr>
        <w:pStyle w:val="Heading2"/>
        <w:rPr>
          <w:noProof/>
        </w:rPr>
      </w:pPr>
      <w:r w:rsidRPr="007D26BD">
        <w:rPr>
          <w:noProof/>
        </w:rPr>
        <w:t>Precisare se il piano di valutazione contiene informazioni riservate che non dovrebbero essere divulgate dalla Commissione.</w:t>
      </w:r>
    </w:p>
    <w:p w14:paraId="3057156C" w14:textId="77777777" w:rsidR="00D25C44" w:rsidRDefault="00D25C44" w:rsidP="00D25C44">
      <w:pPr>
        <w:pStyle w:val="ListParagraph"/>
        <w:tabs>
          <w:tab w:val="left" w:leader="dot" w:pos="9072"/>
        </w:tabs>
        <w:spacing w:after="240"/>
        <w:ind w:left="709"/>
        <w:contextualSpacing w:val="0"/>
      </w:pPr>
      <w:r>
        <w:tab/>
      </w:r>
    </w:p>
    <w:p w14:paraId="4D9CB115" w14:textId="1D2B141C" w:rsidR="00D25C44" w:rsidRPr="007D26BD" w:rsidRDefault="00D25C44" w:rsidP="00D25C44">
      <w:pPr>
        <w:pStyle w:val="Heading1"/>
        <w:rPr>
          <w:noProof/>
        </w:rPr>
      </w:pPr>
      <w:r w:rsidRPr="007D26BD">
        <w:rPr>
          <w:noProof/>
        </w:rPr>
        <w:t>Altre informazioni</w:t>
      </w:r>
    </w:p>
    <w:p w14:paraId="0F425337" w14:textId="690919AE" w:rsidR="00D25C44" w:rsidRPr="007D26BD" w:rsidRDefault="00D25C44" w:rsidP="00D25C44">
      <w:pPr>
        <w:pStyle w:val="Heading2"/>
        <w:rPr>
          <w:noProof/>
        </w:rPr>
      </w:pPr>
      <w:r w:rsidRPr="007D26BD">
        <w:rPr>
          <w:noProof/>
        </w:rPr>
        <w:t>Riportare eventuali altre informazioni pertinenti per l</w:t>
      </w:r>
      <w:r>
        <w:rPr>
          <w:noProof/>
        </w:rPr>
        <w:t>'</w:t>
      </w:r>
      <w:r w:rsidRPr="007D26BD">
        <w:rPr>
          <w:noProof/>
        </w:rPr>
        <w:t>esame del piano di valutazione.</w:t>
      </w:r>
    </w:p>
    <w:p w14:paraId="6A3B1045" w14:textId="77777777" w:rsidR="00D25C44" w:rsidRDefault="00D25C44" w:rsidP="00D25C44">
      <w:pPr>
        <w:pStyle w:val="ListParagraph"/>
        <w:tabs>
          <w:tab w:val="left" w:leader="dot" w:pos="9072"/>
        </w:tabs>
        <w:spacing w:after="240"/>
        <w:ind w:left="709"/>
        <w:contextualSpacing w:val="0"/>
      </w:pPr>
      <w:r>
        <w:tab/>
      </w:r>
    </w:p>
    <w:p w14:paraId="6DA06940" w14:textId="49D41A7D" w:rsidR="00D25C44" w:rsidRPr="007D26BD" w:rsidRDefault="00D25C44" w:rsidP="00D25C44">
      <w:pPr>
        <w:pStyle w:val="Heading2"/>
        <w:rPr>
          <w:noProof/>
        </w:rPr>
      </w:pPr>
      <w:r w:rsidRPr="007D26BD">
        <w:rPr>
          <w:noProof/>
        </w:rPr>
        <w:t>Stilare un elenco di tutti i documenti allegati alla notifica e fornire copie cartacee o link ai documenti in questione.</w:t>
      </w:r>
    </w:p>
    <w:p w14:paraId="5F30B429" w14:textId="77777777" w:rsidR="00D25C44" w:rsidRDefault="00D25C44" w:rsidP="00D25C44">
      <w:pPr>
        <w:pStyle w:val="ListParagraph"/>
        <w:tabs>
          <w:tab w:val="left" w:leader="dot" w:pos="9072"/>
        </w:tabs>
        <w:spacing w:after="240"/>
        <w:ind w:left="709"/>
        <w:contextualSpacing w:val="0"/>
      </w:pPr>
      <w:r>
        <w:tab/>
      </w:r>
    </w:p>
    <w:p w14:paraId="157077C7" w14:textId="77777777" w:rsidR="00E6658B" w:rsidRDefault="00E6658B" w:rsidP="00D25C44"/>
    <w:sectPr w:rsidR="00E6658B" w:rsidSect="00D25C44">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603A5" w14:textId="77777777" w:rsidR="00D25C44" w:rsidRDefault="00D25C44" w:rsidP="00D25C44">
      <w:pPr>
        <w:spacing w:before="0" w:after="0"/>
      </w:pPr>
      <w:r>
        <w:separator/>
      </w:r>
    </w:p>
  </w:endnote>
  <w:endnote w:type="continuationSeparator" w:id="0">
    <w:p w14:paraId="67539B10" w14:textId="77777777" w:rsidR="00D25C44" w:rsidRDefault="00D25C44" w:rsidP="00D25C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43F3A" w14:textId="77777777" w:rsidR="00D25C44" w:rsidRDefault="00D25C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4E16C" w14:textId="30EED49E" w:rsidR="00D25C44" w:rsidRPr="00D25C44" w:rsidRDefault="00D25C44" w:rsidP="00D25C44">
    <w:pPr>
      <w:pStyle w:val="Footer"/>
      <w:jc w:val="center"/>
    </w:pPr>
    <w:r>
      <w:fldChar w:fldCharType="begin"/>
    </w:r>
    <w:r>
      <w:instrText xml:space="preserve"> PAGE  \* Arabic  \* MERGEFORMAT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502F3" w14:textId="77777777" w:rsidR="00D25C44" w:rsidRDefault="00D25C44" w:rsidP="003F0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B606E" w14:textId="77777777" w:rsidR="00D25C44" w:rsidRDefault="00D25C44" w:rsidP="00D25C44">
      <w:pPr>
        <w:spacing w:before="0" w:after="0"/>
      </w:pPr>
      <w:r>
        <w:separator/>
      </w:r>
    </w:p>
  </w:footnote>
  <w:footnote w:type="continuationSeparator" w:id="0">
    <w:p w14:paraId="6453627C" w14:textId="77777777" w:rsidR="00D25C44" w:rsidRDefault="00D25C44" w:rsidP="00D25C44">
      <w:pPr>
        <w:spacing w:before="0" w:after="0"/>
      </w:pPr>
      <w:r>
        <w:continuationSeparator/>
      </w:r>
    </w:p>
  </w:footnote>
  <w:footnote w:id="1">
    <w:p w14:paraId="01B1AF72" w14:textId="77777777" w:rsidR="00D25C44" w:rsidRPr="007D26BD" w:rsidRDefault="00D25C44" w:rsidP="00D25C44">
      <w:pPr>
        <w:pStyle w:val="FootnoteText"/>
      </w:pPr>
      <w:r>
        <w:rPr>
          <w:rStyle w:val="FootnoteReference"/>
        </w:rPr>
        <w:footnoteRef/>
      </w:r>
      <w:r w:rsidRPr="007D26BD">
        <w:tab/>
      </w:r>
      <w:bookmarkStart w:id="0" w:name="_Hlk195630997"/>
      <w:r w:rsidRPr="007D26BD">
        <w:t>Regolamento (UE) n. </w:t>
      </w:r>
      <w:r w:rsidRPr="000F73A4">
        <w:t>651</w:t>
      </w:r>
      <w:r w:rsidRPr="007D26BD">
        <w:t>/</w:t>
      </w:r>
      <w:r w:rsidRPr="000F73A4">
        <w:t>2014</w:t>
      </w:r>
      <w:bookmarkEnd w:id="0"/>
      <w:r w:rsidRPr="007D26BD">
        <w:t xml:space="preserve"> della Commissione, del </w:t>
      </w:r>
      <w:r w:rsidRPr="000F73A4">
        <w:t>17</w:t>
      </w:r>
      <w:r w:rsidRPr="007D26BD">
        <w:t> giugno </w:t>
      </w:r>
      <w:r w:rsidRPr="000F73A4">
        <w:t>2014</w:t>
      </w:r>
      <w:r w:rsidRPr="007D26BD">
        <w:t>, che dichiara alcune categorie di aiuti compatibili con il mercato interno in applicazione degli articoli </w:t>
      </w:r>
      <w:r w:rsidRPr="000F73A4">
        <w:t>107</w:t>
      </w:r>
      <w:r w:rsidRPr="007D26BD">
        <w:t xml:space="preserve"> e </w:t>
      </w:r>
      <w:r w:rsidRPr="000F73A4">
        <w:t>108</w:t>
      </w:r>
      <w:r w:rsidRPr="007D26BD">
        <w:t xml:space="preserve"> del trattato (GU L </w:t>
      </w:r>
      <w:r w:rsidRPr="000F73A4">
        <w:t>187</w:t>
      </w:r>
      <w:r w:rsidRPr="007D26BD">
        <w:t xml:space="preserve"> del </w:t>
      </w:r>
      <w:r w:rsidRPr="000F73A4">
        <w:t>26</w:t>
      </w:r>
      <w:r w:rsidRPr="007D26BD">
        <w:t>.</w:t>
      </w:r>
      <w:r w:rsidRPr="000F73A4">
        <w:t>6</w:t>
      </w:r>
      <w:r w:rsidRPr="007D26BD">
        <w:t>.</w:t>
      </w:r>
      <w:r w:rsidRPr="000F73A4">
        <w:t>2014</w:t>
      </w:r>
      <w:r w:rsidRPr="007D26BD">
        <w:t>, pag. </w:t>
      </w:r>
      <w:r w:rsidRPr="000F73A4">
        <w:t>1</w:t>
      </w:r>
      <w:r w:rsidRPr="007D26BD">
        <w:t>, ELI: </w:t>
      </w:r>
      <w:hyperlink r:id="rId1" w:tooltip="Il link dà accesso al documento tramite il relativo URI ELI." w:history="1">
        <w:r w:rsidRPr="007D26BD">
          <w:rPr>
            <w:rStyle w:val="Hyperlink"/>
          </w:rPr>
          <w:t>http://data.europa.eu/eli/reg/</w:t>
        </w:r>
        <w:r w:rsidRPr="000F73A4">
          <w:rPr>
            <w:rStyle w:val="Hyperlink"/>
          </w:rPr>
          <w:t>2014</w:t>
        </w:r>
        <w:r w:rsidRPr="007D26BD">
          <w:rPr>
            <w:rStyle w:val="Hyperlink"/>
          </w:rPr>
          <w:t>/</w:t>
        </w:r>
        <w:r w:rsidRPr="000F73A4">
          <w:rPr>
            <w:rStyle w:val="Hyperlink"/>
          </w:rPr>
          <w:t>651</w:t>
        </w:r>
        <w:r w:rsidRPr="007D26BD">
          <w:rPr>
            <w:rStyle w:val="Hyperlink"/>
          </w:rPr>
          <w:t>/oj</w:t>
        </w:r>
      </w:hyperlink>
      <w:r w:rsidRPr="007D26BD">
        <w:t>).</w:t>
      </w:r>
    </w:p>
  </w:footnote>
  <w:footnote w:id="2">
    <w:p w14:paraId="18A447F6" w14:textId="77777777" w:rsidR="00D25C44" w:rsidRPr="007D26BD" w:rsidRDefault="00D25C44" w:rsidP="00D25C44">
      <w:pPr>
        <w:pStyle w:val="FootnoteText"/>
      </w:pPr>
      <w:r>
        <w:rPr>
          <w:rStyle w:val="FootnoteReference"/>
        </w:rPr>
        <w:footnoteRef/>
      </w:r>
      <w:r w:rsidRPr="007D26BD">
        <w:tab/>
        <w:t xml:space="preserve">Regolamento (UE) </w:t>
      </w:r>
      <w:r w:rsidRPr="000F73A4">
        <w:t>2022</w:t>
      </w:r>
      <w:r w:rsidRPr="007D26BD">
        <w:t>/</w:t>
      </w:r>
      <w:r w:rsidRPr="000F73A4">
        <w:t>2472</w:t>
      </w:r>
      <w:r w:rsidRPr="007D26BD">
        <w:t xml:space="preserve"> della Commissione, del </w:t>
      </w:r>
      <w:r w:rsidRPr="000F73A4">
        <w:t>14</w:t>
      </w:r>
      <w:r w:rsidRPr="007D26BD">
        <w:t xml:space="preserve"> dicembre </w:t>
      </w:r>
      <w:r w:rsidRPr="000F73A4">
        <w:t>2022</w:t>
      </w:r>
      <w:r w:rsidRPr="007D26BD">
        <w:t xml:space="preserve">, che dichiara compatibili con il mercato interno, in applicazione degli articoli </w:t>
      </w:r>
      <w:r w:rsidRPr="000F73A4">
        <w:t>107</w:t>
      </w:r>
      <w:r w:rsidRPr="007D26BD">
        <w:t xml:space="preserve"> e </w:t>
      </w:r>
      <w:r w:rsidRPr="000F73A4">
        <w:t>108</w:t>
      </w:r>
      <w:r w:rsidRPr="007D26BD">
        <w:t xml:space="preserve"> del trattato sul funzionamento dell'Unione europea, alcune categorie di aiuti nei settori agricolo e forestale e nelle zone rurali (GU L</w:t>
      </w:r>
      <w:r>
        <w:t> </w:t>
      </w:r>
      <w:r w:rsidRPr="000F73A4">
        <w:t>327</w:t>
      </w:r>
      <w:r w:rsidRPr="007D26BD">
        <w:t xml:space="preserve"> del </w:t>
      </w:r>
      <w:r w:rsidRPr="000F73A4">
        <w:t>21</w:t>
      </w:r>
      <w:r w:rsidRPr="007D26BD">
        <w:t>.</w:t>
      </w:r>
      <w:r w:rsidRPr="000F73A4">
        <w:t>12</w:t>
      </w:r>
      <w:r w:rsidRPr="007D26BD">
        <w:t>.</w:t>
      </w:r>
      <w:r w:rsidRPr="000F73A4">
        <w:t>2022</w:t>
      </w:r>
      <w:r w:rsidRPr="007D26BD">
        <w:t xml:space="preserve">, pag. </w:t>
      </w:r>
      <w:r w:rsidRPr="000F73A4">
        <w:t>1</w:t>
      </w:r>
      <w:r>
        <w:t xml:space="preserve">, ELI: </w:t>
      </w:r>
      <w:hyperlink r:id="rId2" w:tooltip="Il link dà accesso al documento tramite il relativo URI ELI." w:history="1">
        <w:r w:rsidRPr="007D26BD">
          <w:rPr>
            <w:rStyle w:val="Hyperlink"/>
          </w:rPr>
          <w:t>http://data.europa.eu/eli/reg/</w:t>
        </w:r>
        <w:r w:rsidRPr="000F73A4">
          <w:rPr>
            <w:rStyle w:val="Hyperlink"/>
          </w:rPr>
          <w:t>2022</w:t>
        </w:r>
        <w:r w:rsidRPr="007D26BD">
          <w:rPr>
            <w:rStyle w:val="Hyperlink"/>
          </w:rPr>
          <w:t>/</w:t>
        </w:r>
        <w:r w:rsidRPr="000F73A4">
          <w:rPr>
            <w:rStyle w:val="Hyperlink"/>
          </w:rPr>
          <w:t>2472</w:t>
        </w:r>
        <w:r w:rsidRPr="007D26BD">
          <w:rPr>
            <w:rStyle w:val="Hyperlink"/>
          </w:rPr>
          <w:t>/oj</w:t>
        </w:r>
      </w:hyperlink>
      <w:r w:rsidRPr="007D26BD">
        <w:t>).</w:t>
      </w:r>
    </w:p>
  </w:footnote>
  <w:footnote w:id="3">
    <w:p w14:paraId="71696DE6" w14:textId="77777777" w:rsidR="00D25C44" w:rsidRPr="007D26BD" w:rsidRDefault="00D25C44" w:rsidP="00D25C44">
      <w:pPr>
        <w:pStyle w:val="FootnoteText"/>
      </w:pPr>
      <w:r>
        <w:rPr>
          <w:rStyle w:val="FootnoteReference"/>
        </w:rPr>
        <w:footnoteRef/>
      </w:r>
      <w:r w:rsidRPr="007D26BD">
        <w:tab/>
        <w:t xml:space="preserve">Regolamento (UE) </w:t>
      </w:r>
      <w:r w:rsidRPr="000F73A4">
        <w:t>2022</w:t>
      </w:r>
      <w:r w:rsidRPr="007D26BD">
        <w:t>/</w:t>
      </w:r>
      <w:r w:rsidRPr="000F73A4">
        <w:t>2473</w:t>
      </w:r>
      <w:r w:rsidRPr="007D26BD">
        <w:t xml:space="preserve"> della Commissione, del </w:t>
      </w:r>
      <w:r w:rsidRPr="000F73A4">
        <w:t>14</w:t>
      </w:r>
      <w:r w:rsidRPr="007D26BD">
        <w:t xml:space="preserve"> dicembre </w:t>
      </w:r>
      <w:r w:rsidRPr="000F73A4">
        <w:t>2022</w:t>
      </w:r>
      <w:r w:rsidRPr="007D26BD">
        <w:t xml:space="preserve">, che dichiara compatibili con il mercato interno, in applicazione degli articoli </w:t>
      </w:r>
      <w:r w:rsidRPr="000F73A4">
        <w:t>107</w:t>
      </w:r>
      <w:r w:rsidRPr="007D26BD">
        <w:t xml:space="preserve"> e </w:t>
      </w:r>
      <w:r w:rsidRPr="000F73A4">
        <w:t>108</w:t>
      </w:r>
      <w:r w:rsidRPr="007D26BD">
        <w:t xml:space="preserve"> del trattato sul funzionamento dell'Unione europea, alcune categorie di aiuti a favore delle imprese attive nel settore della produzione, trasformazione e commercializzazione dei prodotti della pesca e dell'acquacoltura (GU L </w:t>
      </w:r>
      <w:r w:rsidRPr="000F73A4">
        <w:t>327</w:t>
      </w:r>
      <w:r w:rsidRPr="007D26BD">
        <w:t xml:space="preserve"> del </w:t>
      </w:r>
      <w:r w:rsidRPr="000F73A4">
        <w:t>21</w:t>
      </w:r>
      <w:r w:rsidRPr="007D26BD">
        <w:t>.</w:t>
      </w:r>
      <w:r w:rsidRPr="000F73A4">
        <w:t>12</w:t>
      </w:r>
      <w:r w:rsidRPr="007D26BD">
        <w:t>.</w:t>
      </w:r>
      <w:r w:rsidRPr="000F73A4">
        <w:t>2022</w:t>
      </w:r>
      <w:r w:rsidRPr="007D26BD">
        <w:t>, pag. </w:t>
      </w:r>
      <w:r w:rsidRPr="000F73A4">
        <w:t>82</w:t>
      </w:r>
      <w:r w:rsidRPr="007D26BD">
        <w:t>, ELI: </w:t>
      </w:r>
      <w:hyperlink r:id="rId3" w:tooltip="Il link dà accesso al documento tramite il relativo URI ELI." w:history="1">
        <w:r w:rsidRPr="007D26BD">
          <w:rPr>
            <w:rStyle w:val="Hyperlink"/>
          </w:rPr>
          <w:t>http://data.europa.eu/eli/reg/</w:t>
        </w:r>
        <w:r w:rsidRPr="000F73A4">
          <w:rPr>
            <w:rStyle w:val="Hyperlink"/>
          </w:rPr>
          <w:t>2022</w:t>
        </w:r>
        <w:r w:rsidRPr="007D26BD">
          <w:rPr>
            <w:rStyle w:val="Hyperlink"/>
          </w:rPr>
          <w:t>/</w:t>
        </w:r>
        <w:r w:rsidRPr="000F73A4">
          <w:rPr>
            <w:rStyle w:val="Hyperlink"/>
          </w:rPr>
          <w:t>2473</w:t>
        </w:r>
        <w:r w:rsidRPr="007D26BD">
          <w:rPr>
            <w:rStyle w:val="Hyperlink"/>
          </w:rPr>
          <w:t>/oj</w:t>
        </w:r>
      </w:hyperlink>
      <w:r w:rsidRPr="007D26BD">
        <w:t>).</w:t>
      </w:r>
    </w:p>
  </w:footnote>
  <w:footnote w:id="4">
    <w:p w14:paraId="74AA16F9" w14:textId="77777777" w:rsidR="00D25C44" w:rsidRPr="007D26BD" w:rsidRDefault="00D25C44" w:rsidP="00D25C44">
      <w:pPr>
        <w:pStyle w:val="FootnoteText"/>
      </w:pPr>
      <w:r>
        <w:rPr>
          <w:rStyle w:val="FootnoteReference"/>
        </w:rPr>
        <w:footnoteRef/>
      </w:r>
      <w:r w:rsidRPr="007D26BD">
        <w:tab/>
        <w:t>SWD(</w:t>
      </w:r>
      <w:r w:rsidRPr="000F73A4">
        <w:t>2014</w:t>
      </w:r>
      <w:r w:rsidRPr="007D26BD">
        <w:t>)</w:t>
      </w:r>
      <w:r w:rsidRPr="000F73A4">
        <w:t>179</w:t>
      </w:r>
      <w:r w:rsidRPr="007D26BD">
        <w:t xml:space="preserve"> final del </w:t>
      </w:r>
      <w:r w:rsidRPr="000F73A4">
        <w:t>28</w:t>
      </w:r>
      <w:r w:rsidRPr="007D26BD">
        <w:t>.</w:t>
      </w:r>
      <w:r w:rsidRPr="000F73A4">
        <w:t>5</w:t>
      </w:r>
      <w:r w:rsidRPr="007D26BD">
        <w:t>.</w:t>
      </w:r>
      <w:r w:rsidRPr="000F73A4">
        <w:t>2014</w:t>
      </w:r>
      <w:r w:rsidRPr="007D26BD">
        <w:t>.</w:t>
      </w:r>
    </w:p>
  </w:footnote>
  <w:footnote w:id="5">
    <w:p w14:paraId="3C404991" w14:textId="77777777" w:rsidR="00D25C44" w:rsidRPr="007D26BD" w:rsidRDefault="00D25C44" w:rsidP="00D25C44">
      <w:pPr>
        <w:pStyle w:val="FootnoteText"/>
        <w:tabs>
          <w:tab w:val="left" w:pos="851"/>
        </w:tabs>
      </w:pPr>
      <w:r>
        <w:rPr>
          <w:rStyle w:val="FootnoteReference"/>
        </w:rPr>
        <w:footnoteRef/>
      </w:r>
      <w:r>
        <w:tab/>
      </w:r>
      <w:r w:rsidRPr="007D26BD">
        <w:t>Un esempio di effetti negativi è costituito dalle interferenze regionali o settoriali o dall'esclusione degli investimenti privati indotta dal regime di aiuti.</w:t>
      </w:r>
    </w:p>
  </w:footnote>
  <w:footnote w:id="6">
    <w:p w14:paraId="095303F0" w14:textId="77777777" w:rsidR="00D25C44" w:rsidRPr="007D26BD" w:rsidRDefault="00D25C44" w:rsidP="00D25C44">
      <w:pPr>
        <w:pStyle w:val="FootnoteText"/>
      </w:pPr>
      <w:r>
        <w:rPr>
          <w:rStyle w:val="FootnoteReference"/>
        </w:rPr>
        <w:footnoteRef/>
      </w:r>
      <w:r>
        <w:tab/>
      </w:r>
      <w:r w:rsidRPr="007D26BD">
        <w:t xml:space="preserve">I regimi di aiuto di cui all'articolo </w:t>
      </w:r>
      <w:r w:rsidRPr="000F73A4">
        <w:t>1</w:t>
      </w:r>
      <w:r w:rsidRPr="007D26BD">
        <w:t xml:space="preserve">, paragrafo </w:t>
      </w:r>
      <w:r w:rsidRPr="000F73A4">
        <w:t>2</w:t>
      </w:r>
      <w:r w:rsidRPr="007D26BD">
        <w:t>, lettera a) del regolamento (UE) n.</w:t>
      </w:r>
      <w:r>
        <w:t> </w:t>
      </w:r>
      <w:r w:rsidRPr="000F73A4">
        <w:t>651</w:t>
      </w:r>
      <w:r w:rsidRPr="007D26BD">
        <w:t>/</w:t>
      </w:r>
      <w:r w:rsidRPr="000F73A4">
        <w:t>2014</w:t>
      </w:r>
      <w:r w:rsidRPr="007D26BD">
        <w:t xml:space="preserve"> sono esclusi dal campo di applicazione del regolamento sei mesi dopo la loro entrata in vigore. Dopo aver esaminato il piano di valutazione, la Commissione può decidere di prolungare l'applicazione del regolamento a tali regimi. Gli Stati membri sono invitati ad indicare esattamente la durata prevista del regime.</w:t>
      </w:r>
    </w:p>
  </w:footnote>
  <w:footnote w:id="7">
    <w:p w14:paraId="50CAD3DF" w14:textId="77777777" w:rsidR="00D25C44" w:rsidRPr="007D26BD" w:rsidRDefault="00D25C44" w:rsidP="00D25C44">
      <w:pPr>
        <w:pStyle w:val="FootnoteText"/>
      </w:pPr>
      <w:r>
        <w:rPr>
          <w:rStyle w:val="FootnoteReference"/>
        </w:rPr>
        <w:footnoteRef/>
      </w:r>
      <w:r>
        <w:tab/>
      </w:r>
      <w:r w:rsidRPr="007D26BD">
        <w:t>Si prega di fare riferimento al documento SWD(</w:t>
      </w:r>
      <w:r w:rsidRPr="000F73A4">
        <w:t>2014</w:t>
      </w:r>
      <w:r w:rsidRPr="007D26BD">
        <w:t>)</w:t>
      </w:r>
      <w:r w:rsidRPr="000F73A4">
        <w:t>179</w:t>
      </w:r>
      <w:r w:rsidRPr="007D26BD">
        <w:t xml:space="preserve"> final del </w:t>
      </w:r>
      <w:r w:rsidRPr="000F73A4">
        <w:t>28</w:t>
      </w:r>
      <w:r w:rsidRPr="007D26BD">
        <w:t>.</w:t>
      </w:r>
      <w:r w:rsidRPr="000F73A4">
        <w:t>5</w:t>
      </w:r>
      <w:r w:rsidRPr="007D26BD">
        <w:t>.</w:t>
      </w:r>
      <w:r w:rsidRPr="000F73A4">
        <w:t>2014</w:t>
      </w:r>
      <w:r w:rsidRPr="007D26BD">
        <w:t>.</w:t>
      </w:r>
    </w:p>
  </w:footnote>
  <w:footnote w:id="8">
    <w:p w14:paraId="102EE902" w14:textId="77777777" w:rsidR="00D25C44" w:rsidRPr="007D26BD" w:rsidRDefault="00D25C44" w:rsidP="00D25C44">
      <w:pPr>
        <w:pStyle w:val="FootnoteText"/>
      </w:pPr>
      <w:r>
        <w:rPr>
          <w:rStyle w:val="FootnoteReference"/>
        </w:rPr>
        <w:footnoteRef/>
      </w:r>
      <w:r>
        <w:tab/>
      </w:r>
      <w:r w:rsidRPr="007D26BD">
        <w:t>Si fa presente che ai fini della valutazione potrebbero risultare necessari sia dati storici sia i dati che si renderanno progressivamente disponibili durante l'applicazione del regime di aiuti. Identificare le fonti per entrambi i tipi di informazioni. Sarebbe auspicabile che si raccogliessero entrambi i tipi di dati dalla stessa fonte, al fine di garantire la coerenza nel tempo.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DA0C7" w14:textId="77777777" w:rsidR="00D25C44" w:rsidRDefault="00D25C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0604" w14:textId="77777777" w:rsidR="00D25C44" w:rsidRDefault="00D25C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BCC5D" w14:textId="77777777" w:rsidR="00D25C44" w:rsidRDefault="00D25C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846025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25C4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25C44"/>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73D1B"/>
  <w15:chartTrackingRefBased/>
  <w15:docId w15:val="{EADD3975-6987-4916-B917-A3F978B08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C44"/>
    <w:pPr>
      <w:spacing w:before="120" w:after="120" w:line="240" w:lineRule="auto"/>
      <w:jc w:val="both"/>
    </w:pPr>
    <w:rPr>
      <w:rFonts w:ascii="Times New Roman" w:hAnsi="Times New Roman" w:cs="Times New Roman"/>
      <w:kern w:val="0"/>
      <w:sz w:val="24"/>
      <w:lang w:val="it-IT"/>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D25C44"/>
    <w:pPr>
      <w:keepNext/>
      <w:numPr>
        <w:ilvl w:val="1"/>
        <w:numId w:val="18"/>
      </w:numPr>
      <w:outlineLvl w:val="1"/>
    </w:pPr>
  </w:style>
  <w:style w:type="paragraph" w:styleId="Heading3">
    <w:name w:val="heading 3"/>
    <w:basedOn w:val="Normal"/>
    <w:next w:val="Normal"/>
    <w:link w:val="Heading3Char"/>
    <w:qFormat/>
    <w:rsid w:val="00D25C44"/>
    <w:pPr>
      <w:keepNext/>
      <w:numPr>
        <w:ilvl w:val="2"/>
        <w:numId w:val="18"/>
      </w:numPr>
      <w:outlineLvl w:val="2"/>
    </w:p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25C4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25C4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D25C44"/>
    <w:rPr>
      <w:rFonts w:ascii="Times New Roman" w:hAnsi="Times New Roman" w:cs="Times New Roman"/>
      <w:kern w:val="0"/>
      <w:sz w:val="24"/>
      <w:lang w:val="it-IT"/>
      <w14:ligatures w14:val="none"/>
    </w:rPr>
  </w:style>
  <w:style w:type="character" w:customStyle="1" w:styleId="Heading3Char">
    <w:name w:val="Heading 3 Char"/>
    <w:basedOn w:val="DefaultParagraphFont"/>
    <w:link w:val="Heading3"/>
    <w:rsid w:val="00D25C44"/>
    <w:rPr>
      <w:rFonts w:ascii="Times New Roman" w:hAnsi="Times New Roman" w:cs="Times New Roman"/>
      <w:kern w:val="0"/>
      <w:sz w:val="24"/>
      <w:lang w:val="it-IT"/>
      <w14:ligatures w14:val="none"/>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25C4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25C4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25C4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5C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5C4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5C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5C4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25C4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25C44"/>
    <w:rPr>
      <w:i/>
      <w:iCs/>
      <w:color w:val="365F91" w:themeColor="accent1" w:themeShade="BF"/>
    </w:rPr>
  </w:style>
  <w:style w:type="paragraph" w:styleId="IntenseQuote">
    <w:name w:val="Intense Quote"/>
    <w:basedOn w:val="Normal"/>
    <w:next w:val="Normal"/>
    <w:link w:val="IntenseQuoteChar"/>
    <w:uiPriority w:val="30"/>
    <w:qFormat/>
    <w:rsid w:val="00D25C4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25C4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25C4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25C44"/>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D25C44"/>
    <w:pPr>
      <w:ind w:left="850"/>
    </w:pPr>
  </w:style>
  <w:style w:type="paragraph" w:customStyle="1" w:styleId="Point0">
    <w:name w:val="Point 0"/>
    <w:basedOn w:val="Normal"/>
    <w:rsid w:val="00D25C44"/>
    <w:pPr>
      <w:ind w:left="850" w:hanging="850"/>
    </w:pPr>
  </w:style>
  <w:style w:type="paragraph" w:customStyle="1" w:styleId="Tiret1">
    <w:name w:val="Tiret 1"/>
    <w:basedOn w:val="Normal"/>
    <w:rsid w:val="00D25C4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1583</Words>
  <Characters>8931</Characters>
  <DocSecurity>0</DocSecurity>
  <Lines>229</Lines>
  <Paragraphs>118</Paragraphs>
  <ScaleCrop>false</ScaleCrop>
  <LinksUpToDate>false</LinksUpToDate>
  <CharactersWithSpaces>10396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2025-06-02T11:23:00Z</dcterms:created>
  <dcterms:modified xsi:type="dcterms:W3CDTF">2025-06-02T11:28:00Z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2025-06-02T11:28:53Z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8234ab92-3a50-436c-b919-040142faf91a</vt:lpwstr>
  </property>
  <property fmtid="{D5CDD505-2E9C-101B-9397-08002B2CF9AE}" pid="8" name="MSIP_Label_6bd9ddd1-4d20-43f6-abfa-fc3c07406f94_ContentBits">
    <vt:lpwstr>0</vt:lpwstr>
  </property>
</Properties>
</file>