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841E1F" w:rsidRPr="00360B78" w14:paraId="73599985" w14:textId="77777777" w:rsidTr="00C43C00">
        <w:tc>
          <w:tcPr>
            <w:tcW w:w="9498" w:type="dxa"/>
            <w:tcBorders>
              <w:top w:val="single" w:sz="4" w:space="0" w:color="auto"/>
              <w:bottom w:val="single" w:sz="4" w:space="0" w:color="auto"/>
            </w:tcBorders>
            <w:shd w:val="pct15" w:color="auto" w:fill="FFFFFF"/>
          </w:tcPr>
          <w:p w14:paraId="37D4A20D" w14:textId="77777777" w:rsidR="00841E1F" w:rsidRPr="00360B78" w:rsidRDefault="00841E1F" w:rsidP="00C43C00">
            <w:pPr>
              <w:pStyle w:val="Heading2"/>
              <w:spacing w:before="240" w:after="240"/>
              <w:rPr>
                <w:color w:val="auto"/>
              </w:rPr>
            </w:pPr>
            <w:bookmarkStart w:id="0" w:name="_Toc414370370"/>
            <w:bookmarkStart w:id="1" w:name="_Toc416949022"/>
            <w:r w:rsidRPr="00360B78">
              <w:rPr>
                <w:color w:val="auto"/>
              </w:rPr>
              <w:t>Część III.8 – Formularz informacji uzupełniających do celów zgłoszenia planu oceny</w:t>
            </w:r>
            <w:bookmarkEnd w:id="0"/>
            <w:bookmarkEnd w:id="1"/>
            <w:r w:rsidRPr="00360B78">
              <w:rPr>
                <w:color w:val="auto"/>
              </w:rPr>
              <w:t xml:space="preserve"> </w:t>
            </w:r>
          </w:p>
        </w:tc>
      </w:tr>
    </w:tbl>
    <w:p w14:paraId="4F638A7D" w14:textId="43B22BBC" w:rsidR="00841E1F" w:rsidRPr="00360B78" w:rsidRDefault="00841E1F" w:rsidP="00841E1F">
      <w:pPr>
        <w:spacing w:before="120" w:after="120"/>
        <w:jc w:val="both"/>
        <w:rPr>
          <w:i/>
          <w:iCs/>
        </w:rPr>
      </w:pPr>
      <w:r w:rsidRPr="00360B78">
        <w:rPr>
          <w:i/>
        </w:rPr>
        <w:t>Państwa członkowskie muszą stosować niniejszy arkusz do celów zgłaszania planu oceny zgodnie</w:t>
      </w:r>
      <w:r w:rsidR="00360B78" w:rsidRPr="00360B78">
        <w:rPr>
          <w:i/>
        </w:rPr>
        <w:t xml:space="preserve"> z art</w:t>
      </w:r>
      <w:r w:rsidRPr="00360B78">
        <w:rPr>
          <w:i/>
        </w:rPr>
        <w:t>.</w:t>
      </w:r>
      <w:r w:rsidR="00360B78" w:rsidRPr="00360B78">
        <w:rPr>
          <w:i/>
        </w:rPr>
        <w:t> </w:t>
      </w:r>
      <w:r w:rsidRPr="00360B78">
        <w:rPr>
          <w:i/>
        </w:rPr>
        <w:t>1 ust.</w:t>
      </w:r>
      <w:r w:rsidR="00360B78" w:rsidRPr="00360B78">
        <w:rPr>
          <w:i/>
        </w:rPr>
        <w:t> </w:t>
      </w:r>
      <w:r w:rsidRPr="00360B78">
        <w:rPr>
          <w:i/>
        </w:rPr>
        <w:t>2 lit.</w:t>
      </w:r>
      <w:r w:rsidR="00360B78" w:rsidRPr="00360B78">
        <w:rPr>
          <w:i/>
        </w:rPr>
        <w:t> </w:t>
      </w:r>
      <w:r w:rsidRPr="00360B78">
        <w:rPr>
          <w:i/>
        </w:rPr>
        <w:t>a) rozporządzenia (UE) nr</w:t>
      </w:r>
      <w:r w:rsidR="00360B78" w:rsidRPr="00360B78">
        <w:rPr>
          <w:i/>
        </w:rPr>
        <w:t> </w:t>
      </w:r>
      <w:r w:rsidRPr="00360B78">
        <w:rPr>
          <w:i/>
        </w:rPr>
        <w:t>651/2014</w:t>
      </w:r>
      <w:r w:rsidRPr="00360B78">
        <w:rPr>
          <w:rStyle w:val="FootnoteReference"/>
          <w:i/>
          <w:iCs/>
        </w:rPr>
        <w:footnoteReference w:id="1"/>
      </w:r>
      <w:r w:rsidRPr="00360B78">
        <w:rPr>
          <w:i/>
        </w:rPr>
        <w:t>, art.</w:t>
      </w:r>
      <w:r w:rsidR="00360B78" w:rsidRPr="00360B78">
        <w:rPr>
          <w:i/>
        </w:rPr>
        <w:t> </w:t>
      </w:r>
      <w:r w:rsidRPr="00360B78">
        <w:rPr>
          <w:i/>
        </w:rPr>
        <w:t>1 ust.</w:t>
      </w:r>
      <w:r w:rsidR="00360B78" w:rsidRPr="00360B78">
        <w:rPr>
          <w:i/>
        </w:rPr>
        <w:t> </w:t>
      </w:r>
      <w:r w:rsidRPr="00360B78">
        <w:rPr>
          <w:i/>
        </w:rPr>
        <w:t>3 lit.</w:t>
      </w:r>
      <w:r w:rsidR="00360B78" w:rsidRPr="00360B78">
        <w:rPr>
          <w:i/>
        </w:rPr>
        <w:t> </w:t>
      </w:r>
      <w:r w:rsidRPr="00360B78">
        <w:rPr>
          <w:i/>
        </w:rPr>
        <w:t>a) rozporządzenia (UE) 2022/2472</w:t>
      </w:r>
      <w:r w:rsidRPr="00360B78">
        <w:rPr>
          <w:rStyle w:val="FootnoteReference"/>
          <w:i/>
          <w:iCs/>
        </w:rPr>
        <w:footnoteReference w:id="2"/>
      </w:r>
      <w:r w:rsidRPr="00360B78">
        <w:rPr>
          <w:i/>
        </w:rPr>
        <w:t xml:space="preserve"> lub art.</w:t>
      </w:r>
      <w:r w:rsidR="00360B78" w:rsidRPr="00360B78">
        <w:rPr>
          <w:i/>
        </w:rPr>
        <w:t> </w:t>
      </w:r>
      <w:r w:rsidRPr="00360B78">
        <w:rPr>
          <w:i/>
        </w:rPr>
        <w:t>1 ust.</w:t>
      </w:r>
      <w:r w:rsidR="00360B78" w:rsidRPr="00360B78">
        <w:rPr>
          <w:i/>
        </w:rPr>
        <w:t> </w:t>
      </w:r>
      <w:r w:rsidRPr="00360B78">
        <w:rPr>
          <w:i/>
        </w:rPr>
        <w:t>7 lit.</w:t>
      </w:r>
      <w:r w:rsidR="00360B78" w:rsidRPr="00360B78">
        <w:rPr>
          <w:i/>
        </w:rPr>
        <w:t> </w:t>
      </w:r>
      <w:r w:rsidRPr="00360B78">
        <w:rPr>
          <w:i/>
        </w:rPr>
        <w:t>a) rozporządzenia (UE) 2022/2473</w:t>
      </w:r>
      <w:r w:rsidRPr="00360B78">
        <w:rPr>
          <w:rStyle w:val="FootnoteReference"/>
          <w:i/>
          <w:iCs/>
        </w:rPr>
        <w:footnoteReference w:id="3"/>
      </w:r>
      <w:r w:rsidRPr="00360B78">
        <w:rPr>
          <w:i/>
        </w:rPr>
        <w:t xml:space="preserve"> oraz</w:t>
      </w:r>
      <w:r w:rsidR="00360B78" w:rsidRPr="00360B78">
        <w:rPr>
          <w:i/>
        </w:rPr>
        <w:t xml:space="preserve"> w prz</w:t>
      </w:r>
      <w:r w:rsidRPr="00360B78">
        <w:rPr>
          <w:i/>
        </w:rPr>
        <w:t>ypadku zgłoszonego programu pomocy podlegającego ocenie, jak określono</w:t>
      </w:r>
      <w:r w:rsidR="00360B78" w:rsidRPr="00360B78">
        <w:rPr>
          <w:i/>
        </w:rPr>
        <w:t xml:space="preserve"> w odp</w:t>
      </w:r>
      <w:r w:rsidRPr="00360B78">
        <w:rPr>
          <w:i/>
        </w:rPr>
        <w:t>owiednich wytycznych Komisji.</w:t>
      </w:r>
    </w:p>
    <w:p w14:paraId="38C4AAF6" w14:textId="2741BEBF" w:rsidR="00841E1F" w:rsidRPr="00360B78" w:rsidRDefault="00841E1F" w:rsidP="00841E1F">
      <w:pPr>
        <w:spacing w:before="120" w:after="120"/>
        <w:jc w:val="both"/>
        <w:rPr>
          <w:i/>
          <w:iCs/>
        </w:rPr>
      </w:pPr>
      <w:r w:rsidRPr="00360B78">
        <w:rPr>
          <w:i/>
        </w:rPr>
        <w:t>Proszę zapoznać się</w:t>
      </w:r>
      <w:r w:rsidR="00360B78" w:rsidRPr="00360B78">
        <w:rPr>
          <w:i/>
        </w:rPr>
        <w:t xml:space="preserve"> z dok</w:t>
      </w:r>
      <w:r w:rsidRPr="00360B78">
        <w:rPr>
          <w:i/>
        </w:rPr>
        <w:t>umentem roboczym służb Komisji „Wspólne metody oceny pomocy państwa”</w:t>
      </w:r>
      <w:r w:rsidRPr="00360B78">
        <w:rPr>
          <w:rStyle w:val="FootnoteReference"/>
          <w:i/>
          <w:iCs/>
        </w:rPr>
        <w:footnoteReference w:id="4"/>
      </w:r>
      <w:r w:rsidR="00360B78" w:rsidRPr="00360B78">
        <w:rPr>
          <w:i/>
        </w:rPr>
        <w:t xml:space="preserve"> w cel</w:t>
      </w:r>
      <w:r w:rsidRPr="00360B78">
        <w:rPr>
          <w:i/>
        </w:rPr>
        <w:t>u uzyskania wskazówek dotyczących sporządzania planu oceny.</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360B78" w14:paraId="7736D80D" w14:textId="77777777" w:rsidTr="00C43C00">
        <w:trPr>
          <w:trHeight w:val="737"/>
        </w:trPr>
        <w:tc>
          <w:tcPr>
            <w:tcW w:w="9039" w:type="dxa"/>
            <w:tcBorders>
              <w:top w:val="single" w:sz="4" w:space="0" w:color="auto"/>
              <w:bottom w:val="single" w:sz="4" w:space="0" w:color="auto"/>
            </w:tcBorders>
            <w:shd w:val="pct15" w:color="auto" w:fill="FFFFFF"/>
          </w:tcPr>
          <w:p w14:paraId="6BDF7921" w14:textId="77777777" w:rsidR="00841E1F" w:rsidRPr="00360B78"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360B78">
              <w:rPr>
                <w:i w:val="0"/>
                <w:color w:val="auto"/>
              </w:rPr>
              <w:t>Identyfikacja programu pomocy, który ma być przedmiotem oceny</w:t>
            </w:r>
          </w:p>
        </w:tc>
      </w:tr>
    </w:tbl>
    <w:p w14:paraId="0E0B6EAD" w14:textId="77777777" w:rsidR="00841E1F" w:rsidRPr="00360B78" w:rsidRDefault="00841E1F" w:rsidP="00841E1F">
      <w:pPr>
        <w:pStyle w:val="ListNumber"/>
        <w:spacing w:before="240" w:after="120"/>
      </w:pPr>
      <w:r w:rsidRPr="00360B78">
        <w:t>Nazwa programu pomocy:</w:t>
      </w:r>
    </w:p>
    <w:p w14:paraId="67A19160" w14:textId="77777777" w:rsidR="00841E1F" w:rsidRPr="00360B78" w:rsidRDefault="00841E1F" w:rsidP="00841E1F">
      <w:pPr>
        <w:pStyle w:val="ListParagraph"/>
        <w:tabs>
          <w:tab w:val="left" w:leader="dot" w:pos="9072"/>
        </w:tabs>
        <w:spacing w:before="120" w:after="120"/>
        <w:ind w:left="709"/>
        <w:contextualSpacing w:val="0"/>
        <w:jc w:val="both"/>
      </w:pPr>
      <w:r w:rsidRPr="00360B78">
        <w:tab/>
      </w:r>
    </w:p>
    <w:p w14:paraId="3C53085C" w14:textId="77777777" w:rsidR="00841E1F" w:rsidRPr="00360B78" w:rsidRDefault="00841E1F" w:rsidP="00841E1F">
      <w:pPr>
        <w:pStyle w:val="ListNumber"/>
        <w:numPr>
          <w:ilvl w:val="0"/>
          <w:numId w:val="13"/>
        </w:numPr>
        <w:spacing w:before="120" w:after="120"/>
      </w:pPr>
      <w:r w:rsidRPr="00360B78">
        <w:t>Czy plan oceny dotyczy:</w:t>
      </w:r>
    </w:p>
    <w:p w14:paraId="58748E42" w14:textId="69064461" w:rsidR="00841E1F" w:rsidRPr="00360B78" w:rsidRDefault="00841E1F" w:rsidP="00841E1F">
      <w:pPr>
        <w:pStyle w:val="ListNumberLevel2"/>
        <w:numPr>
          <w:ilvl w:val="0"/>
          <w:numId w:val="11"/>
        </w:numPr>
      </w:pPr>
      <w:r w:rsidRPr="00360B78">
        <w:fldChar w:fldCharType="begin">
          <w:ffData>
            <w:name w:val="Check1"/>
            <w:enabled/>
            <w:calcOnExit w:val="0"/>
            <w:checkBox>
              <w:sizeAuto/>
              <w:default w:val="0"/>
            </w:checkBox>
          </w:ffData>
        </w:fldChar>
      </w:r>
      <w:r w:rsidRPr="00360B78">
        <w:instrText xml:space="preserve"> FORMCHECKBOX </w:instrText>
      </w:r>
      <w:r w:rsidR="00904C15">
        <w:fldChar w:fldCharType="separate"/>
      </w:r>
      <w:r w:rsidRPr="00360B78">
        <w:fldChar w:fldCharType="end"/>
      </w:r>
      <w:r w:rsidRPr="00360B78">
        <w:tab/>
        <w:t>programu podlegającego ocenie zgodnie</w:t>
      </w:r>
      <w:r w:rsidR="00360B78" w:rsidRPr="00360B78">
        <w:t xml:space="preserve"> z art</w:t>
      </w:r>
      <w:r w:rsidRPr="00360B78">
        <w:t>.</w:t>
      </w:r>
      <w:r w:rsidR="00360B78" w:rsidRPr="00360B78">
        <w:t> </w:t>
      </w:r>
      <w:r w:rsidRPr="00360B78">
        <w:t>1 ust.</w:t>
      </w:r>
      <w:r w:rsidR="00360B78" w:rsidRPr="00360B78">
        <w:t> </w:t>
      </w:r>
      <w:r w:rsidRPr="00360B78">
        <w:t>2 lit.</w:t>
      </w:r>
      <w:r w:rsidR="00360B78" w:rsidRPr="00360B78">
        <w:t> </w:t>
      </w:r>
      <w:r w:rsidRPr="00360B78">
        <w:t>a) rozporządzenia (UE) nr</w:t>
      </w:r>
      <w:r w:rsidR="00360B78" w:rsidRPr="00360B78">
        <w:t> </w:t>
      </w:r>
      <w:r w:rsidRPr="00360B78">
        <w:t xml:space="preserve">651/2014? </w:t>
      </w:r>
    </w:p>
    <w:p w14:paraId="0A8255D8" w14:textId="28D5BF26" w:rsidR="00753E7F" w:rsidRPr="00360B78" w:rsidRDefault="00753E7F" w:rsidP="00753E7F">
      <w:pPr>
        <w:pStyle w:val="ListNumberLevel2"/>
        <w:numPr>
          <w:ilvl w:val="0"/>
          <w:numId w:val="11"/>
        </w:numPr>
      </w:pPr>
      <w:r w:rsidRPr="00360B78">
        <w:fldChar w:fldCharType="begin">
          <w:ffData>
            <w:name w:val="Check1"/>
            <w:enabled/>
            <w:calcOnExit w:val="0"/>
            <w:checkBox>
              <w:sizeAuto/>
              <w:default w:val="0"/>
            </w:checkBox>
          </w:ffData>
        </w:fldChar>
      </w:r>
      <w:r w:rsidRPr="00360B78">
        <w:instrText xml:space="preserve"> FORMCHECKBOX </w:instrText>
      </w:r>
      <w:r w:rsidR="00904C15">
        <w:fldChar w:fldCharType="separate"/>
      </w:r>
      <w:r w:rsidRPr="00360B78">
        <w:fldChar w:fldCharType="end"/>
      </w:r>
      <w:r w:rsidRPr="00360B78">
        <w:tab/>
        <w:t>programu podlegającego ocenie zgodnie</w:t>
      </w:r>
      <w:r w:rsidR="00360B78" w:rsidRPr="00360B78">
        <w:t xml:space="preserve"> z art</w:t>
      </w:r>
      <w:r w:rsidRPr="00360B78">
        <w:t>.</w:t>
      </w:r>
      <w:r w:rsidR="00360B78" w:rsidRPr="00360B78">
        <w:t> </w:t>
      </w:r>
      <w:r w:rsidRPr="00360B78">
        <w:t>1 ust.</w:t>
      </w:r>
      <w:r w:rsidR="00360B78" w:rsidRPr="00360B78">
        <w:t> </w:t>
      </w:r>
      <w:r w:rsidRPr="00360B78">
        <w:t>3 lit.</w:t>
      </w:r>
      <w:r w:rsidR="00360B78" w:rsidRPr="00360B78">
        <w:t> </w:t>
      </w:r>
      <w:r w:rsidRPr="00360B78">
        <w:t xml:space="preserve">a) rozporządzenia (UE) 2022/2472? </w:t>
      </w:r>
    </w:p>
    <w:p w14:paraId="4523E71B" w14:textId="6EC3BBC3" w:rsidR="00753E7F" w:rsidRPr="00360B78" w:rsidRDefault="00753E7F" w:rsidP="00753E7F">
      <w:pPr>
        <w:pStyle w:val="ListNumberLevel2"/>
        <w:numPr>
          <w:ilvl w:val="0"/>
          <w:numId w:val="11"/>
        </w:numPr>
      </w:pPr>
      <w:r w:rsidRPr="00360B78">
        <w:fldChar w:fldCharType="begin">
          <w:ffData>
            <w:name w:val="Check1"/>
            <w:enabled/>
            <w:calcOnExit w:val="0"/>
            <w:checkBox>
              <w:sizeAuto/>
              <w:default w:val="0"/>
            </w:checkBox>
          </w:ffData>
        </w:fldChar>
      </w:r>
      <w:r w:rsidRPr="00360B78">
        <w:instrText xml:space="preserve"> FORMCHECKBOX </w:instrText>
      </w:r>
      <w:r w:rsidR="00904C15">
        <w:fldChar w:fldCharType="separate"/>
      </w:r>
      <w:r w:rsidRPr="00360B78">
        <w:fldChar w:fldCharType="end"/>
      </w:r>
      <w:r w:rsidRPr="00360B78">
        <w:tab/>
        <w:t>programu podlegającego ocenie zgodnie</w:t>
      </w:r>
      <w:r w:rsidR="00360B78" w:rsidRPr="00360B78">
        <w:t xml:space="preserve"> z art</w:t>
      </w:r>
      <w:r w:rsidRPr="00360B78">
        <w:t>.</w:t>
      </w:r>
      <w:r w:rsidR="00360B78" w:rsidRPr="00360B78">
        <w:t> </w:t>
      </w:r>
      <w:r w:rsidRPr="00360B78">
        <w:t>1 ust.</w:t>
      </w:r>
      <w:r w:rsidR="00360B78" w:rsidRPr="00360B78">
        <w:t> </w:t>
      </w:r>
      <w:r w:rsidRPr="00360B78">
        <w:t>7 lit.</w:t>
      </w:r>
      <w:r w:rsidR="00360B78" w:rsidRPr="00360B78">
        <w:t> </w:t>
      </w:r>
      <w:r w:rsidRPr="00360B78">
        <w:t xml:space="preserve">a) rozporządzenia (UE) 2022/2473? </w:t>
      </w:r>
    </w:p>
    <w:p w14:paraId="0D65D406" w14:textId="01767361" w:rsidR="00841E1F" w:rsidRPr="00360B78" w:rsidRDefault="00841E1F" w:rsidP="00841E1F">
      <w:pPr>
        <w:pStyle w:val="ListNumberLevel2"/>
        <w:numPr>
          <w:ilvl w:val="0"/>
          <w:numId w:val="11"/>
        </w:numPr>
      </w:pPr>
      <w:r w:rsidRPr="00360B78">
        <w:fldChar w:fldCharType="begin">
          <w:ffData>
            <w:name w:val="Check1"/>
            <w:enabled/>
            <w:calcOnExit w:val="0"/>
            <w:checkBox>
              <w:sizeAuto/>
              <w:default w:val="0"/>
            </w:checkBox>
          </w:ffData>
        </w:fldChar>
      </w:r>
      <w:r w:rsidRPr="00360B78">
        <w:instrText xml:space="preserve"> FORMCHECKBOX </w:instrText>
      </w:r>
      <w:r w:rsidR="00904C15">
        <w:fldChar w:fldCharType="separate"/>
      </w:r>
      <w:r w:rsidRPr="00360B78">
        <w:fldChar w:fldCharType="end"/>
      </w:r>
      <w:r w:rsidRPr="00360B78">
        <w:tab/>
        <w:t>programu zgłoszonego Komisji zgodnie</w:t>
      </w:r>
      <w:r w:rsidR="00360B78" w:rsidRPr="00360B78">
        <w:t xml:space="preserve"> z art</w:t>
      </w:r>
      <w:r w:rsidRPr="00360B78">
        <w:t>.</w:t>
      </w:r>
      <w:r w:rsidR="00360B78" w:rsidRPr="00360B78">
        <w:t> </w:t>
      </w:r>
      <w:r w:rsidRPr="00360B78">
        <w:t>108 ust.</w:t>
      </w:r>
      <w:r w:rsidR="00360B78" w:rsidRPr="00360B78">
        <w:t> </w:t>
      </w:r>
      <w:r w:rsidRPr="00360B78">
        <w:t>3 TFUE?</w:t>
      </w:r>
    </w:p>
    <w:p w14:paraId="16839C29" w14:textId="71DD4500" w:rsidR="00841E1F" w:rsidRPr="00360B78" w:rsidRDefault="00904C15" w:rsidP="00841E1F">
      <w:pPr>
        <w:pStyle w:val="ListNumber"/>
        <w:numPr>
          <w:ilvl w:val="0"/>
          <w:numId w:val="13"/>
        </w:numPr>
        <w:spacing w:before="120" w:after="120"/>
      </w:pPr>
      <w:r w:rsidRPr="00EC1522">
        <w:t>Proszę podać numer SA programu</w:t>
      </w:r>
      <w:r w:rsidR="00841E1F" w:rsidRPr="00360B78">
        <w:t>:</w:t>
      </w:r>
    </w:p>
    <w:p w14:paraId="520A8A4A" w14:textId="400B131A" w:rsidR="00841E1F" w:rsidRPr="00360B78" w:rsidRDefault="00904C15" w:rsidP="00841E1F">
      <w:pPr>
        <w:pStyle w:val="ListParagraph"/>
        <w:tabs>
          <w:tab w:val="left" w:leader="dot" w:pos="9072"/>
        </w:tabs>
        <w:spacing w:before="120" w:after="120"/>
        <w:ind w:left="709"/>
        <w:contextualSpacing w:val="0"/>
        <w:jc w:val="both"/>
      </w:pPr>
      <w:r>
        <w:t>SA.</w:t>
      </w:r>
      <w:r w:rsidR="00841E1F" w:rsidRPr="00360B78">
        <w:tab/>
      </w:r>
    </w:p>
    <w:p w14:paraId="796817F7" w14:textId="43485C18" w:rsidR="00841E1F" w:rsidRPr="00360B78" w:rsidRDefault="00841E1F" w:rsidP="00841E1F">
      <w:pPr>
        <w:pStyle w:val="ListNumber"/>
        <w:numPr>
          <w:ilvl w:val="0"/>
          <w:numId w:val="13"/>
        </w:numPr>
        <w:spacing w:before="120" w:after="120"/>
      </w:pPr>
      <w:r w:rsidRPr="00360B78">
        <w:t xml:space="preserve">Proszę wymienić wszystkie istniejące oceny </w:t>
      </w:r>
      <w:r w:rsidRPr="00360B78">
        <w:rPr>
          <w:i/>
          <w:iCs/>
        </w:rPr>
        <w:t>ex ante</w:t>
      </w:r>
      <w:r w:rsidRPr="00360B78">
        <w:t xml:space="preserve"> lub oceny skutków</w:t>
      </w:r>
      <w:r w:rsidR="00360B78" w:rsidRPr="00360B78">
        <w:t xml:space="preserve"> w odn</w:t>
      </w:r>
      <w:r w:rsidRPr="00360B78">
        <w:t>iesieniu do programu pomocy</w:t>
      </w:r>
      <w:r w:rsidR="00360B78" w:rsidRPr="00360B78">
        <w:t xml:space="preserve"> i oce</w:t>
      </w:r>
      <w:r w:rsidRPr="00360B78">
        <w:t xml:space="preserve">ny </w:t>
      </w:r>
      <w:r w:rsidRPr="00360B78">
        <w:rPr>
          <w:i/>
          <w:iCs/>
        </w:rPr>
        <w:t>ex post</w:t>
      </w:r>
      <w:r w:rsidRPr="00360B78">
        <w:t xml:space="preserve"> lub badania przeprowadzone</w:t>
      </w:r>
      <w:r w:rsidR="00360B78" w:rsidRPr="00360B78">
        <w:t xml:space="preserve"> w prz</w:t>
      </w:r>
      <w:r w:rsidRPr="00360B78">
        <w:t>eszłości na temat wcześniejszych programów pomocy lub podobnych programów</w:t>
      </w:r>
      <w:r w:rsidR="00360B78" w:rsidRPr="00360B78">
        <w:t>. W odn</w:t>
      </w:r>
      <w:r w:rsidRPr="00360B78">
        <w:t>iesieniu do każdego</w:t>
      </w:r>
      <w:r w:rsidR="00360B78" w:rsidRPr="00360B78">
        <w:t xml:space="preserve"> z tyc</w:t>
      </w:r>
      <w:r w:rsidRPr="00360B78">
        <w:t>h badań proszę podać następujące informacje: a) krótki opis celów badania, zastosowanych metod, wyników</w:t>
      </w:r>
      <w:r w:rsidR="00360B78" w:rsidRPr="00360B78">
        <w:t xml:space="preserve"> i wni</w:t>
      </w:r>
      <w:r w:rsidRPr="00360B78">
        <w:t xml:space="preserve">osków oraz b) szczególne wyzwania, </w:t>
      </w:r>
      <w:r w:rsidRPr="00360B78">
        <w:lastRenderedPageBreak/>
        <w:t>które mogły pojawić się</w:t>
      </w:r>
      <w:r w:rsidR="00360B78" w:rsidRPr="00360B78">
        <w:t xml:space="preserve"> w ram</w:t>
      </w:r>
      <w:r w:rsidRPr="00360B78">
        <w:t>ach ocen</w:t>
      </w:r>
      <w:r w:rsidR="00360B78" w:rsidRPr="00360B78">
        <w:t xml:space="preserve"> i bad</w:t>
      </w:r>
      <w:r w:rsidRPr="00360B78">
        <w:t>ań</w:t>
      </w:r>
      <w:r w:rsidR="00360B78" w:rsidRPr="00360B78">
        <w:t xml:space="preserve"> z met</w:t>
      </w:r>
      <w:r w:rsidRPr="00360B78">
        <w:t>odycznego punktu widzenia, np. dostępność danych, które są istotne do celów oceny omawianego planu oceny</w:t>
      </w:r>
      <w:r w:rsidR="00360B78" w:rsidRPr="00360B78">
        <w:t>. W sto</w:t>
      </w:r>
      <w:r w:rsidRPr="00360B78">
        <w:t>sownych przypadkach proszę określić istotne obszary lub tematy nieobjęte poprzednimi planami oceny, które powinny stanowić przedmiot bieżącej oceny. Proszę przedstawić streszczenie takich ocen</w:t>
      </w:r>
      <w:r w:rsidR="00360B78" w:rsidRPr="00360B78">
        <w:t xml:space="preserve"> i bad</w:t>
      </w:r>
      <w:r w:rsidRPr="00360B78">
        <w:t>ań</w:t>
      </w:r>
      <w:r w:rsidR="00360B78" w:rsidRPr="00360B78">
        <w:t xml:space="preserve"> w for</w:t>
      </w:r>
      <w:r w:rsidRPr="00360B78">
        <w:t>mie załącznika oraz – jeśli są dostępne – linków internetowych do stron zawierających stosowne dokumenty:</w:t>
      </w:r>
    </w:p>
    <w:p w14:paraId="296C4BD4" w14:textId="77777777" w:rsidR="00841E1F" w:rsidRPr="00360B78" w:rsidRDefault="00841E1F" w:rsidP="00841E1F">
      <w:pPr>
        <w:pStyle w:val="ListParagraph"/>
        <w:tabs>
          <w:tab w:val="left" w:leader="dot" w:pos="9072"/>
        </w:tabs>
        <w:spacing w:before="120" w:after="240"/>
        <w:ind w:left="709"/>
        <w:contextualSpacing w:val="0"/>
        <w:jc w:val="both"/>
      </w:pPr>
      <w:r w:rsidRPr="00360B78">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360B78" w14:paraId="052F0F69" w14:textId="77777777" w:rsidTr="00C43C00">
        <w:trPr>
          <w:trHeight w:val="737"/>
        </w:trPr>
        <w:tc>
          <w:tcPr>
            <w:tcW w:w="9039" w:type="dxa"/>
            <w:tcBorders>
              <w:top w:val="single" w:sz="4" w:space="0" w:color="auto"/>
              <w:bottom w:val="single" w:sz="4" w:space="0" w:color="auto"/>
            </w:tcBorders>
            <w:shd w:val="pct15" w:color="auto" w:fill="FFFFFF"/>
          </w:tcPr>
          <w:p w14:paraId="3AA5C97A" w14:textId="77777777" w:rsidR="00841E1F" w:rsidRPr="00360B78"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360B78">
              <w:rPr>
                <w:i w:val="0"/>
                <w:color w:val="auto"/>
              </w:rPr>
              <w:t>Cele programu pomocy, który ma być przedmiotem oceny</w:t>
            </w:r>
            <w:r w:rsidRPr="00360B78">
              <w:rPr>
                <w:i w:val="0"/>
                <w:color w:val="auto"/>
                <w:vertAlign w:val="superscript"/>
              </w:rPr>
              <w:footnoteReference w:id="5"/>
            </w:r>
          </w:p>
        </w:tc>
      </w:tr>
    </w:tbl>
    <w:p w14:paraId="796EEA8F" w14:textId="667D3662" w:rsidR="00841E1F" w:rsidRPr="00360B78" w:rsidRDefault="00C631A9" w:rsidP="00841E1F">
      <w:pPr>
        <w:pStyle w:val="ListNumber"/>
        <w:numPr>
          <w:ilvl w:val="1"/>
          <w:numId w:val="2"/>
        </w:numPr>
        <w:spacing w:before="240" w:after="120"/>
        <w:ind w:left="788" w:hanging="431"/>
      </w:pPr>
      <w:bookmarkStart w:id="2" w:name="_Ref392757682"/>
      <w:r w:rsidRPr="00360B78">
        <w:t xml:space="preserve"> Proszę przedstawić opis programu pomocy, określając potrzeby</w:t>
      </w:r>
      <w:r w:rsidR="00360B78" w:rsidRPr="00360B78">
        <w:t xml:space="preserve"> i pro</w:t>
      </w:r>
      <w:r w:rsidRPr="00360B78">
        <w:t>blemy, na które program ma odpowiadać, oraz przewidywane kategorie beneficjentów, np. wielkość, sektory, lokalizacja, orientacyjna liczba:</w:t>
      </w:r>
    </w:p>
    <w:p w14:paraId="2F2971BA" w14:textId="77777777" w:rsidR="00841E1F" w:rsidRPr="00360B78" w:rsidRDefault="00841E1F" w:rsidP="00841E1F">
      <w:pPr>
        <w:pStyle w:val="ListNumber"/>
        <w:numPr>
          <w:ilvl w:val="0"/>
          <w:numId w:val="0"/>
        </w:numPr>
        <w:tabs>
          <w:tab w:val="left" w:leader="dot" w:pos="9072"/>
        </w:tabs>
        <w:ind w:left="709"/>
      </w:pPr>
      <w:r w:rsidRPr="00360B78">
        <w:tab/>
      </w:r>
    </w:p>
    <w:p w14:paraId="63FCB71F" w14:textId="53B493D0" w:rsidR="00841E1F" w:rsidRPr="00360B78" w:rsidRDefault="00360B78" w:rsidP="00841E1F">
      <w:pPr>
        <w:pStyle w:val="ListNumber"/>
        <w:numPr>
          <w:ilvl w:val="1"/>
          <w:numId w:val="2"/>
        </w:numPr>
        <w:spacing w:before="120" w:after="120"/>
        <w:ind w:left="788" w:hanging="431"/>
      </w:pPr>
      <w:r>
        <w:t xml:space="preserve"> </w:t>
      </w:r>
      <w:r w:rsidR="00C631A9" w:rsidRPr="00360B78">
        <w:t>Proszę wskazać cele programu</w:t>
      </w:r>
      <w:r w:rsidRPr="00360B78">
        <w:t xml:space="preserve"> i ocz</w:t>
      </w:r>
      <w:r w:rsidR="00C631A9" w:rsidRPr="00360B78">
        <w:t>ekiwane skutki zarówno na poziomie przewidywanych beneficjentów, jak</w:t>
      </w:r>
      <w:r w:rsidRPr="00360B78">
        <w:t xml:space="preserve"> i w zak</w:t>
      </w:r>
      <w:r w:rsidR="00C631A9" w:rsidRPr="00360B78">
        <w:t>resie celu będącego przedmiotem wspólnego zainteresowania</w:t>
      </w:r>
      <w:bookmarkEnd w:id="2"/>
      <w:r w:rsidR="00C631A9" w:rsidRPr="00360B78">
        <w:t>:</w:t>
      </w:r>
    </w:p>
    <w:p w14:paraId="710A1632" w14:textId="77777777" w:rsidR="00841E1F" w:rsidRPr="00360B78" w:rsidRDefault="00841E1F" w:rsidP="00841E1F">
      <w:pPr>
        <w:pStyle w:val="ListNumber"/>
        <w:numPr>
          <w:ilvl w:val="0"/>
          <w:numId w:val="0"/>
        </w:numPr>
        <w:tabs>
          <w:tab w:val="left" w:leader="dot" w:pos="9072"/>
        </w:tabs>
        <w:ind w:left="709"/>
      </w:pPr>
      <w:r w:rsidRPr="00360B78">
        <w:tab/>
      </w:r>
    </w:p>
    <w:p w14:paraId="2B02789F" w14:textId="51976FEC" w:rsidR="00841E1F" w:rsidRPr="00360B78" w:rsidRDefault="00360B78" w:rsidP="00841E1F">
      <w:pPr>
        <w:pStyle w:val="ListNumber"/>
        <w:numPr>
          <w:ilvl w:val="1"/>
          <w:numId w:val="2"/>
        </w:numPr>
        <w:spacing w:before="120" w:after="120"/>
        <w:ind w:left="788" w:hanging="431"/>
      </w:pPr>
      <w:r>
        <w:t xml:space="preserve"> </w:t>
      </w:r>
      <w:r w:rsidR="00C631A9" w:rsidRPr="00360B78">
        <w:t>Proszę wskazać możliwe negatywne skutki dla beneficjentów pomocy lub dla gospodarki</w:t>
      </w:r>
      <w:r w:rsidRPr="00360B78">
        <w:t xml:space="preserve"> w sze</w:t>
      </w:r>
      <w:r w:rsidR="00C631A9" w:rsidRPr="00360B78">
        <w:t>rszym ujęciu, które mogą być bezpośrednio lub pośrednio związane</w:t>
      </w:r>
      <w:r w:rsidRPr="00360B78">
        <w:t xml:space="preserve"> z pro</w:t>
      </w:r>
      <w:r w:rsidR="00C631A9" w:rsidRPr="00360B78">
        <w:t>gramem pomocy</w:t>
      </w:r>
      <w:r w:rsidR="00C631A9" w:rsidRPr="00360B78">
        <w:rPr>
          <w:rStyle w:val="FootnoteReference"/>
        </w:rPr>
        <w:footnoteReference w:id="6"/>
      </w:r>
      <w:r w:rsidR="00C631A9" w:rsidRPr="00360B78">
        <w:t>:</w:t>
      </w:r>
    </w:p>
    <w:p w14:paraId="18DA3A5D" w14:textId="77777777" w:rsidR="00841E1F" w:rsidRPr="00360B78" w:rsidRDefault="00841E1F" w:rsidP="00841E1F">
      <w:pPr>
        <w:pStyle w:val="ListNumber"/>
        <w:numPr>
          <w:ilvl w:val="0"/>
          <w:numId w:val="0"/>
        </w:numPr>
        <w:tabs>
          <w:tab w:val="left" w:leader="dot" w:pos="9072"/>
        </w:tabs>
        <w:ind w:left="709"/>
      </w:pPr>
      <w:r w:rsidRPr="00360B78">
        <w:tab/>
      </w:r>
    </w:p>
    <w:p w14:paraId="06FDCA05" w14:textId="39AD9703" w:rsidR="00841E1F" w:rsidRPr="00360B78" w:rsidRDefault="00360B78" w:rsidP="00841E1F">
      <w:pPr>
        <w:pStyle w:val="ListNumber"/>
        <w:numPr>
          <w:ilvl w:val="1"/>
          <w:numId w:val="2"/>
        </w:numPr>
        <w:spacing w:before="120" w:after="120"/>
        <w:ind w:left="788" w:hanging="431"/>
      </w:pPr>
      <w:r>
        <w:t xml:space="preserve"> </w:t>
      </w:r>
      <w:r w:rsidR="00C631A9" w:rsidRPr="00360B78">
        <w:t>Proszę wskazać a) wysokość planowanego rocznego budżetu</w:t>
      </w:r>
      <w:r w:rsidRPr="00360B78">
        <w:t xml:space="preserve"> w ram</w:t>
      </w:r>
      <w:r w:rsidR="00C631A9" w:rsidRPr="00360B78">
        <w:t>ach programu, b) planowany czas trwania programu</w:t>
      </w:r>
      <w:r w:rsidR="00C631A9" w:rsidRPr="00360B78">
        <w:rPr>
          <w:rStyle w:val="FootnoteReference"/>
        </w:rPr>
        <w:footnoteReference w:id="7"/>
      </w:r>
      <w:r w:rsidR="00C631A9" w:rsidRPr="00360B78">
        <w:t>, c) instrument lub instrumenty pomocy oraz d) koszty kwalifikowalne:</w:t>
      </w:r>
    </w:p>
    <w:p w14:paraId="513BD930" w14:textId="77777777" w:rsidR="00841E1F" w:rsidRPr="00360B78" w:rsidRDefault="00841E1F" w:rsidP="00841E1F">
      <w:pPr>
        <w:pStyle w:val="ListNumber"/>
        <w:numPr>
          <w:ilvl w:val="0"/>
          <w:numId w:val="0"/>
        </w:numPr>
        <w:tabs>
          <w:tab w:val="left" w:leader="dot" w:pos="9072"/>
        </w:tabs>
        <w:ind w:left="709"/>
      </w:pPr>
      <w:r w:rsidRPr="00360B78">
        <w:tab/>
      </w:r>
    </w:p>
    <w:p w14:paraId="0007E932" w14:textId="5387259B" w:rsidR="00841E1F" w:rsidRPr="00360B78" w:rsidRDefault="00360B78" w:rsidP="00841E1F">
      <w:pPr>
        <w:pStyle w:val="ListNumber"/>
        <w:numPr>
          <w:ilvl w:val="1"/>
          <w:numId w:val="2"/>
        </w:numPr>
        <w:spacing w:before="120" w:after="120"/>
        <w:ind w:left="788" w:hanging="431"/>
      </w:pPr>
      <w:r>
        <w:t xml:space="preserve"> </w:t>
      </w:r>
      <w:r w:rsidR="00C631A9" w:rsidRPr="00360B78">
        <w:t>Proszę przedstawić streszczenie kryteriów kwalifikowalności</w:t>
      </w:r>
      <w:r w:rsidRPr="00360B78">
        <w:t xml:space="preserve"> i met</w:t>
      </w:r>
      <w:r w:rsidR="00C631A9" w:rsidRPr="00360B78">
        <w:t>od wyboru beneficjentów pomocy</w:t>
      </w:r>
      <w:r w:rsidRPr="00360B78">
        <w:t>. W szc</w:t>
      </w:r>
      <w:r w:rsidR="00C631A9" w:rsidRPr="00360B78">
        <w:t>zególności proszę opisać poniższe kwestie: a) zastosowane metody wyboru beneficjentów (np. klasyfikacja punktowa), b) orientacyjny budżet dostępny dla każdej</w:t>
      </w:r>
      <w:r w:rsidRPr="00360B78">
        <w:t xml:space="preserve"> z gru</w:t>
      </w:r>
      <w:r w:rsidR="00C631A9" w:rsidRPr="00360B78">
        <w:t>p beneficjentów, c) prawdopodobieństwo wyczerpania budżetu przez określone grupy beneficjentów, d) zasady dotyczące punktacji</w:t>
      </w:r>
      <w:r w:rsidRPr="00360B78">
        <w:t xml:space="preserve"> w prz</w:t>
      </w:r>
      <w:r w:rsidR="00C631A9" w:rsidRPr="00360B78">
        <w:t>ypadku zastosowania klasyfikacji punktowej</w:t>
      </w:r>
      <w:r w:rsidRPr="00360B78">
        <w:t xml:space="preserve"> </w:t>
      </w:r>
      <w:r w:rsidRPr="00360B78">
        <w:lastRenderedPageBreak/>
        <w:t>w odn</w:t>
      </w:r>
      <w:r w:rsidR="00C631A9" w:rsidRPr="00360B78">
        <w:t>iesieniu do programu, e) progi intensywności pomocy, f) kryteria, jakie organ przyznający pomoc weźmie pod uwagę przy ocenie wniosków:</w:t>
      </w:r>
    </w:p>
    <w:p w14:paraId="4A89E613" w14:textId="77777777" w:rsidR="00841E1F" w:rsidRPr="00360B78" w:rsidRDefault="00841E1F" w:rsidP="00841E1F">
      <w:pPr>
        <w:pStyle w:val="ListNumber"/>
        <w:numPr>
          <w:ilvl w:val="0"/>
          <w:numId w:val="0"/>
        </w:numPr>
        <w:tabs>
          <w:tab w:val="left" w:leader="dot" w:pos="9072"/>
        </w:tabs>
        <w:ind w:left="709"/>
      </w:pPr>
      <w:r w:rsidRPr="00360B78">
        <w:tab/>
      </w:r>
    </w:p>
    <w:p w14:paraId="274C489D" w14:textId="2A02AC91" w:rsidR="00841E1F" w:rsidRPr="00360B78" w:rsidRDefault="00360B78" w:rsidP="00841E1F">
      <w:pPr>
        <w:pStyle w:val="ListNumber"/>
        <w:numPr>
          <w:ilvl w:val="1"/>
          <w:numId w:val="2"/>
        </w:numPr>
        <w:spacing w:before="120" w:after="120"/>
        <w:ind w:left="788" w:hanging="431"/>
      </w:pPr>
      <w:r>
        <w:t xml:space="preserve"> </w:t>
      </w:r>
      <w:r w:rsidR="00C631A9" w:rsidRPr="00360B78">
        <w:t>Proszę wskazać szczególne ograniczenia lub zagrożenia, które mogą mieć wpływ na realizację programu, na jego oczekiwane skutki i na osiągnięcie zakładanych</w:t>
      </w:r>
      <w:r w:rsidRPr="00360B78">
        <w:t xml:space="preserve"> w nim</w:t>
      </w:r>
      <w:r w:rsidR="00C631A9" w:rsidRPr="00360B78">
        <w:t xml:space="preserve"> celów:</w:t>
      </w:r>
    </w:p>
    <w:p w14:paraId="348A6AC1" w14:textId="77777777" w:rsidR="00841E1F" w:rsidRPr="00360B78" w:rsidRDefault="00841E1F" w:rsidP="00841E1F">
      <w:pPr>
        <w:pStyle w:val="ListNumber"/>
        <w:numPr>
          <w:ilvl w:val="0"/>
          <w:numId w:val="0"/>
        </w:numPr>
        <w:tabs>
          <w:tab w:val="left" w:leader="dot" w:pos="9072"/>
        </w:tabs>
        <w:ind w:left="709"/>
      </w:pPr>
      <w:r w:rsidRPr="00360B78">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360B78" w14:paraId="32351CB4" w14:textId="77777777" w:rsidTr="00C43C00">
        <w:trPr>
          <w:trHeight w:val="737"/>
        </w:trPr>
        <w:tc>
          <w:tcPr>
            <w:tcW w:w="9039" w:type="dxa"/>
            <w:tcBorders>
              <w:top w:val="single" w:sz="4" w:space="0" w:color="auto"/>
              <w:bottom w:val="single" w:sz="4" w:space="0" w:color="auto"/>
            </w:tcBorders>
            <w:shd w:val="pct15" w:color="auto" w:fill="FFFFFF"/>
          </w:tcPr>
          <w:p w14:paraId="3D2E3F09" w14:textId="77777777" w:rsidR="00841E1F" w:rsidRPr="00360B78"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360B78">
              <w:rPr>
                <w:i w:val="0"/>
                <w:color w:val="auto"/>
              </w:rPr>
              <w:t>Pytania na potrzeby oceny</w:t>
            </w:r>
          </w:p>
        </w:tc>
      </w:tr>
    </w:tbl>
    <w:p w14:paraId="3A9AF677" w14:textId="6CAA0E1A" w:rsidR="00841E1F" w:rsidRPr="00360B78" w:rsidRDefault="00841E1F" w:rsidP="00841E1F">
      <w:pPr>
        <w:pStyle w:val="ListNumber"/>
        <w:numPr>
          <w:ilvl w:val="1"/>
          <w:numId w:val="3"/>
        </w:numPr>
        <w:tabs>
          <w:tab w:val="clear" w:pos="1767"/>
        </w:tabs>
        <w:spacing w:before="240" w:after="120"/>
        <w:ind w:left="850"/>
      </w:pPr>
      <w:r w:rsidRPr="00360B78">
        <w:t>Proszę wskazać konkretne pytania, do których należy odnieść się</w:t>
      </w:r>
      <w:r w:rsidR="00360B78" w:rsidRPr="00360B78">
        <w:t xml:space="preserve"> w oce</w:t>
      </w:r>
      <w:r w:rsidRPr="00360B78">
        <w:t>nie, podając dowód ilościowy na wpływ pomocy. Proszę wprowadzić rozróżnienie między a) pytaniami dotyczącymi bezpośredniego wpływu pomocy na beneficjentów, b) pytaniami dotyczącymi skutków pośrednich oraz c) pytaniami dotyczącymi proporcjonalności</w:t>
      </w:r>
      <w:r w:rsidR="00360B78" w:rsidRPr="00360B78">
        <w:t xml:space="preserve"> i ade</w:t>
      </w:r>
      <w:r w:rsidRPr="00360B78">
        <w:t>kwatności pomocy. Proszę wyjaśnić,</w:t>
      </w:r>
      <w:r w:rsidR="00360B78" w:rsidRPr="00360B78">
        <w:t xml:space="preserve"> w jak</w:t>
      </w:r>
      <w:r w:rsidRPr="00360B78">
        <w:t>i sposób pytania odnoszą się celów programu:</w:t>
      </w:r>
    </w:p>
    <w:p w14:paraId="65EDFB3C" w14:textId="77777777" w:rsidR="00841E1F" w:rsidRPr="00360B78" w:rsidRDefault="00841E1F" w:rsidP="00841E1F">
      <w:pPr>
        <w:pStyle w:val="ListNumber"/>
        <w:numPr>
          <w:ilvl w:val="0"/>
          <w:numId w:val="0"/>
        </w:numPr>
        <w:tabs>
          <w:tab w:val="left" w:leader="dot" w:pos="9072"/>
        </w:tabs>
        <w:ind w:left="709"/>
      </w:pPr>
      <w:r w:rsidRPr="00360B78">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360B78" w14:paraId="325AA808" w14:textId="77777777" w:rsidTr="00C43C00">
        <w:trPr>
          <w:trHeight w:val="737"/>
        </w:trPr>
        <w:tc>
          <w:tcPr>
            <w:tcW w:w="9039" w:type="dxa"/>
            <w:tcBorders>
              <w:top w:val="single" w:sz="4" w:space="0" w:color="auto"/>
              <w:bottom w:val="single" w:sz="4" w:space="0" w:color="auto"/>
            </w:tcBorders>
            <w:shd w:val="pct15" w:color="auto" w:fill="FFFFFF"/>
          </w:tcPr>
          <w:p w14:paraId="75CC1BFD" w14:textId="77777777" w:rsidR="00841E1F" w:rsidRPr="00360B78"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360B78">
              <w:rPr>
                <w:i w:val="0"/>
                <w:color w:val="auto"/>
              </w:rPr>
              <w:t>Wskaźniki rezultatu</w:t>
            </w:r>
          </w:p>
        </w:tc>
      </w:tr>
    </w:tbl>
    <w:p w14:paraId="5AECFCC4" w14:textId="2B149A61" w:rsidR="00841E1F" w:rsidRPr="00360B78" w:rsidRDefault="00841E1F" w:rsidP="00841E1F">
      <w:pPr>
        <w:pStyle w:val="ListNumber"/>
        <w:numPr>
          <w:ilvl w:val="1"/>
          <w:numId w:val="4"/>
        </w:numPr>
        <w:spacing w:before="240" w:after="120"/>
        <w:ind w:left="284" w:hanging="431"/>
      </w:pPr>
      <w:r w:rsidRPr="00360B78">
        <w:t>W poniższej tabeli proszę opisać, jakie wskaźniki zostaną opracowane</w:t>
      </w:r>
      <w:r w:rsidR="00360B78" w:rsidRPr="00360B78">
        <w:t xml:space="preserve"> w cel</w:t>
      </w:r>
      <w:r w:rsidRPr="00360B78">
        <w:t>u pomiaru wyników programu,</w:t>
      </w:r>
      <w:r w:rsidR="00360B78" w:rsidRPr="00360B78">
        <w:t xml:space="preserve"> a tak</w:t>
      </w:r>
      <w:r w:rsidRPr="00360B78">
        <w:t>że podać odnośne zmienne kontrolne,</w:t>
      </w:r>
      <w:r w:rsidR="00360B78" w:rsidRPr="00360B78">
        <w:t xml:space="preserve"> w tym</w:t>
      </w:r>
      <w:r w:rsidRPr="00360B78">
        <w:t xml:space="preserve"> źródła danych,</w:t>
      </w:r>
      <w:r w:rsidR="00360B78" w:rsidRPr="00360B78">
        <w:t xml:space="preserve"> a tak</w:t>
      </w:r>
      <w:r w:rsidRPr="00360B78">
        <w:t>że</w:t>
      </w:r>
      <w:r w:rsidR="00360B78" w:rsidRPr="00360B78">
        <w:t xml:space="preserve"> w jak</w:t>
      </w:r>
      <w:r w:rsidRPr="00360B78">
        <w:t>i sposób poszczególne wskaźniki wyników są powiązane</w:t>
      </w:r>
      <w:r w:rsidR="00360B78" w:rsidRPr="00360B78">
        <w:t xml:space="preserve"> z pyt</w:t>
      </w:r>
      <w:r w:rsidRPr="00360B78">
        <w:t>aniami na potrzeby oceny</w:t>
      </w:r>
      <w:r w:rsidR="00360B78" w:rsidRPr="00360B78">
        <w:t>. W szc</w:t>
      </w:r>
      <w:r w:rsidRPr="00360B78">
        <w:t>zególności proszę wymienić a) odnośne pytanie na potrzeby oceny, b) wskaźnik, c) źródło danych, d) częstotliwość gromadzenia danych (np. rocznie, miesięcznie itp.), e) poziom, na którym gromadzone są dane (np. na poziomie firmy, instytucji, regionu itp.), f) populację objętą źródłem danych (np. beneficjentów pomocy, podmioty niebędące beneficjentami, wszystkie firmy itp.):</w:t>
      </w:r>
    </w:p>
    <w:tbl>
      <w:tblPr>
        <w:tblW w:w="9072" w:type="dxa"/>
        <w:tblInd w:w="10" w:type="dxa"/>
        <w:tblLayout w:type="fixed"/>
        <w:tblCellMar>
          <w:left w:w="0" w:type="dxa"/>
          <w:right w:w="0" w:type="dxa"/>
        </w:tblCellMar>
        <w:tblLook w:val="04A0" w:firstRow="1" w:lastRow="0" w:firstColumn="1" w:lastColumn="0" w:noHBand="0" w:noVBand="1"/>
      </w:tblPr>
      <w:tblGrid>
        <w:gridCol w:w="1560"/>
        <w:gridCol w:w="2410"/>
        <w:gridCol w:w="1133"/>
        <w:gridCol w:w="1134"/>
        <w:gridCol w:w="1418"/>
        <w:gridCol w:w="1417"/>
      </w:tblGrid>
      <w:tr w:rsidR="00841E1F" w:rsidRPr="00360B78" w14:paraId="1BB1AAAF" w14:textId="77777777" w:rsidTr="00C43C00">
        <w:tc>
          <w:tcPr>
            <w:tcW w:w="1560" w:type="dxa"/>
            <w:tcBorders>
              <w:top w:val="single" w:sz="8" w:space="0" w:color="auto"/>
              <w:left w:val="single" w:sz="8" w:space="0" w:color="auto"/>
              <w:bottom w:val="single" w:sz="8" w:space="0" w:color="auto"/>
              <w:right w:val="single" w:sz="8" w:space="0" w:color="auto"/>
            </w:tcBorders>
          </w:tcPr>
          <w:p w14:paraId="50A9DE71" w14:textId="77777777" w:rsidR="00841E1F" w:rsidRPr="00360B78" w:rsidRDefault="00841E1F" w:rsidP="00C43C00">
            <w:pPr>
              <w:spacing w:before="120" w:after="120"/>
              <w:jc w:val="center"/>
              <w:rPr>
                <w:b/>
                <w:bCs/>
                <w:sz w:val="20"/>
              </w:rPr>
            </w:pPr>
            <w:r w:rsidRPr="00360B78">
              <w:rPr>
                <w:b/>
                <w:sz w:val="20"/>
              </w:rPr>
              <w:t>Pytanie ewaluacyjne</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FC77CD4" w14:textId="77777777" w:rsidR="00841E1F" w:rsidRPr="00360B78" w:rsidRDefault="00841E1F" w:rsidP="00C43C00">
            <w:pPr>
              <w:spacing w:before="120" w:after="120"/>
              <w:jc w:val="center"/>
              <w:rPr>
                <w:b/>
                <w:bCs/>
                <w:sz w:val="20"/>
              </w:rPr>
            </w:pPr>
            <w:r w:rsidRPr="00360B78">
              <w:rPr>
                <w:b/>
                <w:sz w:val="20"/>
              </w:rPr>
              <w:t>Wskaźnik</w:t>
            </w:r>
          </w:p>
        </w:tc>
        <w:tc>
          <w:tcPr>
            <w:tcW w:w="11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30C9A72" w14:textId="77777777" w:rsidR="00841E1F" w:rsidRPr="00360B78" w:rsidRDefault="00841E1F" w:rsidP="00C43C00">
            <w:pPr>
              <w:spacing w:before="120" w:after="120"/>
              <w:jc w:val="center"/>
              <w:rPr>
                <w:b/>
                <w:bCs/>
                <w:sz w:val="20"/>
              </w:rPr>
            </w:pPr>
            <w:r w:rsidRPr="00360B78">
              <w:rPr>
                <w:b/>
                <w:sz w:val="20"/>
              </w:rPr>
              <w:t>Źródło</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58DE18D" w14:textId="77777777" w:rsidR="00841E1F" w:rsidRPr="00360B78" w:rsidRDefault="00841E1F" w:rsidP="00C43C00">
            <w:pPr>
              <w:spacing w:before="120" w:after="120"/>
              <w:jc w:val="center"/>
              <w:rPr>
                <w:b/>
                <w:bCs/>
                <w:sz w:val="20"/>
              </w:rPr>
            </w:pPr>
            <w:r w:rsidRPr="00360B78">
              <w:rPr>
                <w:b/>
                <w:sz w:val="20"/>
              </w:rPr>
              <w:t>Częstotliwość</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12CBC5" w14:textId="77777777" w:rsidR="00841E1F" w:rsidRPr="00360B78" w:rsidRDefault="00841E1F" w:rsidP="00C43C00">
            <w:pPr>
              <w:spacing w:before="120" w:after="120"/>
              <w:jc w:val="center"/>
              <w:rPr>
                <w:b/>
                <w:bCs/>
                <w:sz w:val="20"/>
              </w:rPr>
            </w:pPr>
            <w:r w:rsidRPr="00360B78">
              <w:rPr>
                <w:b/>
                <w:sz w:val="20"/>
              </w:rPr>
              <w:t>Poziom</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200D79" w14:textId="77777777" w:rsidR="00841E1F" w:rsidRPr="00360B78" w:rsidRDefault="00841E1F" w:rsidP="00C43C00">
            <w:pPr>
              <w:spacing w:before="120" w:after="120"/>
              <w:jc w:val="center"/>
              <w:rPr>
                <w:b/>
                <w:bCs/>
                <w:sz w:val="20"/>
              </w:rPr>
            </w:pPr>
            <w:r w:rsidRPr="00360B78">
              <w:rPr>
                <w:b/>
                <w:sz w:val="20"/>
              </w:rPr>
              <w:t>Populacja</w:t>
            </w:r>
          </w:p>
        </w:tc>
      </w:tr>
      <w:tr w:rsidR="00841E1F" w:rsidRPr="00360B78" w14:paraId="765715B9" w14:textId="77777777" w:rsidTr="00C43C00">
        <w:tc>
          <w:tcPr>
            <w:tcW w:w="1560" w:type="dxa"/>
            <w:tcBorders>
              <w:top w:val="nil"/>
              <w:left w:val="single" w:sz="8" w:space="0" w:color="auto"/>
              <w:bottom w:val="single" w:sz="8" w:space="0" w:color="auto"/>
              <w:right w:val="single" w:sz="8" w:space="0" w:color="auto"/>
            </w:tcBorders>
          </w:tcPr>
          <w:p w14:paraId="09EDB93E" w14:textId="77777777" w:rsidR="00841E1F" w:rsidRPr="00360B78"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FE845CD" w14:textId="77777777" w:rsidR="00841E1F" w:rsidRPr="00360B78"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0CCAD837" w14:textId="77777777" w:rsidR="00841E1F" w:rsidRPr="00360B78"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CD56A81" w14:textId="77777777" w:rsidR="00841E1F" w:rsidRPr="00360B78"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263BD5F" w14:textId="77777777" w:rsidR="00841E1F" w:rsidRPr="00360B78"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47648535" w14:textId="77777777" w:rsidR="00841E1F" w:rsidRPr="00360B78" w:rsidRDefault="00841E1F" w:rsidP="00C43C00">
            <w:pPr>
              <w:spacing w:before="120" w:after="120"/>
              <w:rPr>
                <w:sz w:val="20"/>
              </w:rPr>
            </w:pPr>
          </w:p>
        </w:tc>
      </w:tr>
      <w:tr w:rsidR="00841E1F" w:rsidRPr="00360B78" w14:paraId="026EE868" w14:textId="77777777" w:rsidTr="00C43C00">
        <w:tc>
          <w:tcPr>
            <w:tcW w:w="1560" w:type="dxa"/>
            <w:tcBorders>
              <w:top w:val="nil"/>
              <w:left w:val="single" w:sz="8" w:space="0" w:color="auto"/>
              <w:bottom w:val="single" w:sz="8" w:space="0" w:color="auto"/>
              <w:right w:val="single" w:sz="8" w:space="0" w:color="auto"/>
            </w:tcBorders>
          </w:tcPr>
          <w:p w14:paraId="05E95864" w14:textId="77777777" w:rsidR="00841E1F" w:rsidRPr="00360B78"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F0A34E" w14:textId="77777777" w:rsidR="00841E1F" w:rsidRPr="00360B78"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21B5E345" w14:textId="77777777" w:rsidR="00841E1F" w:rsidRPr="00360B78"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9DC922D" w14:textId="77777777" w:rsidR="00841E1F" w:rsidRPr="00360B78"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7DE0A674" w14:textId="77777777" w:rsidR="00841E1F" w:rsidRPr="00360B78"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2E5EB5BD" w14:textId="77777777" w:rsidR="00841E1F" w:rsidRPr="00360B78" w:rsidRDefault="00841E1F" w:rsidP="00C43C00">
            <w:pPr>
              <w:spacing w:before="120" w:after="120"/>
              <w:rPr>
                <w:sz w:val="20"/>
              </w:rPr>
            </w:pPr>
          </w:p>
        </w:tc>
      </w:tr>
      <w:tr w:rsidR="00841E1F" w:rsidRPr="00360B78" w14:paraId="679C3411" w14:textId="77777777" w:rsidTr="00C43C00">
        <w:tc>
          <w:tcPr>
            <w:tcW w:w="1560" w:type="dxa"/>
            <w:tcBorders>
              <w:top w:val="nil"/>
              <w:left w:val="single" w:sz="8" w:space="0" w:color="auto"/>
              <w:bottom w:val="single" w:sz="8" w:space="0" w:color="auto"/>
              <w:right w:val="single" w:sz="8" w:space="0" w:color="auto"/>
            </w:tcBorders>
          </w:tcPr>
          <w:p w14:paraId="73D6A1F7" w14:textId="77777777" w:rsidR="00841E1F" w:rsidRPr="00360B78"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C1065D1" w14:textId="77777777" w:rsidR="00841E1F" w:rsidRPr="00360B78"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6C1EA850" w14:textId="77777777" w:rsidR="00841E1F" w:rsidRPr="00360B78"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F2BF767" w14:textId="77777777" w:rsidR="00841E1F" w:rsidRPr="00360B78"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4BF0B74" w14:textId="77777777" w:rsidR="00841E1F" w:rsidRPr="00360B78"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0271D4F" w14:textId="77777777" w:rsidR="00841E1F" w:rsidRPr="00360B78" w:rsidRDefault="00841E1F" w:rsidP="00C43C00">
            <w:pPr>
              <w:spacing w:before="120" w:after="120"/>
              <w:rPr>
                <w:sz w:val="20"/>
              </w:rPr>
            </w:pPr>
          </w:p>
        </w:tc>
      </w:tr>
      <w:tr w:rsidR="00841E1F" w:rsidRPr="00360B78" w14:paraId="070A2C58" w14:textId="77777777" w:rsidTr="00C43C00">
        <w:tc>
          <w:tcPr>
            <w:tcW w:w="1560" w:type="dxa"/>
            <w:tcBorders>
              <w:top w:val="nil"/>
              <w:left w:val="single" w:sz="8" w:space="0" w:color="auto"/>
              <w:bottom w:val="single" w:sz="8" w:space="0" w:color="auto"/>
              <w:right w:val="single" w:sz="8" w:space="0" w:color="auto"/>
            </w:tcBorders>
          </w:tcPr>
          <w:p w14:paraId="6E865E3E" w14:textId="77777777" w:rsidR="00841E1F" w:rsidRPr="00360B78"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3DA6A35" w14:textId="77777777" w:rsidR="00841E1F" w:rsidRPr="00360B78"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5D294C7E" w14:textId="77777777" w:rsidR="00841E1F" w:rsidRPr="00360B78"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468646E" w14:textId="77777777" w:rsidR="00841E1F" w:rsidRPr="00360B78"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3E17D99" w14:textId="77777777" w:rsidR="00841E1F" w:rsidRPr="00360B78"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7C9BFB72" w14:textId="77777777" w:rsidR="00841E1F" w:rsidRPr="00360B78" w:rsidRDefault="00841E1F" w:rsidP="00C43C00">
            <w:pPr>
              <w:spacing w:before="120" w:after="120"/>
              <w:rPr>
                <w:sz w:val="20"/>
              </w:rPr>
            </w:pPr>
          </w:p>
        </w:tc>
      </w:tr>
      <w:tr w:rsidR="00841E1F" w:rsidRPr="00360B78" w14:paraId="31327570" w14:textId="77777777" w:rsidTr="00C43C00">
        <w:tc>
          <w:tcPr>
            <w:tcW w:w="1560" w:type="dxa"/>
            <w:tcBorders>
              <w:top w:val="nil"/>
              <w:left w:val="single" w:sz="8" w:space="0" w:color="auto"/>
              <w:bottom w:val="single" w:sz="8" w:space="0" w:color="auto"/>
              <w:right w:val="single" w:sz="8" w:space="0" w:color="auto"/>
            </w:tcBorders>
          </w:tcPr>
          <w:p w14:paraId="2C53DD0C" w14:textId="77777777" w:rsidR="00841E1F" w:rsidRPr="00360B78"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853EE3A" w14:textId="77777777" w:rsidR="00841E1F" w:rsidRPr="00360B78"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36E6EAE2" w14:textId="77777777" w:rsidR="00841E1F" w:rsidRPr="00360B78"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3CDA256" w14:textId="77777777" w:rsidR="00841E1F" w:rsidRPr="00360B78"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12D9ACF7" w14:textId="77777777" w:rsidR="00841E1F" w:rsidRPr="00360B78"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43CD2C8A" w14:textId="77777777" w:rsidR="00841E1F" w:rsidRPr="00360B78" w:rsidRDefault="00841E1F" w:rsidP="00C43C00">
            <w:pPr>
              <w:spacing w:before="120" w:after="120"/>
              <w:rPr>
                <w:sz w:val="20"/>
              </w:rPr>
            </w:pPr>
          </w:p>
        </w:tc>
      </w:tr>
    </w:tbl>
    <w:p w14:paraId="77D01237" w14:textId="06D9A82A" w:rsidR="00841E1F" w:rsidRPr="00360B78" w:rsidRDefault="00841E1F" w:rsidP="00841E1F">
      <w:pPr>
        <w:pStyle w:val="ListNumber"/>
        <w:numPr>
          <w:ilvl w:val="0"/>
          <w:numId w:val="0"/>
        </w:numPr>
        <w:spacing w:before="240" w:after="120"/>
        <w:ind w:left="284"/>
      </w:pPr>
      <w:r w:rsidRPr="00360B78">
        <w:t>Proszę wyjaśnić, dlaczego wybrane wskaźniki odgrywają najważniejszą rolę</w:t>
      </w:r>
      <w:r w:rsidR="00360B78" w:rsidRPr="00360B78">
        <w:t xml:space="preserve"> w mie</w:t>
      </w:r>
      <w:r w:rsidRPr="00360B78">
        <w:t>rzeniu oczekiwanego wpływu przedmiotowego programu:</w:t>
      </w:r>
    </w:p>
    <w:p w14:paraId="0457C198" w14:textId="77777777" w:rsidR="00841E1F" w:rsidRPr="00360B78" w:rsidRDefault="00841E1F" w:rsidP="00841E1F">
      <w:pPr>
        <w:pStyle w:val="ListNumber"/>
        <w:numPr>
          <w:ilvl w:val="0"/>
          <w:numId w:val="0"/>
        </w:numPr>
        <w:tabs>
          <w:tab w:val="left" w:leader="dot" w:pos="9072"/>
        </w:tabs>
        <w:ind w:left="360"/>
        <w:rPr>
          <w:bCs/>
        </w:rPr>
      </w:pPr>
      <w:r w:rsidRPr="00360B78">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360B78" w14:paraId="6B6AE644" w14:textId="77777777" w:rsidTr="00C43C00">
        <w:trPr>
          <w:trHeight w:val="737"/>
        </w:trPr>
        <w:tc>
          <w:tcPr>
            <w:tcW w:w="9039" w:type="dxa"/>
            <w:tcBorders>
              <w:top w:val="single" w:sz="4" w:space="0" w:color="auto"/>
              <w:bottom w:val="single" w:sz="4" w:space="0" w:color="auto"/>
            </w:tcBorders>
            <w:shd w:val="pct15" w:color="auto" w:fill="FFFFFF"/>
          </w:tcPr>
          <w:p w14:paraId="35AA9034" w14:textId="77777777" w:rsidR="00841E1F" w:rsidRPr="00360B78"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360B78">
              <w:rPr>
                <w:i w:val="0"/>
                <w:color w:val="auto"/>
              </w:rPr>
              <w:lastRenderedPageBreak/>
              <w:t>Przewidywane metody przeprowadzania oceny</w:t>
            </w:r>
          </w:p>
        </w:tc>
      </w:tr>
    </w:tbl>
    <w:p w14:paraId="7F10B490" w14:textId="14B0E4E7" w:rsidR="00841E1F" w:rsidRPr="00360B78" w:rsidRDefault="00841E1F" w:rsidP="00841E1F">
      <w:pPr>
        <w:pStyle w:val="ListNumber"/>
        <w:numPr>
          <w:ilvl w:val="1"/>
          <w:numId w:val="5"/>
        </w:numPr>
        <w:spacing w:before="240" w:after="120"/>
        <w:ind w:left="425" w:hanging="431"/>
        <w:rPr>
          <w:bCs/>
        </w:rPr>
      </w:pPr>
      <w:r w:rsidRPr="00360B78">
        <w:t>W kontekście pytań na potrzeby oceny proszę opisać przewidywane metody, które będą stosowane podczas oceny do określenia wpływu przyczynowego pomocy na beneficjentów oraz do oceny innych skutków pośrednich</w:t>
      </w:r>
      <w:r w:rsidR="00360B78" w:rsidRPr="00360B78">
        <w:t>. W szc</w:t>
      </w:r>
      <w:r w:rsidRPr="00360B78">
        <w:t>zególności proszę wyjaśnić przyczyny wyboru tych metod</w:t>
      </w:r>
      <w:r w:rsidR="00360B78" w:rsidRPr="00360B78">
        <w:t xml:space="preserve"> i odr</w:t>
      </w:r>
      <w:r w:rsidRPr="00360B78">
        <w:t>zucenia innych metod (np. przyczyny związane</w:t>
      </w:r>
      <w:r w:rsidR="00360B78" w:rsidRPr="00360B78">
        <w:t xml:space="preserve"> z cha</w:t>
      </w:r>
      <w:r w:rsidRPr="00360B78">
        <w:t>rakterem programu)</w:t>
      </w:r>
      <w:r w:rsidRPr="00360B78">
        <w:rPr>
          <w:rStyle w:val="FootnoteReference"/>
        </w:rPr>
        <w:footnoteReference w:id="8"/>
      </w:r>
      <w:r w:rsidRPr="00360B78">
        <w:t>:</w:t>
      </w:r>
    </w:p>
    <w:p w14:paraId="3EEBEDE0" w14:textId="77777777" w:rsidR="00841E1F" w:rsidRPr="00360B78" w:rsidRDefault="00841E1F" w:rsidP="00841E1F">
      <w:pPr>
        <w:pStyle w:val="ListNumber"/>
        <w:numPr>
          <w:ilvl w:val="0"/>
          <w:numId w:val="0"/>
        </w:numPr>
        <w:tabs>
          <w:tab w:val="left" w:leader="dot" w:pos="9072"/>
        </w:tabs>
        <w:ind w:left="360"/>
        <w:rPr>
          <w:bCs/>
        </w:rPr>
      </w:pPr>
      <w:r w:rsidRPr="00360B78">
        <w:tab/>
      </w:r>
    </w:p>
    <w:p w14:paraId="7C118410" w14:textId="510FF2EA" w:rsidR="00841E1F" w:rsidRPr="00360B78" w:rsidRDefault="00841E1F" w:rsidP="00841E1F">
      <w:pPr>
        <w:pStyle w:val="ListNumber"/>
        <w:numPr>
          <w:ilvl w:val="1"/>
          <w:numId w:val="5"/>
        </w:numPr>
        <w:ind w:left="426"/>
        <w:rPr>
          <w:bCs/>
        </w:rPr>
      </w:pPr>
      <w:bookmarkStart w:id="3" w:name="_Ref392756956"/>
      <w:r w:rsidRPr="00360B78">
        <w:t>Proszę szczegółowo opisać strategię identyfikacji</w:t>
      </w:r>
      <w:r w:rsidR="00360B78" w:rsidRPr="00360B78">
        <w:t xml:space="preserve"> w odn</w:t>
      </w:r>
      <w:r w:rsidRPr="00360B78">
        <w:t>iesieniu do oceny wpływu przyczynowego pomocy oraz założenia, na których opiera się ta strategia.</w:t>
      </w:r>
      <w:bookmarkEnd w:id="3"/>
      <w:r w:rsidRPr="00360B78">
        <w:t xml:space="preserve"> Proszę szczegółowo opisać skład</w:t>
      </w:r>
      <w:r w:rsidR="00360B78" w:rsidRPr="00360B78">
        <w:t xml:space="preserve"> i zna</w:t>
      </w:r>
      <w:r w:rsidRPr="00360B78">
        <w:t>czenie grupy kontrolnej:</w:t>
      </w:r>
    </w:p>
    <w:p w14:paraId="470443E9" w14:textId="77777777" w:rsidR="00841E1F" w:rsidRPr="00360B78" w:rsidRDefault="00841E1F" w:rsidP="00841E1F">
      <w:pPr>
        <w:pStyle w:val="ListNumber"/>
        <w:numPr>
          <w:ilvl w:val="0"/>
          <w:numId w:val="0"/>
        </w:numPr>
        <w:tabs>
          <w:tab w:val="left" w:leader="dot" w:pos="9072"/>
        </w:tabs>
        <w:ind w:left="360"/>
        <w:rPr>
          <w:bCs/>
        </w:rPr>
      </w:pPr>
      <w:r w:rsidRPr="00360B78">
        <w:tab/>
      </w:r>
    </w:p>
    <w:p w14:paraId="09AE2348" w14:textId="50BF17F6" w:rsidR="00841E1F" w:rsidRPr="00360B78" w:rsidRDefault="00841E1F" w:rsidP="00841E1F">
      <w:pPr>
        <w:pStyle w:val="ListNumber"/>
        <w:numPr>
          <w:ilvl w:val="1"/>
          <w:numId w:val="5"/>
        </w:numPr>
        <w:ind w:left="426"/>
        <w:rPr>
          <w:bCs/>
        </w:rPr>
      </w:pPr>
      <w:r w:rsidRPr="00360B78">
        <w:t>Proszę wyjaśnić,</w:t>
      </w:r>
      <w:r w:rsidR="00360B78" w:rsidRPr="00360B78">
        <w:t xml:space="preserve"> w jak</w:t>
      </w:r>
      <w:r w:rsidRPr="00360B78">
        <w:t>i sposób przewidywane metody odnoszą się do kwestii możliwej stronniczości doboru.</w:t>
      </w:r>
      <w:r w:rsidRPr="00360B78">
        <w:rPr>
          <w:sz w:val="21"/>
        </w:rPr>
        <w:t xml:space="preserve"> </w:t>
      </w:r>
      <w:r w:rsidRPr="00360B78">
        <w:t>Czy</w:t>
      </w:r>
      <w:r w:rsidR="00360B78" w:rsidRPr="00360B78">
        <w:t xml:space="preserve"> z wys</w:t>
      </w:r>
      <w:r w:rsidRPr="00360B78">
        <w:t>tarczającą pewnością można stwierdzić, że zaobserwowane różnice</w:t>
      </w:r>
      <w:r w:rsidR="00360B78" w:rsidRPr="00360B78">
        <w:t xml:space="preserve"> w wyn</w:t>
      </w:r>
      <w:r w:rsidRPr="00360B78">
        <w:t>ikach</w:t>
      </w:r>
      <w:r w:rsidR="00360B78" w:rsidRPr="00360B78">
        <w:t xml:space="preserve"> u ben</w:t>
      </w:r>
      <w:r w:rsidRPr="00360B78">
        <w:t>eficjentów końcowych są skutkiem pomocy?</w:t>
      </w:r>
    </w:p>
    <w:p w14:paraId="788C2844" w14:textId="77777777" w:rsidR="00841E1F" w:rsidRPr="00360B78" w:rsidRDefault="00841E1F" w:rsidP="00841E1F">
      <w:pPr>
        <w:pStyle w:val="ListNumber"/>
        <w:numPr>
          <w:ilvl w:val="0"/>
          <w:numId w:val="0"/>
        </w:numPr>
        <w:tabs>
          <w:tab w:val="left" w:leader="dot" w:pos="9072"/>
        </w:tabs>
        <w:ind w:left="360"/>
        <w:rPr>
          <w:bCs/>
        </w:rPr>
      </w:pPr>
      <w:r w:rsidRPr="00360B78">
        <w:tab/>
      </w:r>
    </w:p>
    <w:p w14:paraId="33F1B1DD" w14:textId="05E08AD5" w:rsidR="00841E1F" w:rsidRPr="00360B78" w:rsidRDefault="00841E1F" w:rsidP="00841E1F">
      <w:pPr>
        <w:pStyle w:val="ListNumber"/>
        <w:numPr>
          <w:ilvl w:val="1"/>
          <w:numId w:val="5"/>
        </w:numPr>
        <w:ind w:left="426"/>
        <w:rPr>
          <w:bCs/>
        </w:rPr>
      </w:pPr>
      <w:r w:rsidRPr="00360B78">
        <w:t>W odpowiednich przypadkach proszę wyjaśnić,</w:t>
      </w:r>
      <w:r w:rsidR="00360B78" w:rsidRPr="00360B78">
        <w:t xml:space="preserve"> w jak</w:t>
      </w:r>
      <w:r w:rsidRPr="00360B78">
        <w:t>i sposób przewidywane metody mają odnieść się do określonych wyzwań dotyczących skomplikowanych programów, np. programów realizowanych</w:t>
      </w:r>
      <w:r w:rsidR="00360B78" w:rsidRPr="00360B78">
        <w:t xml:space="preserve"> w zró</w:t>
      </w:r>
      <w:r w:rsidRPr="00360B78">
        <w:t>żnicowany sposób na szczeblu regionalnym oraz programów wykorzystujących kilka instrumentów pomocy:</w:t>
      </w:r>
    </w:p>
    <w:p w14:paraId="5A413A2F" w14:textId="77777777" w:rsidR="00841E1F" w:rsidRPr="00360B78" w:rsidRDefault="00841E1F" w:rsidP="00841E1F">
      <w:pPr>
        <w:pStyle w:val="ListNumber"/>
        <w:numPr>
          <w:ilvl w:val="0"/>
          <w:numId w:val="0"/>
        </w:numPr>
        <w:tabs>
          <w:tab w:val="left" w:leader="dot" w:pos="9072"/>
        </w:tabs>
        <w:ind w:left="360"/>
        <w:rPr>
          <w:bCs/>
        </w:rPr>
      </w:pPr>
      <w:r w:rsidRPr="00360B78">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360B78" w14:paraId="31D40EF7" w14:textId="77777777" w:rsidTr="00C43C00">
        <w:trPr>
          <w:trHeight w:val="737"/>
        </w:trPr>
        <w:tc>
          <w:tcPr>
            <w:tcW w:w="9039" w:type="dxa"/>
            <w:tcBorders>
              <w:top w:val="single" w:sz="4" w:space="0" w:color="auto"/>
              <w:bottom w:val="single" w:sz="4" w:space="0" w:color="auto"/>
            </w:tcBorders>
            <w:shd w:val="pct15" w:color="auto" w:fill="FFFFFF"/>
          </w:tcPr>
          <w:p w14:paraId="1362012E" w14:textId="77777777" w:rsidR="00841E1F" w:rsidRPr="00360B78"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360B78">
              <w:rPr>
                <w:i w:val="0"/>
                <w:color w:val="auto"/>
              </w:rPr>
              <w:t xml:space="preserve">Gromadzenie danych </w:t>
            </w:r>
          </w:p>
        </w:tc>
      </w:tr>
    </w:tbl>
    <w:p w14:paraId="2F4ED79F" w14:textId="6CF50ADC" w:rsidR="00841E1F" w:rsidRPr="00360B78" w:rsidRDefault="00841E1F" w:rsidP="00841E1F">
      <w:pPr>
        <w:pStyle w:val="ListNumber"/>
        <w:keepNext/>
        <w:numPr>
          <w:ilvl w:val="1"/>
          <w:numId w:val="6"/>
        </w:numPr>
        <w:spacing w:before="240" w:after="120"/>
        <w:ind w:left="374" w:hanging="431"/>
      </w:pPr>
      <w:r w:rsidRPr="00360B78">
        <w:t>Proszę przedstawić informacje dotyczące mechanizmów</w:t>
      </w:r>
      <w:r w:rsidR="00360B78" w:rsidRPr="00360B78">
        <w:t xml:space="preserve"> i źró</w:t>
      </w:r>
      <w:r w:rsidRPr="00360B78">
        <w:t>deł wykorzystywanych do gromadzenia</w:t>
      </w:r>
      <w:r w:rsidR="00360B78" w:rsidRPr="00360B78">
        <w:t xml:space="preserve"> i prz</w:t>
      </w:r>
      <w:r w:rsidRPr="00360B78">
        <w:t>etwarzania danych dotyczących beneficjentów pomocy oraz przewidywanego scenariusza alternatywnego</w:t>
      </w:r>
      <w:r w:rsidRPr="00360B78">
        <w:rPr>
          <w:rStyle w:val="FootnoteReference"/>
        </w:rPr>
        <w:footnoteReference w:id="9"/>
      </w:r>
      <w:r w:rsidRPr="00360B78">
        <w:t>. Proszę przedstawić opis wszystkich istotnych informacji, które mogą odnosić się do etapu wyboru: zgromadzone dane dotyczące wnioskodawców ubiegających się</w:t>
      </w:r>
      <w:r w:rsidR="00360B78" w:rsidRPr="00360B78">
        <w:t xml:space="preserve"> o pom</w:t>
      </w:r>
      <w:r w:rsidRPr="00360B78">
        <w:t>oc, dane przekazane przez wnioskodawców oraz wyniki wyboru. Proszę również wyjaśnić wszelkie potencjalne problemy</w:t>
      </w:r>
      <w:r w:rsidR="00360B78" w:rsidRPr="00360B78">
        <w:t xml:space="preserve"> z dos</w:t>
      </w:r>
      <w:r w:rsidRPr="00360B78">
        <w:t>tępnością danych:</w:t>
      </w:r>
    </w:p>
    <w:p w14:paraId="7EB2C9F2" w14:textId="77777777" w:rsidR="00841E1F" w:rsidRPr="00360B78" w:rsidRDefault="00841E1F" w:rsidP="00841E1F">
      <w:pPr>
        <w:pStyle w:val="ListNumber"/>
        <w:numPr>
          <w:ilvl w:val="0"/>
          <w:numId w:val="0"/>
        </w:numPr>
        <w:tabs>
          <w:tab w:val="left" w:leader="dot" w:pos="9072"/>
        </w:tabs>
        <w:ind w:left="360"/>
        <w:rPr>
          <w:bCs/>
        </w:rPr>
      </w:pPr>
      <w:r w:rsidRPr="00360B78">
        <w:tab/>
      </w:r>
    </w:p>
    <w:p w14:paraId="2BFA4B4A" w14:textId="613C0DC9" w:rsidR="00841E1F" w:rsidRPr="00360B78" w:rsidRDefault="00841E1F" w:rsidP="00841E1F">
      <w:pPr>
        <w:pStyle w:val="ListNumber"/>
        <w:keepNext/>
        <w:numPr>
          <w:ilvl w:val="1"/>
          <w:numId w:val="6"/>
        </w:numPr>
        <w:spacing w:before="120" w:after="120"/>
        <w:ind w:left="374" w:hanging="431"/>
      </w:pPr>
      <w:r w:rsidRPr="00360B78">
        <w:lastRenderedPageBreak/>
        <w:t>Proszę przedstawić informacje dotyczące częstotliwości gromadzenia danych, które są istotne</w:t>
      </w:r>
      <w:r w:rsidR="00360B78" w:rsidRPr="00360B78">
        <w:t xml:space="preserve"> z pun</w:t>
      </w:r>
      <w:r w:rsidRPr="00360B78">
        <w:t>ktu widzenia oceny. Czy obserwacje są dostępne na wystarczająco zdezagregowanym poziomie, tj. na poziomie indywidualnych przedsiębiorstw?</w:t>
      </w:r>
    </w:p>
    <w:p w14:paraId="3C2731D2" w14:textId="77777777" w:rsidR="00841E1F" w:rsidRPr="00360B78" w:rsidRDefault="00841E1F" w:rsidP="00841E1F">
      <w:pPr>
        <w:pStyle w:val="ListNumber"/>
        <w:numPr>
          <w:ilvl w:val="0"/>
          <w:numId w:val="0"/>
        </w:numPr>
        <w:tabs>
          <w:tab w:val="left" w:leader="dot" w:pos="9072"/>
        </w:tabs>
        <w:ind w:left="360"/>
        <w:rPr>
          <w:bCs/>
        </w:rPr>
      </w:pPr>
      <w:r w:rsidRPr="00360B78">
        <w:tab/>
      </w:r>
    </w:p>
    <w:p w14:paraId="46AF1A42" w14:textId="6B4B7773" w:rsidR="00841E1F" w:rsidRPr="00360B78" w:rsidRDefault="00841E1F" w:rsidP="00841E1F">
      <w:pPr>
        <w:pStyle w:val="ListNumber"/>
        <w:keepNext/>
        <w:numPr>
          <w:ilvl w:val="1"/>
          <w:numId w:val="6"/>
        </w:numPr>
        <w:spacing w:before="120" w:after="120"/>
        <w:ind w:left="374" w:hanging="431"/>
      </w:pPr>
      <w:r w:rsidRPr="00360B78">
        <w:t>Proszę wskazać, czy dostęp do danych niezbędnych do przeprowadzenia oceny może być utrudniony przez przepisy ustawowe</w:t>
      </w:r>
      <w:r w:rsidR="00360B78" w:rsidRPr="00360B78">
        <w:t xml:space="preserve"> i wyk</w:t>
      </w:r>
      <w:r w:rsidRPr="00360B78">
        <w:t>onawcze dotyczące poufności danych oraz</w:t>
      </w:r>
      <w:r w:rsidR="00360B78" w:rsidRPr="00360B78">
        <w:t xml:space="preserve"> w jak</w:t>
      </w:r>
      <w:r w:rsidRPr="00360B78">
        <w:t>i sposób kwestie te zostałyby rozwiązane. Proszę wskazać możliwe inne problemy związane</w:t>
      </w:r>
      <w:r w:rsidR="00360B78" w:rsidRPr="00360B78">
        <w:t xml:space="preserve"> z gro</w:t>
      </w:r>
      <w:r w:rsidRPr="00360B78">
        <w:t>madzeniem danych oraz sposób,</w:t>
      </w:r>
      <w:r w:rsidR="00360B78" w:rsidRPr="00360B78">
        <w:t xml:space="preserve"> w jak</w:t>
      </w:r>
      <w:r w:rsidRPr="00360B78">
        <w:t>i zostałyby one rozwiązane:</w:t>
      </w:r>
    </w:p>
    <w:p w14:paraId="468F2F11" w14:textId="77777777" w:rsidR="00841E1F" w:rsidRPr="00360B78" w:rsidRDefault="00841E1F" w:rsidP="00841E1F">
      <w:pPr>
        <w:pStyle w:val="ListNumber"/>
        <w:numPr>
          <w:ilvl w:val="0"/>
          <w:numId w:val="0"/>
        </w:numPr>
        <w:tabs>
          <w:tab w:val="left" w:leader="dot" w:pos="9072"/>
        </w:tabs>
        <w:ind w:left="360"/>
        <w:rPr>
          <w:bCs/>
        </w:rPr>
      </w:pPr>
      <w:r w:rsidRPr="00360B78">
        <w:tab/>
      </w:r>
    </w:p>
    <w:p w14:paraId="7E0D77E3" w14:textId="77777777" w:rsidR="00841E1F" w:rsidRPr="00360B78" w:rsidRDefault="00841E1F" w:rsidP="00841E1F">
      <w:pPr>
        <w:pStyle w:val="ListNumber"/>
        <w:keepNext/>
        <w:numPr>
          <w:ilvl w:val="1"/>
          <w:numId w:val="6"/>
        </w:numPr>
        <w:spacing w:before="120" w:after="120"/>
        <w:ind w:left="374" w:hanging="431"/>
      </w:pPr>
      <w:r w:rsidRPr="00360B78">
        <w:t>Proszę wskazać, czy przewiduje się przeprowadzenie badań beneficjentów pomocy lub innych przedsiębiorstw oraz czy wykorzystywane mają być uzupełniające źródła informacji:</w:t>
      </w:r>
    </w:p>
    <w:p w14:paraId="65BD4210" w14:textId="77777777" w:rsidR="00841E1F" w:rsidRPr="00360B78" w:rsidRDefault="00841E1F" w:rsidP="00841E1F">
      <w:pPr>
        <w:pStyle w:val="ListNumber"/>
        <w:numPr>
          <w:ilvl w:val="0"/>
          <w:numId w:val="0"/>
        </w:numPr>
        <w:tabs>
          <w:tab w:val="left" w:leader="dot" w:pos="9072"/>
        </w:tabs>
        <w:ind w:left="360"/>
        <w:rPr>
          <w:bCs/>
        </w:rPr>
      </w:pPr>
      <w:r w:rsidRPr="00360B78">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360B78" w14:paraId="0FD1E583" w14:textId="77777777" w:rsidTr="00C43C00">
        <w:trPr>
          <w:trHeight w:val="737"/>
        </w:trPr>
        <w:tc>
          <w:tcPr>
            <w:tcW w:w="9039" w:type="dxa"/>
            <w:tcBorders>
              <w:top w:val="single" w:sz="4" w:space="0" w:color="auto"/>
              <w:bottom w:val="single" w:sz="4" w:space="0" w:color="auto"/>
            </w:tcBorders>
            <w:shd w:val="pct15" w:color="auto" w:fill="FFFFFF"/>
          </w:tcPr>
          <w:p w14:paraId="289C50BB" w14:textId="77777777" w:rsidR="00841E1F" w:rsidRPr="00360B78" w:rsidRDefault="00841E1F" w:rsidP="00841E1F">
            <w:pPr>
              <w:pStyle w:val="Heading4"/>
              <w:numPr>
                <w:ilvl w:val="0"/>
                <w:numId w:val="1"/>
              </w:numPr>
              <w:tabs>
                <w:tab w:val="left" w:pos="720"/>
                <w:tab w:val="left" w:pos="1077"/>
                <w:tab w:val="left" w:pos="1440"/>
                <w:tab w:val="left" w:pos="1797"/>
              </w:tabs>
              <w:spacing w:before="240" w:after="240"/>
              <w:jc w:val="center"/>
              <w:rPr>
                <w:i w:val="0"/>
                <w:color w:val="auto"/>
              </w:rPr>
            </w:pPr>
            <w:r w:rsidRPr="00360B78">
              <w:rPr>
                <w:i w:val="0"/>
                <w:color w:val="auto"/>
              </w:rPr>
              <w:t>Proponowany harmonogram oceny</w:t>
            </w:r>
          </w:p>
        </w:tc>
      </w:tr>
    </w:tbl>
    <w:p w14:paraId="025E8253" w14:textId="156BBE8E" w:rsidR="00841E1F" w:rsidRPr="00360B78" w:rsidRDefault="00841E1F" w:rsidP="00841E1F">
      <w:pPr>
        <w:pStyle w:val="ListNumber"/>
        <w:numPr>
          <w:ilvl w:val="1"/>
          <w:numId w:val="7"/>
        </w:numPr>
        <w:spacing w:before="240" w:after="120"/>
        <w:ind w:left="425" w:hanging="431"/>
      </w:pPr>
      <w:r w:rsidRPr="00360B78">
        <w:t>Proszę wskazać planowany harmonogram oceny, uwzględniając etapy pośrednie gromadzenia danych, sprawozdań okresowych</w:t>
      </w:r>
      <w:r w:rsidR="00360B78" w:rsidRPr="00360B78">
        <w:t xml:space="preserve"> i zaa</w:t>
      </w:r>
      <w:r w:rsidRPr="00360B78">
        <w:t>ngażowania zainteresowanych stron</w:t>
      </w:r>
      <w:r w:rsidR="00360B78" w:rsidRPr="00360B78">
        <w:t>. W odp</w:t>
      </w:r>
      <w:r w:rsidRPr="00360B78">
        <w:t>owiednich przypadkach proszę dostarczyć załącznik zawierający szczegółowe informacje dotyczące proponowanego harmonogramu:</w:t>
      </w:r>
    </w:p>
    <w:p w14:paraId="7EBA524F" w14:textId="77777777" w:rsidR="00841E1F" w:rsidRPr="00360B78" w:rsidRDefault="00841E1F" w:rsidP="00841E1F">
      <w:pPr>
        <w:pStyle w:val="ListNumber"/>
        <w:numPr>
          <w:ilvl w:val="0"/>
          <w:numId w:val="0"/>
        </w:numPr>
        <w:tabs>
          <w:tab w:val="left" w:leader="dot" w:pos="9072"/>
        </w:tabs>
        <w:ind w:left="360"/>
        <w:rPr>
          <w:bCs/>
        </w:rPr>
      </w:pPr>
      <w:r w:rsidRPr="00360B78">
        <w:tab/>
      </w:r>
    </w:p>
    <w:p w14:paraId="4CF4AEB1" w14:textId="083280D6" w:rsidR="00841E1F" w:rsidRPr="00360B78" w:rsidRDefault="00841E1F" w:rsidP="00841E1F">
      <w:pPr>
        <w:pStyle w:val="ListNumber"/>
        <w:numPr>
          <w:ilvl w:val="1"/>
          <w:numId w:val="7"/>
        </w:numPr>
        <w:spacing w:before="120" w:after="120"/>
        <w:ind w:left="425" w:hanging="431"/>
      </w:pPr>
      <w:r w:rsidRPr="00360B78">
        <w:t>Proszę wskazać termin, przed upływem którego należy przedłożyć Komisji sprawozdanie końcowe</w:t>
      </w:r>
      <w:r w:rsidR="00360B78" w:rsidRPr="00360B78">
        <w:t xml:space="preserve"> z oce</w:t>
      </w:r>
      <w:r w:rsidRPr="00360B78">
        <w:t>ny:</w:t>
      </w:r>
    </w:p>
    <w:p w14:paraId="61DE8ECC" w14:textId="77777777" w:rsidR="00841E1F" w:rsidRPr="00360B78" w:rsidRDefault="00841E1F" w:rsidP="00841E1F">
      <w:pPr>
        <w:pStyle w:val="ListNumber"/>
        <w:numPr>
          <w:ilvl w:val="0"/>
          <w:numId w:val="0"/>
        </w:numPr>
        <w:tabs>
          <w:tab w:val="left" w:leader="dot" w:pos="9072"/>
        </w:tabs>
        <w:ind w:left="360"/>
        <w:rPr>
          <w:bCs/>
        </w:rPr>
      </w:pPr>
      <w:r w:rsidRPr="00360B78">
        <w:tab/>
      </w:r>
    </w:p>
    <w:p w14:paraId="3219016D" w14:textId="77777777" w:rsidR="00841E1F" w:rsidRPr="00360B78" w:rsidRDefault="00841E1F" w:rsidP="00841E1F">
      <w:pPr>
        <w:pStyle w:val="ListNumber"/>
        <w:numPr>
          <w:ilvl w:val="1"/>
          <w:numId w:val="7"/>
        </w:numPr>
        <w:spacing w:before="120" w:after="120"/>
        <w:ind w:left="425" w:hanging="431"/>
      </w:pPr>
      <w:r w:rsidRPr="00360B78">
        <w:t>Proszę wskazać czynniki, które mogą wpłynąć na planowany harmonogram:</w:t>
      </w:r>
    </w:p>
    <w:p w14:paraId="045879DC" w14:textId="77777777" w:rsidR="00841E1F" w:rsidRPr="00360B78" w:rsidRDefault="00841E1F" w:rsidP="00841E1F">
      <w:pPr>
        <w:pStyle w:val="ListNumber"/>
        <w:numPr>
          <w:ilvl w:val="0"/>
          <w:numId w:val="0"/>
        </w:numPr>
        <w:tabs>
          <w:tab w:val="left" w:leader="dot" w:pos="9072"/>
        </w:tabs>
        <w:ind w:left="360"/>
        <w:rPr>
          <w:bCs/>
        </w:rPr>
      </w:pPr>
      <w:r w:rsidRPr="00360B78">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360B78" w14:paraId="4262EBED" w14:textId="77777777" w:rsidTr="00C43C00">
        <w:trPr>
          <w:trHeight w:val="737"/>
        </w:trPr>
        <w:tc>
          <w:tcPr>
            <w:tcW w:w="9039" w:type="dxa"/>
            <w:tcBorders>
              <w:top w:val="single" w:sz="4" w:space="0" w:color="auto"/>
              <w:bottom w:val="single" w:sz="4" w:space="0" w:color="auto"/>
            </w:tcBorders>
            <w:shd w:val="pct15" w:color="auto" w:fill="FFFFFF"/>
          </w:tcPr>
          <w:p w14:paraId="5147966E" w14:textId="77777777" w:rsidR="00841E1F" w:rsidRPr="00360B78"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360B78">
              <w:rPr>
                <w:i w:val="0"/>
                <w:color w:val="auto"/>
              </w:rPr>
              <w:t>Organ przeprowadzający ocenę</w:t>
            </w:r>
          </w:p>
        </w:tc>
      </w:tr>
    </w:tbl>
    <w:p w14:paraId="6801C780" w14:textId="07F51DA9" w:rsidR="00841E1F" w:rsidRPr="00360B78" w:rsidRDefault="00841E1F" w:rsidP="00841E1F">
      <w:pPr>
        <w:pStyle w:val="ListNumber"/>
        <w:numPr>
          <w:ilvl w:val="1"/>
          <w:numId w:val="8"/>
        </w:numPr>
        <w:spacing w:before="240" w:after="120"/>
        <w:ind w:left="425" w:hanging="431"/>
      </w:pPr>
      <w:r w:rsidRPr="00360B78">
        <w:t>Proszę przedstawić szczegółowe informacje dotyczące organu przeprowadzającego ocenę lub, jeżeli nie został jeszcze wybrany, dotyczące harmonogramu, procedury</w:t>
      </w:r>
      <w:r w:rsidR="00360B78" w:rsidRPr="00360B78">
        <w:t xml:space="preserve"> i kry</w:t>
      </w:r>
      <w:r w:rsidRPr="00360B78">
        <w:t>teriów jego wyboru:</w:t>
      </w:r>
    </w:p>
    <w:p w14:paraId="274F62A0" w14:textId="77777777" w:rsidR="00841E1F" w:rsidRPr="00360B78" w:rsidRDefault="00841E1F" w:rsidP="00841E1F">
      <w:pPr>
        <w:pStyle w:val="ListNumber"/>
        <w:numPr>
          <w:ilvl w:val="0"/>
          <w:numId w:val="0"/>
        </w:numPr>
        <w:tabs>
          <w:tab w:val="left" w:leader="dot" w:pos="9072"/>
        </w:tabs>
        <w:ind w:left="360"/>
        <w:rPr>
          <w:bCs/>
        </w:rPr>
      </w:pPr>
      <w:r w:rsidRPr="00360B78">
        <w:tab/>
      </w:r>
    </w:p>
    <w:p w14:paraId="2B8767E5" w14:textId="4062A426" w:rsidR="00841E1F" w:rsidRPr="00360B78" w:rsidRDefault="00841E1F" w:rsidP="00841E1F">
      <w:pPr>
        <w:pStyle w:val="ListNumber"/>
        <w:numPr>
          <w:ilvl w:val="1"/>
          <w:numId w:val="8"/>
        </w:numPr>
        <w:spacing w:before="120" w:after="120"/>
        <w:ind w:left="425" w:hanging="431"/>
      </w:pPr>
      <w:r w:rsidRPr="00360B78">
        <w:t>Proszę przedstawić informacje dotyczące niezależności organu przeprowadzającego ocenę oraz sposobu,</w:t>
      </w:r>
      <w:r w:rsidR="00360B78" w:rsidRPr="00360B78">
        <w:t xml:space="preserve"> w jak</w:t>
      </w:r>
      <w:r w:rsidRPr="00360B78">
        <w:t>i wykluczone zostaną ewentualne konflikty interesów</w:t>
      </w:r>
      <w:r w:rsidR="00360B78" w:rsidRPr="00360B78">
        <w:t xml:space="preserve"> w tra</w:t>
      </w:r>
      <w:r w:rsidRPr="00360B78">
        <w:t>kcie procedury wyboru:</w:t>
      </w:r>
    </w:p>
    <w:p w14:paraId="04A998E2" w14:textId="77777777" w:rsidR="00841E1F" w:rsidRPr="00360B78" w:rsidRDefault="00841E1F" w:rsidP="00841E1F">
      <w:pPr>
        <w:pStyle w:val="ListNumber"/>
        <w:numPr>
          <w:ilvl w:val="0"/>
          <w:numId w:val="0"/>
        </w:numPr>
        <w:tabs>
          <w:tab w:val="left" w:leader="dot" w:pos="9072"/>
        </w:tabs>
        <w:ind w:left="360"/>
        <w:rPr>
          <w:bCs/>
        </w:rPr>
      </w:pPr>
      <w:r w:rsidRPr="00360B78">
        <w:tab/>
      </w:r>
    </w:p>
    <w:p w14:paraId="795ABDA9" w14:textId="25EEAD93" w:rsidR="00841E1F" w:rsidRPr="00360B78" w:rsidRDefault="00841E1F" w:rsidP="00841E1F">
      <w:pPr>
        <w:pStyle w:val="ListNumber"/>
        <w:numPr>
          <w:ilvl w:val="1"/>
          <w:numId w:val="8"/>
        </w:numPr>
        <w:spacing w:before="120" w:after="120"/>
        <w:ind w:left="425" w:hanging="431"/>
      </w:pPr>
      <w:r w:rsidRPr="00360B78">
        <w:lastRenderedPageBreak/>
        <w:t>Proszę wskazać odnośne doświadczenie</w:t>
      </w:r>
      <w:r w:rsidR="00360B78" w:rsidRPr="00360B78">
        <w:t xml:space="preserve"> i umi</w:t>
      </w:r>
      <w:r w:rsidRPr="00360B78">
        <w:t>ejętności organu przeprowadzającego ocenę lub sposobu,</w:t>
      </w:r>
      <w:r w:rsidR="00360B78" w:rsidRPr="00360B78">
        <w:t xml:space="preserve"> w jak</w:t>
      </w:r>
      <w:r w:rsidRPr="00360B78">
        <w:t>i takie umiejętności zostaną zapewnione</w:t>
      </w:r>
      <w:r w:rsidR="00360B78" w:rsidRPr="00360B78">
        <w:t xml:space="preserve"> w tra</w:t>
      </w:r>
      <w:r w:rsidRPr="00360B78">
        <w:t>kcie procedury wyboru:</w:t>
      </w:r>
    </w:p>
    <w:p w14:paraId="292AF901" w14:textId="77777777" w:rsidR="00841E1F" w:rsidRPr="00360B78" w:rsidRDefault="00841E1F" w:rsidP="00841E1F">
      <w:pPr>
        <w:pStyle w:val="ListNumber"/>
        <w:numPr>
          <w:ilvl w:val="0"/>
          <w:numId w:val="0"/>
        </w:numPr>
        <w:tabs>
          <w:tab w:val="left" w:leader="dot" w:pos="9072"/>
        </w:tabs>
        <w:ind w:left="360"/>
        <w:rPr>
          <w:bCs/>
        </w:rPr>
      </w:pPr>
      <w:r w:rsidRPr="00360B78">
        <w:tab/>
      </w:r>
    </w:p>
    <w:p w14:paraId="709F5189" w14:textId="04B69741" w:rsidR="00841E1F" w:rsidRPr="00360B78" w:rsidRDefault="00841E1F" w:rsidP="00841E1F">
      <w:pPr>
        <w:pStyle w:val="ListNumber"/>
        <w:numPr>
          <w:ilvl w:val="1"/>
          <w:numId w:val="8"/>
        </w:numPr>
        <w:spacing w:before="120" w:after="120"/>
        <w:ind w:left="425" w:hanging="431"/>
      </w:pPr>
      <w:r w:rsidRPr="00360B78">
        <w:t>Proszę wskazać, jakie rozwiązania zastosuje organ przyznający pomoc</w:t>
      </w:r>
      <w:r w:rsidR="00360B78" w:rsidRPr="00360B78">
        <w:t xml:space="preserve"> w cel</w:t>
      </w:r>
      <w:r w:rsidRPr="00360B78">
        <w:t>u zarządzania przeprowadzeniem oceny</w:t>
      </w:r>
      <w:r w:rsidR="00360B78" w:rsidRPr="00360B78">
        <w:t xml:space="preserve"> i mon</w:t>
      </w:r>
      <w:r w:rsidRPr="00360B78">
        <w:t>itorowania tego procesu:</w:t>
      </w:r>
    </w:p>
    <w:p w14:paraId="2B07DB20" w14:textId="77777777" w:rsidR="00841E1F" w:rsidRPr="00360B78" w:rsidRDefault="00841E1F" w:rsidP="00841E1F">
      <w:pPr>
        <w:pStyle w:val="ListNumber"/>
        <w:numPr>
          <w:ilvl w:val="0"/>
          <w:numId w:val="0"/>
        </w:numPr>
        <w:tabs>
          <w:tab w:val="left" w:leader="dot" w:pos="9072"/>
        </w:tabs>
        <w:ind w:left="360"/>
        <w:rPr>
          <w:bCs/>
        </w:rPr>
      </w:pPr>
      <w:r w:rsidRPr="00360B78">
        <w:tab/>
      </w:r>
    </w:p>
    <w:p w14:paraId="676E12E5" w14:textId="0C9A80F7" w:rsidR="00841E1F" w:rsidRPr="00360B78" w:rsidRDefault="00841E1F" w:rsidP="00841E1F">
      <w:pPr>
        <w:pStyle w:val="ListNumber"/>
        <w:numPr>
          <w:ilvl w:val="1"/>
          <w:numId w:val="8"/>
        </w:numPr>
        <w:spacing w:before="120" w:after="120"/>
        <w:ind w:left="425" w:hanging="431"/>
      </w:pPr>
      <w:r w:rsidRPr="00360B78">
        <w:t>Proszę przedstawić informacje, nawet jeżeli mają one wyłącznie charakter orientacyjny, dotyczące koniecznych zasobów ludzkich</w:t>
      </w:r>
      <w:r w:rsidR="00360B78" w:rsidRPr="00360B78">
        <w:t xml:space="preserve"> i fin</w:t>
      </w:r>
      <w:r w:rsidRPr="00360B78">
        <w:t>ansowych, które będą udostępnione na potrzeby przeprowadzania oceny:</w:t>
      </w:r>
    </w:p>
    <w:p w14:paraId="04D7C4D8" w14:textId="77777777" w:rsidR="00841E1F" w:rsidRPr="00360B78" w:rsidRDefault="00841E1F" w:rsidP="00841E1F">
      <w:pPr>
        <w:pStyle w:val="ListNumber"/>
        <w:numPr>
          <w:ilvl w:val="0"/>
          <w:numId w:val="0"/>
        </w:numPr>
        <w:tabs>
          <w:tab w:val="left" w:leader="dot" w:pos="9072"/>
        </w:tabs>
        <w:ind w:left="357"/>
        <w:rPr>
          <w:bCs/>
        </w:rPr>
      </w:pPr>
      <w:r w:rsidRPr="00360B78">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360B78" w14:paraId="00D9DF17" w14:textId="77777777" w:rsidTr="00C43C00">
        <w:trPr>
          <w:trHeight w:val="737"/>
        </w:trPr>
        <w:tc>
          <w:tcPr>
            <w:tcW w:w="9039" w:type="dxa"/>
            <w:tcBorders>
              <w:top w:val="single" w:sz="4" w:space="0" w:color="auto"/>
              <w:bottom w:val="single" w:sz="4" w:space="0" w:color="auto"/>
            </w:tcBorders>
            <w:shd w:val="pct15" w:color="auto" w:fill="FFFFFF"/>
          </w:tcPr>
          <w:p w14:paraId="64A74A4A" w14:textId="59ED7D52" w:rsidR="00841E1F" w:rsidRPr="00360B78"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360B78">
              <w:rPr>
                <w:i w:val="0"/>
                <w:color w:val="auto"/>
              </w:rPr>
              <w:t>Informowanie</w:t>
            </w:r>
            <w:r w:rsidR="00360B78" w:rsidRPr="00360B78">
              <w:rPr>
                <w:i w:val="0"/>
                <w:color w:val="auto"/>
              </w:rPr>
              <w:t xml:space="preserve"> o oce</w:t>
            </w:r>
            <w:r w:rsidRPr="00360B78">
              <w:rPr>
                <w:i w:val="0"/>
                <w:color w:val="auto"/>
              </w:rPr>
              <w:t>nie</w:t>
            </w:r>
          </w:p>
        </w:tc>
      </w:tr>
    </w:tbl>
    <w:p w14:paraId="41501F8A" w14:textId="392614A7" w:rsidR="00841E1F" w:rsidRPr="00360B78" w:rsidRDefault="00841E1F" w:rsidP="00841E1F">
      <w:pPr>
        <w:pStyle w:val="ListNumber"/>
        <w:keepNext/>
        <w:numPr>
          <w:ilvl w:val="1"/>
          <w:numId w:val="9"/>
        </w:numPr>
        <w:spacing w:before="240" w:after="120"/>
        <w:ind w:left="425" w:hanging="431"/>
      </w:pPr>
      <w:r w:rsidRPr="00360B78">
        <w:t>Proszę przedstawić informacje dotyczące sposobu upublicznienia oceny, tj.</w:t>
      </w:r>
      <w:r w:rsidR="00360B78" w:rsidRPr="00360B78">
        <w:t xml:space="preserve"> w dro</w:t>
      </w:r>
      <w:r w:rsidRPr="00360B78">
        <w:t>dze opublikowania na stronie internetowej planu oceny</w:t>
      </w:r>
      <w:r w:rsidR="00360B78" w:rsidRPr="00360B78">
        <w:t xml:space="preserve"> i spr</w:t>
      </w:r>
      <w:r w:rsidRPr="00360B78">
        <w:t>awozdania końcowego</w:t>
      </w:r>
      <w:r w:rsidR="00360B78" w:rsidRPr="00360B78">
        <w:t xml:space="preserve"> z oce</w:t>
      </w:r>
      <w:r w:rsidRPr="00360B78">
        <w:t>ny:</w:t>
      </w:r>
    </w:p>
    <w:p w14:paraId="39D6D517" w14:textId="77777777" w:rsidR="00841E1F" w:rsidRPr="00360B78" w:rsidRDefault="00841E1F" w:rsidP="00841E1F">
      <w:pPr>
        <w:pStyle w:val="ListNumber"/>
        <w:numPr>
          <w:ilvl w:val="0"/>
          <w:numId w:val="0"/>
        </w:numPr>
        <w:tabs>
          <w:tab w:val="left" w:leader="dot" w:pos="9072"/>
        </w:tabs>
        <w:ind w:left="360"/>
        <w:rPr>
          <w:bCs/>
        </w:rPr>
      </w:pPr>
      <w:r w:rsidRPr="00360B78">
        <w:tab/>
      </w:r>
    </w:p>
    <w:p w14:paraId="01B99E23" w14:textId="14A67883" w:rsidR="00841E1F" w:rsidRPr="00360B78" w:rsidRDefault="00841E1F" w:rsidP="00841E1F">
      <w:pPr>
        <w:pStyle w:val="ListNumber"/>
        <w:numPr>
          <w:ilvl w:val="1"/>
          <w:numId w:val="9"/>
        </w:numPr>
        <w:spacing w:before="120" w:after="120"/>
        <w:ind w:left="425" w:hanging="431"/>
      </w:pPr>
      <w:r w:rsidRPr="00360B78">
        <w:t>Proszę wskazać,</w:t>
      </w:r>
      <w:r w:rsidR="00360B78" w:rsidRPr="00360B78">
        <w:t xml:space="preserve"> w jak</w:t>
      </w:r>
      <w:r w:rsidRPr="00360B78">
        <w:t>i sposób zapewnione zostanie zaangażowanie zainteresowanych stron. Proszę wskazać, czy przewiduje się organizację konsultacji społecznych lub wydarzeń związanych</w:t>
      </w:r>
      <w:r w:rsidR="00360B78" w:rsidRPr="00360B78">
        <w:t xml:space="preserve"> z oce</w:t>
      </w:r>
      <w:r w:rsidRPr="00360B78">
        <w:t>ną:</w:t>
      </w:r>
    </w:p>
    <w:p w14:paraId="48F462D5" w14:textId="77777777" w:rsidR="00841E1F" w:rsidRPr="00360B78" w:rsidRDefault="00841E1F" w:rsidP="00841E1F">
      <w:pPr>
        <w:pStyle w:val="ListNumber"/>
        <w:numPr>
          <w:ilvl w:val="0"/>
          <w:numId w:val="0"/>
        </w:numPr>
        <w:tabs>
          <w:tab w:val="left" w:leader="dot" w:pos="9072"/>
        </w:tabs>
        <w:ind w:left="360"/>
        <w:rPr>
          <w:bCs/>
        </w:rPr>
      </w:pPr>
      <w:r w:rsidRPr="00360B78">
        <w:tab/>
      </w:r>
    </w:p>
    <w:p w14:paraId="62804F1C" w14:textId="4FAE27EA" w:rsidR="00841E1F" w:rsidRPr="00360B78" w:rsidRDefault="00841E1F" w:rsidP="00841E1F">
      <w:pPr>
        <w:pStyle w:val="ListNumber"/>
        <w:numPr>
          <w:ilvl w:val="1"/>
          <w:numId w:val="9"/>
        </w:numPr>
        <w:spacing w:before="120" w:after="120"/>
        <w:ind w:left="425" w:hanging="431"/>
      </w:pPr>
      <w:r w:rsidRPr="00360B78">
        <w:t>Proszę podać,</w:t>
      </w:r>
      <w:r w:rsidR="00360B78" w:rsidRPr="00360B78">
        <w:t xml:space="preserve"> w jak</w:t>
      </w:r>
      <w:r w:rsidRPr="00360B78">
        <w:t>i sposób organ udzielający dotacji</w:t>
      </w:r>
      <w:r w:rsidR="00360B78" w:rsidRPr="00360B78">
        <w:t xml:space="preserve"> i inn</w:t>
      </w:r>
      <w:r w:rsidRPr="00360B78">
        <w:t>e organy planują wykorzystać wyniki oceny na przykład do celów zaprojektowania kolejnych wersji programu lub podobnych programów:</w:t>
      </w:r>
    </w:p>
    <w:p w14:paraId="6F67CBD2" w14:textId="77777777" w:rsidR="00841E1F" w:rsidRPr="00360B78" w:rsidRDefault="00841E1F" w:rsidP="00841E1F">
      <w:pPr>
        <w:pStyle w:val="ListNumber"/>
        <w:numPr>
          <w:ilvl w:val="0"/>
          <w:numId w:val="0"/>
        </w:numPr>
        <w:tabs>
          <w:tab w:val="left" w:leader="dot" w:pos="9072"/>
        </w:tabs>
        <w:ind w:left="360"/>
        <w:rPr>
          <w:bCs/>
        </w:rPr>
      </w:pPr>
      <w:r w:rsidRPr="00360B78">
        <w:tab/>
      </w:r>
    </w:p>
    <w:p w14:paraId="7C0331A5" w14:textId="09F7331A" w:rsidR="00841E1F" w:rsidRPr="00360B78" w:rsidRDefault="00841E1F" w:rsidP="00841E1F">
      <w:pPr>
        <w:pStyle w:val="ListNumber"/>
        <w:numPr>
          <w:ilvl w:val="1"/>
          <w:numId w:val="9"/>
        </w:numPr>
        <w:spacing w:before="120" w:after="120"/>
        <w:ind w:left="425" w:hanging="431"/>
      </w:pPr>
      <w:r w:rsidRPr="00360B78">
        <w:t>Proszę wskazać, czy i na jakich warunkach dane gromadzone do celów oceny lub wykorzystywane do przeprowadzenia oceny zostaną udostępnione na potrzeby dalszych badań</w:t>
      </w:r>
      <w:r w:rsidR="00360B78" w:rsidRPr="00360B78">
        <w:t xml:space="preserve"> i ana</w:t>
      </w:r>
      <w:r w:rsidRPr="00360B78">
        <w:t>lizy:</w:t>
      </w:r>
    </w:p>
    <w:p w14:paraId="2194789C" w14:textId="77777777" w:rsidR="00841E1F" w:rsidRPr="00360B78" w:rsidRDefault="00841E1F" w:rsidP="00841E1F">
      <w:pPr>
        <w:pStyle w:val="ListNumber"/>
        <w:numPr>
          <w:ilvl w:val="0"/>
          <w:numId w:val="0"/>
        </w:numPr>
        <w:tabs>
          <w:tab w:val="left" w:leader="dot" w:pos="9072"/>
        </w:tabs>
        <w:ind w:left="360"/>
        <w:rPr>
          <w:bCs/>
        </w:rPr>
      </w:pPr>
      <w:r w:rsidRPr="00360B78">
        <w:tab/>
      </w:r>
    </w:p>
    <w:p w14:paraId="57E3C147" w14:textId="77777777" w:rsidR="00841E1F" w:rsidRPr="00360B78" w:rsidRDefault="00841E1F" w:rsidP="00841E1F">
      <w:pPr>
        <w:pStyle w:val="ListNumber"/>
        <w:numPr>
          <w:ilvl w:val="1"/>
          <w:numId w:val="9"/>
        </w:numPr>
        <w:spacing w:before="120" w:after="120"/>
        <w:ind w:left="425" w:hanging="431"/>
      </w:pPr>
      <w:r w:rsidRPr="00360B78">
        <w:t>Proszę wskazać, czy plan oceny zawiera informacje poufne, których nie należy ujawniać Komisji:</w:t>
      </w:r>
    </w:p>
    <w:p w14:paraId="577A9B01" w14:textId="77777777" w:rsidR="00841E1F" w:rsidRPr="00360B78" w:rsidRDefault="00841E1F" w:rsidP="00841E1F">
      <w:pPr>
        <w:pStyle w:val="ListNumber"/>
        <w:numPr>
          <w:ilvl w:val="0"/>
          <w:numId w:val="0"/>
        </w:numPr>
        <w:tabs>
          <w:tab w:val="left" w:leader="dot" w:pos="9072"/>
        </w:tabs>
        <w:ind w:left="360"/>
        <w:rPr>
          <w:bCs/>
        </w:rPr>
      </w:pPr>
      <w:r w:rsidRPr="00360B78">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360B78" w14:paraId="397FA186" w14:textId="77777777" w:rsidTr="00C43C00">
        <w:trPr>
          <w:trHeight w:val="737"/>
        </w:trPr>
        <w:tc>
          <w:tcPr>
            <w:tcW w:w="9039" w:type="dxa"/>
            <w:tcBorders>
              <w:top w:val="single" w:sz="4" w:space="0" w:color="auto"/>
              <w:bottom w:val="single" w:sz="4" w:space="0" w:color="auto"/>
            </w:tcBorders>
            <w:shd w:val="pct15" w:color="auto" w:fill="FFFFFF"/>
          </w:tcPr>
          <w:p w14:paraId="159969E1" w14:textId="77777777" w:rsidR="00841E1F" w:rsidRPr="00360B78"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360B78">
              <w:rPr>
                <w:i w:val="0"/>
                <w:color w:val="auto"/>
              </w:rPr>
              <w:t>Inne informacje</w:t>
            </w:r>
          </w:p>
        </w:tc>
      </w:tr>
    </w:tbl>
    <w:p w14:paraId="706461C7" w14:textId="4AEB1303" w:rsidR="00841E1F" w:rsidRPr="00360B78" w:rsidRDefault="00841E1F" w:rsidP="00841E1F">
      <w:pPr>
        <w:pStyle w:val="ListNumber"/>
        <w:numPr>
          <w:ilvl w:val="1"/>
          <w:numId w:val="10"/>
        </w:numPr>
        <w:spacing w:before="240" w:after="120"/>
        <w:ind w:left="425" w:hanging="431"/>
      </w:pPr>
      <w:r w:rsidRPr="00360B78">
        <w:t>Proszę wskazać</w:t>
      </w:r>
      <w:r w:rsidR="00360B78" w:rsidRPr="00360B78">
        <w:t xml:space="preserve"> w tym</w:t>
      </w:r>
      <w:r w:rsidRPr="00360B78">
        <w:t xml:space="preserve"> miejscu wszelkie inne informacje, które uznają Państwo za istotne dla oceny planu oceny:</w:t>
      </w:r>
    </w:p>
    <w:p w14:paraId="5607EFCD" w14:textId="77777777" w:rsidR="00841E1F" w:rsidRPr="00360B78" w:rsidRDefault="00841E1F" w:rsidP="00841E1F">
      <w:pPr>
        <w:pStyle w:val="ListNumber"/>
        <w:numPr>
          <w:ilvl w:val="0"/>
          <w:numId w:val="0"/>
        </w:numPr>
        <w:tabs>
          <w:tab w:val="left" w:leader="dot" w:pos="9072"/>
        </w:tabs>
        <w:ind w:left="360"/>
        <w:rPr>
          <w:bCs/>
        </w:rPr>
      </w:pPr>
      <w:r w:rsidRPr="00360B78">
        <w:tab/>
      </w:r>
    </w:p>
    <w:p w14:paraId="09876384" w14:textId="2C121967" w:rsidR="00841E1F" w:rsidRPr="00360B78" w:rsidRDefault="00841E1F" w:rsidP="00841E1F">
      <w:pPr>
        <w:pStyle w:val="ListNumber"/>
        <w:numPr>
          <w:ilvl w:val="1"/>
          <w:numId w:val="10"/>
        </w:numPr>
        <w:spacing w:before="120" w:after="120"/>
        <w:ind w:left="425" w:hanging="431"/>
      </w:pPr>
      <w:r w:rsidRPr="00360B78">
        <w:lastRenderedPageBreak/>
        <w:t>Proszę wymienić wszystkie dokumenty załączone do zgłoszenia</w:t>
      </w:r>
      <w:r w:rsidR="00360B78" w:rsidRPr="00360B78">
        <w:t xml:space="preserve"> i dos</w:t>
      </w:r>
      <w:r w:rsidRPr="00360B78">
        <w:t>tarczyć ich kopie na papierze lub podać bezpośrednie łącza internetowe do tych dokumentów:</w:t>
      </w:r>
    </w:p>
    <w:p w14:paraId="2A0182D7" w14:textId="77777777" w:rsidR="00841E1F" w:rsidRPr="00360B78" w:rsidRDefault="00C631A9" w:rsidP="00841E1F">
      <w:pPr>
        <w:pStyle w:val="ListNumber"/>
        <w:numPr>
          <w:ilvl w:val="0"/>
          <w:numId w:val="0"/>
        </w:numPr>
        <w:tabs>
          <w:tab w:val="left" w:leader="dot" w:pos="9072"/>
        </w:tabs>
        <w:ind w:left="360"/>
        <w:rPr>
          <w:bCs/>
        </w:rPr>
      </w:pPr>
      <w:r w:rsidRPr="00360B78">
        <w:tab/>
      </w:r>
    </w:p>
    <w:p w14:paraId="17053B50" w14:textId="77777777" w:rsidR="00C43C00" w:rsidRPr="00360B78" w:rsidRDefault="00C43C00">
      <w:pPr>
        <w:rPr>
          <w:rFonts w:eastAsia="Times New Roman" w:cs="Arial Unicode MS"/>
          <w:szCs w:val="24"/>
          <w:lang w:eastAsia="en-GB" w:bidi="si-LK"/>
        </w:rPr>
      </w:pPr>
    </w:p>
    <w:sectPr w:rsidR="00C43C00" w:rsidRPr="00360B7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77C21" w14:textId="77777777" w:rsidR="002A417D" w:rsidRPr="00360B78" w:rsidRDefault="002A417D" w:rsidP="00841E1F">
      <w:r w:rsidRPr="00360B78">
        <w:separator/>
      </w:r>
    </w:p>
  </w:endnote>
  <w:endnote w:type="continuationSeparator" w:id="0">
    <w:p w14:paraId="4B6223AA" w14:textId="77777777" w:rsidR="002A417D" w:rsidRPr="00360B78" w:rsidRDefault="002A417D" w:rsidP="00841E1F">
      <w:r w:rsidRPr="00360B7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D0428" w14:textId="77777777" w:rsidR="002A417D" w:rsidRPr="00360B78" w:rsidRDefault="002A417D" w:rsidP="00841E1F">
      <w:r w:rsidRPr="00360B78">
        <w:separator/>
      </w:r>
    </w:p>
  </w:footnote>
  <w:footnote w:type="continuationSeparator" w:id="0">
    <w:p w14:paraId="74FAE959" w14:textId="77777777" w:rsidR="002A417D" w:rsidRPr="00360B78" w:rsidRDefault="002A417D" w:rsidP="00841E1F">
      <w:r w:rsidRPr="00360B78">
        <w:continuationSeparator/>
      </w:r>
    </w:p>
  </w:footnote>
  <w:footnote w:id="1">
    <w:p w14:paraId="22C6DE7D" w14:textId="344DB3E9" w:rsidR="00841E1F" w:rsidRPr="00360B78" w:rsidRDefault="00841E1F" w:rsidP="00841E1F">
      <w:pPr>
        <w:pStyle w:val="FootnoteText"/>
      </w:pPr>
      <w:r w:rsidRPr="00360B78">
        <w:rPr>
          <w:rStyle w:val="FootnoteReference"/>
        </w:rPr>
        <w:footnoteRef/>
      </w:r>
      <w:r w:rsidRPr="00360B78">
        <w:tab/>
        <w:t>Rozporządzenie Komisji (UE) nr 651/2014</w:t>
      </w:r>
      <w:r w:rsidR="00360B78" w:rsidRPr="00360B78">
        <w:t xml:space="preserve"> z dni</w:t>
      </w:r>
      <w:r w:rsidRPr="00360B78">
        <w:t>a 17 czerwca 2014 r. uznające niektóre rodzaje pomocy za zgodne</w:t>
      </w:r>
      <w:r w:rsidR="00360B78" w:rsidRPr="00360B78">
        <w:t xml:space="preserve"> z ryn</w:t>
      </w:r>
      <w:r w:rsidRPr="00360B78">
        <w:t>kiem wewnętrznym</w:t>
      </w:r>
      <w:r w:rsidR="00360B78" w:rsidRPr="00360B78">
        <w:t xml:space="preserve"> w zas</w:t>
      </w:r>
      <w:r w:rsidRPr="00360B78">
        <w:t>tosowaniu art. 107</w:t>
      </w:r>
      <w:r w:rsidR="00360B78" w:rsidRPr="00360B78">
        <w:t xml:space="preserve"> i 1</w:t>
      </w:r>
      <w:r w:rsidRPr="00360B78">
        <w:t>08 Traktatu (Dz.U. L 187</w:t>
      </w:r>
      <w:r w:rsidR="00360B78" w:rsidRPr="00360B78">
        <w:t xml:space="preserve"> z 2</w:t>
      </w:r>
      <w:r w:rsidRPr="00360B78">
        <w:t>6.6.2014, s. 1).</w:t>
      </w:r>
    </w:p>
  </w:footnote>
  <w:footnote w:id="2">
    <w:p w14:paraId="42522046" w14:textId="42D420F9" w:rsidR="00753E7F" w:rsidRPr="00360B78" w:rsidRDefault="00753E7F">
      <w:pPr>
        <w:pStyle w:val="FootnoteText"/>
      </w:pPr>
      <w:r w:rsidRPr="00360B78">
        <w:rPr>
          <w:rStyle w:val="FootnoteReference"/>
        </w:rPr>
        <w:footnoteRef/>
      </w:r>
      <w:r w:rsidRPr="00360B78">
        <w:t xml:space="preserve"> </w:t>
      </w:r>
      <w:r w:rsidRPr="00360B78">
        <w:tab/>
        <w:t>Rozporządzenie Komisji (UE) 2022/2472</w:t>
      </w:r>
      <w:r w:rsidR="00360B78" w:rsidRPr="00360B78">
        <w:t xml:space="preserve"> z dni</w:t>
      </w:r>
      <w:r w:rsidRPr="00360B78">
        <w:t>a 14 grudnia 2022</w:t>
      </w:r>
      <w:r w:rsidR="00360B78" w:rsidRPr="00360B78">
        <w:t> </w:t>
      </w:r>
      <w:r w:rsidRPr="00360B78">
        <w:t>r. uznające niektóre kategorie pomocy</w:t>
      </w:r>
      <w:r w:rsidR="00360B78" w:rsidRPr="00360B78">
        <w:t xml:space="preserve"> w sek</w:t>
      </w:r>
      <w:r w:rsidRPr="00360B78">
        <w:t>torach rolnym</w:t>
      </w:r>
      <w:r w:rsidR="00360B78" w:rsidRPr="00360B78">
        <w:t xml:space="preserve"> i leś</w:t>
      </w:r>
      <w:r w:rsidRPr="00360B78">
        <w:t>nym oraz na obszarach wiejskich za zgodne</w:t>
      </w:r>
      <w:r w:rsidR="00360B78" w:rsidRPr="00360B78">
        <w:t xml:space="preserve"> z ryn</w:t>
      </w:r>
      <w:r w:rsidRPr="00360B78">
        <w:t>kiem wewnętrznym</w:t>
      </w:r>
      <w:r w:rsidR="00360B78" w:rsidRPr="00360B78">
        <w:t xml:space="preserve"> w zas</w:t>
      </w:r>
      <w:r w:rsidRPr="00360B78">
        <w:t>tosowaniu art.</w:t>
      </w:r>
      <w:r w:rsidR="00360B78" w:rsidRPr="00360B78">
        <w:t> </w:t>
      </w:r>
      <w:r w:rsidRPr="00360B78">
        <w:t>107</w:t>
      </w:r>
      <w:r w:rsidR="00360B78" w:rsidRPr="00360B78">
        <w:t xml:space="preserve"> i 1</w:t>
      </w:r>
      <w:r w:rsidRPr="00360B78">
        <w:t>08 Traktatu</w:t>
      </w:r>
      <w:r w:rsidR="00360B78" w:rsidRPr="00360B78">
        <w:t xml:space="preserve"> o fun</w:t>
      </w:r>
      <w:r w:rsidRPr="00360B78">
        <w:t>kcjonowaniu Unii Europejskiej (Dz.U. L 327</w:t>
      </w:r>
      <w:r w:rsidR="00360B78" w:rsidRPr="00360B78">
        <w:t xml:space="preserve"> z 2</w:t>
      </w:r>
      <w:r w:rsidRPr="00360B78">
        <w:t>1.12.2022, s. 1).</w:t>
      </w:r>
    </w:p>
  </w:footnote>
  <w:footnote w:id="3">
    <w:p w14:paraId="63AD067A" w14:textId="3F3BD980" w:rsidR="00753E7F" w:rsidRPr="00360B78" w:rsidRDefault="00753E7F">
      <w:pPr>
        <w:pStyle w:val="FootnoteText"/>
      </w:pPr>
      <w:r w:rsidRPr="00360B78">
        <w:rPr>
          <w:rStyle w:val="FootnoteReference"/>
        </w:rPr>
        <w:footnoteRef/>
      </w:r>
      <w:r w:rsidRPr="00360B78">
        <w:t xml:space="preserve"> </w:t>
      </w:r>
      <w:r w:rsidRPr="00360B78">
        <w:tab/>
        <w:t>Rozporządzenie Komisji (UE) 2022/2473</w:t>
      </w:r>
      <w:r w:rsidR="00360B78" w:rsidRPr="00360B78">
        <w:t xml:space="preserve"> z dni</w:t>
      </w:r>
      <w:r w:rsidRPr="00360B78">
        <w:t>a 14 grudnia 2022</w:t>
      </w:r>
      <w:r w:rsidR="00360B78" w:rsidRPr="00360B78">
        <w:t> </w:t>
      </w:r>
      <w:r w:rsidRPr="00360B78">
        <w:t>r. uznające niektóre kategorie pomocy udzielanej przedsiębiorstwom prowadzącym działalność</w:t>
      </w:r>
      <w:r w:rsidR="00360B78" w:rsidRPr="00360B78">
        <w:t xml:space="preserve"> w zak</w:t>
      </w:r>
      <w:r w:rsidRPr="00360B78">
        <w:t>resie produkcji, przetwórstwa</w:t>
      </w:r>
      <w:r w:rsidR="00360B78" w:rsidRPr="00360B78">
        <w:t xml:space="preserve"> i wpr</w:t>
      </w:r>
      <w:r w:rsidRPr="00360B78">
        <w:t>owadzania do obrotu produktów rybołówstwa</w:t>
      </w:r>
      <w:r w:rsidR="00360B78" w:rsidRPr="00360B78">
        <w:t xml:space="preserve"> i akw</w:t>
      </w:r>
      <w:r w:rsidRPr="00360B78">
        <w:t>akultury za zgodne</w:t>
      </w:r>
      <w:r w:rsidR="00360B78" w:rsidRPr="00360B78">
        <w:t xml:space="preserve"> z ryn</w:t>
      </w:r>
      <w:r w:rsidRPr="00360B78">
        <w:t>kiem wewnętrznym</w:t>
      </w:r>
      <w:r w:rsidR="00360B78" w:rsidRPr="00360B78">
        <w:t xml:space="preserve"> w zas</w:t>
      </w:r>
      <w:r w:rsidRPr="00360B78">
        <w:t>tosowaniu art.</w:t>
      </w:r>
      <w:r w:rsidR="00360B78" w:rsidRPr="00360B78">
        <w:t> </w:t>
      </w:r>
      <w:r w:rsidRPr="00360B78">
        <w:t>107</w:t>
      </w:r>
      <w:r w:rsidR="00360B78" w:rsidRPr="00360B78">
        <w:t xml:space="preserve"> i 1</w:t>
      </w:r>
      <w:r w:rsidRPr="00360B78">
        <w:t>08 Traktatu</w:t>
      </w:r>
      <w:r w:rsidR="00360B78" w:rsidRPr="00360B78">
        <w:t xml:space="preserve"> o fun</w:t>
      </w:r>
      <w:r w:rsidRPr="00360B78">
        <w:t>kcjonowaniu Unii Europejskiej (Dz.U. L 327</w:t>
      </w:r>
      <w:r w:rsidR="00360B78" w:rsidRPr="00360B78">
        <w:t xml:space="preserve"> z 2</w:t>
      </w:r>
      <w:r w:rsidRPr="00360B78">
        <w:t>1.12.2022, s. 82).</w:t>
      </w:r>
    </w:p>
  </w:footnote>
  <w:footnote w:id="4">
    <w:p w14:paraId="7FDE697B" w14:textId="6893C93A" w:rsidR="00841E1F" w:rsidRPr="00360B78" w:rsidRDefault="00841E1F" w:rsidP="00841E1F">
      <w:pPr>
        <w:pStyle w:val="FootnoteText"/>
      </w:pPr>
      <w:r w:rsidRPr="00360B78">
        <w:rPr>
          <w:rStyle w:val="FootnoteReference"/>
        </w:rPr>
        <w:footnoteRef/>
      </w:r>
      <w:r w:rsidRPr="00360B78">
        <w:tab/>
        <w:t>SWD(2014)179 final</w:t>
      </w:r>
      <w:r w:rsidR="00360B78" w:rsidRPr="00360B78">
        <w:t xml:space="preserve"> z dni</w:t>
      </w:r>
      <w:r w:rsidRPr="00360B78">
        <w:t>a 28.05.2014</w:t>
      </w:r>
      <w:r w:rsidR="00360B78" w:rsidRPr="00360B78">
        <w:t> </w:t>
      </w:r>
      <w:r w:rsidRPr="00360B78">
        <w:t>r.</w:t>
      </w:r>
    </w:p>
  </w:footnote>
  <w:footnote w:id="5">
    <w:p w14:paraId="12819ADB" w14:textId="5F69B4EF" w:rsidR="00841E1F" w:rsidRPr="00360B78" w:rsidRDefault="00841E1F" w:rsidP="00841E1F">
      <w:pPr>
        <w:pStyle w:val="FootnoteText"/>
      </w:pPr>
      <w:r w:rsidRPr="00360B78">
        <w:rPr>
          <w:rStyle w:val="FootnoteReference"/>
        </w:rPr>
        <w:footnoteRef/>
      </w:r>
      <w:r w:rsidRPr="00360B78">
        <w:tab/>
        <w:t>Poza przedstawieniem ogólnego opisu celów</w:t>
      </w:r>
      <w:r w:rsidR="00360B78" w:rsidRPr="00360B78">
        <w:t xml:space="preserve"> i zas</w:t>
      </w:r>
      <w:r w:rsidRPr="00360B78">
        <w:t>ad kwalifikowalności programu celem niniejszej sekcji jest ocena sposobu,</w:t>
      </w:r>
      <w:r w:rsidR="00360B78" w:rsidRPr="00360B78">
        <w:t xml:space="preserve"> w jak</w:t>
      </w:r>
      <w:r w:rsidRPr="00360B78">
        <w:t>i można zastosować zasady kwalifikowalności</w:t>
      </w:r>
      <w:r w:rsidR="00360B78" w:rsidRPr="00360B78">
        <w:t xml:space="preserve"> i wył</w:t>
      </w:r>
      <w:r w:rsidRPr="00360B78">
        <w:t>ączenia programu</w:t>
      </w:r>
      <w:r w:rsidR="00360B78" w:rsidRPr="00360B78">
        <w:t xml:space="preserve"> w cel</w:t>
      </w:r>
      <w:r w:rsidRPr="00360B78">
        <w:t>u określenia skutku pomocy</w:t>
      </w:r>
      <w:r w:rsidR="00360B78" w:rsidRPr="00360B78">
        <w:t>. W nie</w:t>
      </w:r>
      <w:r w:rsidRPr="00360B78">
        <w:t>których przypadkach dokładne zasady kwalifikowalności mogą nie być znane</w:t>
      </w:r>
      <w:r w:rsidR="00360B78" w:rsidRPr="00360B78">
        <w:t xml:space="preserve"> z wyp</w:t>
      </w:r>
      <w:r w:rsidRPr="00360B78">
        <w:t>rzedzeniem</w:t>
      </w:r>
      <w:r w:rsidR="00360B78" w:rsidRPr="00360B78">
        <w:t>. W tak</w:t>
      </w:r>
      <w:r w:rsidRPr="00360B78">
        <w:t>ich przypadkach należy przedstawić najlepsze dostępne oczekiwania.</w:t>
      </w:r>
    </w:p>
  </w:footnote>
  <w:footnote w:id="6">
    <w:p w14:paraId="111E911D" w14:textId="7E6516BE" w:rsidR="00841E1F" w:rsidRPr="00360B78" w:rsidRDefault="00841E1F" w:rsidP="00841E1F">
      <w:pPr>
        <w:pStyle w:val="FootnoteText"/>
      </w:pPr>
      <w:r w:rsidRPr="00360B78">
        <w:rPr>
          <w:rStyle w:val="FootnoteReference"/>
        </w:rPr>
        <w:footnoteRef/>
      </w:r>
      <w:r w:rsidRPr="00360B78">
        <w:tab/>
        <w:t>Przykładami negatywnych skutków są stronniczość regionalna</w:t>
      </w:r>
      <w:r w:rsidR="00360B78" w:rsidRPr="00360B78">
        <w:t xml:space="preserve"> i sek</w:t>
      </w:r>
      <w:r w:rsidRPr="00360B78">
        <w:t>torowa lub wypieranie inwestycji prywatnych wywołane przez program pomocy.</w:t>
      </w:r>
    </w:p>
  </w:footnote>
  <w:footnote w:id="7">
    <w:p w14:paraId="5CB1B8EF" w14:textId="40ADDE0D" w:rsidR="00841E1F" w:rsidRPr="00360B78" w:rsidRDefault="00841E1F" w:rsidP="00841E1F">
      <w:pPr>
        <w:pStyle w:val="FootnoteText"/>
      </w:pPr>
      <w:r w:rsidRPr="00360B78">
        <w:rPr>
          <w:rStyle w:val="FootnoteReference"/>
        </w:rPr>
        <w:footnoteRef/>
      </w:r>
      <w:r w:rsidRPr="00360B78">
        <w:tab/>
        <w:t>Programy pomocy zdefiniowane</w:t>
      </w:r>
      <w:r w:rsidR="00360B78" w:rsidRPr="00360B78">
        <w:t xml:space="preserve"> w art</w:t>
      </w:r>
      <w:r w:rsidRPr="00360B78">
        <w:t>.</w:t>
      </w:r>
      <w:r w:rsidR="00360B78" w:rsidRPr="00360B78">
        <w:t> </w:t>
      </w:r>
      <w:r w:rsidRPr="00360B78">
        <w:t>1 ust.</w:t>
      </w:r>
      <w:r w:rsidR="00360B78" w:rsidRPr="00360B78">
        <w:t> </w:t>
      </w:r>
      <w:r w:rsidRPr="00360B78">
        <w:t>2 lit.</w:t>
      </w:r>
      <w:r w:rsidR="00360B78" w:rsidRPr="00360B78">
        <w:t> </w:t>
      </w:r>
      <w:r w:rsidRPr="00360B78">
        <w:t>a) rozporządzenia (UE) nr</w:t>
      </w:r>
      <w:r w:rsidR="00360B78" w:rsidRPr="00360B78">
        <w:t> </w:t>
      </w:r>
      <w:r w:rsidRPr="00360B78">
        <w:t>651/2014 są wyłączone</w:t>
      </w:r>
      <w:r w:rsidR="00360B78" w:rsidRPr="00360B78">
        <w:t xml:space="preserve"> z zak</w:t>
      </w:r>
      <w:r w:rsidRPr="00360B78">
        <w:t>resu stosowania rozporządzenia po upływie sześciu miesięcy od ich wejścia</w:t>
      </w:r>
      <w:r w:rsidR="00360B78" w:rsidRPr="00360B78">
        <w:t xml:space="preserve"> w życ</w:t>
      </w:r>
      <w:r w:rsidRPr="00360B78">
        <w:t>ie. Oceniwszy plan oceny, Komisja może podjąć decyzję</w:t>
      </w:r>
      <w:r w:rsidR="00360B78" w:rsidRPr="00360B78">
        <w:t xml:space="preserve"> o wyd</w:t>
      </w:r>
      <w:r w:rsidRPr="00360B78">
        <w:t>łużeniu okresu stosowania rozporządzenia</w:t>
      </w:r>
      <w:r w:rsidR="00360B78" w:rsidRPr="00360B78">
        <w:t xml:space="preserve"> w odn</w:t>
      </w:r>
      <w:r w:rsidRPr="00360B78">
        <w:t>iesieniu do takich programów. Państwa członkowskie zachęca się do dokładnego określenia przewidywanego czasu trwania programu.</w:t>
      </w:r>
    </w:p>
  </w:footnote>
  <w:footnote w:id="8">
    <w:p w14:paraId="291099E5" w14:textId="7E8DABBD" w:rsidR="00841E1F" w:rsidRPr="00360B78" w:rsidRDefault="00841E1F" w:rsidP="00841E1F">
      <w:pPr>
        <w:pStyle w:val="FootnoteText"/>
      </w:pPr>
      <w:r w:rsidRPr="00360B78">
        <w:rPr>
          <w:rStyle w:val="FootnoteReference"/>
        </w:rPr>
        <w:footnoteRef/>
      </w:r>
      <w:r w:rsidRPr="00360B78">
        <w:tab/>
        <w:t>Proszę odnieść się do dokumentu SWD(2014)179 final</w:t>
      </w:r>
      <w:r w:rsidR="00360B78" w:rsidRPr="00360B78">
        <w:t xml:space="preserve"> z 2</w:t>
      </w:r>
      <w:r w:rsidRPr="00360B78">
        <w:t>8.05.2014</w:t>
      </w:r>
      <w:r w:rsidR="00360B78" w:rsidRPr="00360B78">
        <w:t> </w:t>
      </w:r>
      <w:r w:rsidRPr="00360B78">
        <w:t>r.</w:t>
      </w:r>
    </w:p>
  </w:footnote>
  <w:footnote w:id="9">
    <w:p w14:paraId="7CEC9D56" w14:textId="525F7CF6" w:rsidR="00841E1F" w:rsidRPr="00360B78" w:rsidRDefault="00841E1F" w:rsidP="00841E1F">
      <w:pPr>
        <w:pStyle w:val="FootnoteText"/>
      </w:pPr>
      <w:r w:rsidRPr="00360B78">
        <w:rPr>
          <w:rStyle w:val="FootnoteReference"/>
        </w:rPr>
        <w:footnoteRef/>
      </w:r>
      <w:r w:rsidRPr="00360B78">
        <w:tab/>
        <w:t>Proszę zauważyć, że</w:t>
      </w:r>
      <w:r w:rsidR="00360B78" w:rsidRPr="00360B78">
        <w:t xml:space="preserve"> w ram</w:t>
      </w:r>
      <w:r w:rsidRPr="00360B78">
        <w:t>ach oceny wymagane może być zarówno gromadzenie danych historycznych, jak</w:t>
      </w:r>
      <w:r w:rsidR="00360B78" w:rsidRPr="00360B78">
        <w:t xml:space="preserve"> i dan</w:t>
      </w:r>
      <w:r w:rsidRPr="00360B78">
        <w:t>ych, które będą stopniowo udostępniane</w:t>
      </w:r>
      <w:r w:rsidR="00360B78" w:rsidRPr="00360B78">
        <w:t xml:space="preserve"> w tra</w:t>
      </w:r>
      <w:r w:rsidRPr="00360B78">
        <w:t>kcie wdrażania programu pomocy. Proszę określić źródła obu rodzajów informacji. Oba rodzaje danych powinny być</w:t>
      </w:r>
      <w:r w:rsidR="00360B78" w:rsidRPr="00360B78">
        <w:t xml:space="preserve"> w mia</w:t>
      </w:r>
      <w:r w:rsidRPr="00360B78">
        <w:t>rę możliwości pozyskiwane</w:t>
      </w:r>
      <w:r w:rsidR="00360B78" w:rsidRPr="00360B78">
        <w:t xml:space="preserve"> z teg</w:t>
      </w:r>
      <w:r w:rsidRPr="00360B78">
        <w:t>o samego źródła</w:t>
      </w:r>
      <w:r w:rsidR="00360B78" w:rsidRPr="00360B78">
        <w:t xml:space="preserve"> w cel</w:t>
      </w:r>
      <w:r w:rsidRPr="00360B78">
        <w:t>u zagwarantowania spójności</w:t>
      </w:r>
      <w:r w:rsidR="00360B78" w:rsidRPr="00360B78">
        <w:t xml:space="preserve"> w cza</w:t>
      </w:r>
      <w:r w:rsidRPr="00360B78">
        <w:t>sie.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DDC"/>
    <w:multiLevelType w:val="multilevel"/>
    <w:tmpl w:val="D0C6EECA"/>
    <w:lvl w:ilvl="0">
      <w:start w:val="1"/>
      <w:numFmt w:val="decimal"/>
      <w:lvlText w:val="%1."/>
      <w:lvlJc w:val="left"/>
      <w:pPr>
        <w:ind w:left="360" w:hanging="360"/>
      </w:pPr>
      <w:rPr>
        <w:rFonts w:hint="default"/>
      </w:rPr>
    </w:lvl>
    <w:lvl w:ilvl="1">
      <w:start w:val="1"/>
      <w:numFmt w:val="decimal"/>
      <w:lvlText w:val="10.%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107925"/>
    <w:multiLevelType w:val="multilevel"/>
    <w:tmpl w:val="81AADEAC"/>
    <w:lvl w:ilvl="0">
      <w:start w:val="1"/>
      <w:numFmt w:val="decimal"/>
      <w:lvlText w:val="%1."/>
      <w:lvlJc w:val="left"/>
      <w:pPr>
        <w:ind w:left="360" w:hanging="360"/>
      </w:pPr>
      <w:rPr>
        <w:rFonts w:hint="default"/>
      </w:rPr>
    </w:lvl>
    <w:lvl w:ilvl="1">
      <w:start w:val="1"/>
      <w:numFmt w:val="decimal"/>
      <w:lvlText w:val="5.%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F4E53"/>
    <w:multiLevelType w:val="multilevel"/>
    <w:tmpl w:val="95F445D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280C33"/>
    <w:multiLevelType w:val="multilevel"/>
    <w:tmpl w:val="C04A4E56"/>
    <w:lvl w:ilvl="0">
      <w:start w:val="1"/>
      <w:numFmt w:val="decimal"/>
      <w:lvlText w:val="%1."/>
      <w:lvlJc w:val="left"/>
      <w:pPr>
        <w:ind w:left="360" w:hanging="360"/>
      </w:pPr>
      <w:rPr>
        <w:rFonts w:hint="default"/>
      </w:rPr>
    </w:lvl>
    <w:lvl w:ilvl="1">
      <w:start w:val="1"/>
      <w:numFmt w:val="decimal"/>
      <w:lvlText w:val="8.%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7E7E2E"/>
    <w:multiLevelType w:val="multilevel"/>
    <w:tmpl w:val="E56C252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6.%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8904D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2257FE"/>
    <w:multiLevelType w:val="multilevel"/>
    <w:tmpl w:val="0A746A88"/>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9354808"/>
    <w:multiLevelType w:val="multilevel"/>
    <w:tmpl w:val="B914C0EC"/>
    <w:lvl w:ilvl="0">
      <w:start w:val="1"/>
      <w:numFmt w:val="decimal"/>
      <w:lvlText w:val="%1."/>
      <w:lvlJc w:val="left"/>
      <w:pPr>
        <w:ind w:left="360" w:hanging="360"/>
      </w:pPr>
      <w:rPr>
        <w:rFonts w:hint="default"/>
      </w:rPr>
    </w:lvl>
    <w:lvl w:ilvl="1">
      <w:start w:val="1"/>
      <w:numFmt w:val="decimal"/>
      <w:lvlText w:val="7.%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62485D"/>
    <w:multiLevelType w:val="multilevel"/>
    <w:tmpl w:val="9E640C28"/>
    <w:lvl w:ilvl="0">
      <w:start w:val="1"/>
      <w:numFmt w:val="decimal"/>
      <w:lvlText w:val="%1."/>
      <w:lvlJc w:val="left"/>
      <w:pPr>
        <w:ind w:left="360" w:hanging="360"/>
      </w:pPr>
      <w:rPr>
        <w:rFonts w:hint="default"/>
      </w:rPr>
    </w:lvl>
    <w:lvl w:ilvl="1">
      <w:start w:val="1"/>
      <w:numFmt w:val="decimal"/>
      <w:lvlText w:val="9.%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F90356"/>
    <w:multiLevelType w:val="multilevel"/>
    <w:tmpl w:val="E9A86A60"/>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8F51D0"/>
    <w:multiLevelType w:val="hybridMultilevel"/>
    <w:tmpl w:val="F60A73A6"/>
    <w:lvl w:ilvl="0" w:tplc="04090017">
      <w:start w:val="1"/>
      <w:numFmt w:val="lowerLetter"/>
      <w:lvlText w:val="%1)"/>
      <w:lvlJc w:val="left"/>
      <w:pPr>
        <w:ind w:left="1440" w:hanging="36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08987373">
    <w:abstractNumId w:val="5"/>
  </w:num>
  <w:num w:numId="2" w16cid:durableId="800076366">
    <w:abstractNumId w:val="2"/>
  </w:num>
  <w:num w:numId="3" w16cid:durableId="301229834">
    <w:abstractNumId w:val="6"/>
  </w:num>
  <w:num w:numId="4" w16cid:durableId="1069379381">
    <w:abstractNumId w:val="10"/>
  </w:num>
  <w:num w:numId="5" w16cid:durableId="93980286">
    <w:abstractNumId w:val="1"/>
  </w:num>
  <w:num w:numId="6" w16cid:durableId="1305818966">
    <w:abstractNumId w:val="4"/>
  </w:num>
  <w:num w:numId="7" w16cid:durableId="596984712">
    <w:abstractNumId w:val="8"/>
  </w:num>
  <w:num w:numId="8" w16cid:durableId="1909802977">
    <w:abstractNumId w:val="3"/>
  </w:num>
  <w:num w:numId="9" w16cid:durableId="1007176789">
    <w:abstractNumId w:val="9"/>
  </w:num>
  <w:num w:numId="10" w16cid:durableId="563688828">
    <w:abstractNumId w:val="0"/>
  </w:num>
  <w:num w:numId="11" w16cid:durableId="456997451">
    <w:abstractNumId w:val="11"/>
  </w:num>
  <w:num w:numId="12" w16cid:durableId="16929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4618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41E1F"/>
    <w:rsid w:val="001B6DD1"/>
    <w:rsid w:val="001C7129"/>
    <w:rsid w:val="002A417D"/>
    <w:rsid w:val="00360B78"/>
    <w:rsid w:val="00372914"/>
    <w:rsid w:val="003820F0"/>
    <w:rsid w:val="00432738"/>
    <w:rsid w:val="00574327"/>
    <w:rsid w:val="005A2C52"/>
    <w:rsid w:val="00753E7F"/>
    <w:rsid w:val="00807298"/>
    <w:rsid w:val="00841E1F"/>
    <w:rsid w:val="00904C15"/>
    <w:rsid w:val="00A95E2F"/>
    <w:rsid w:val="00AA251D"/>
    <w:rsid w:val="00AD0DD4"/>
    <w:rsid w:val="00C43C00"/>
    <w:rsid w:val="00C631A9"/>
    <w:rsid w:val="00CA35A6"/>
    <w:rsid w:val="00D55ACA"/>
    <w:rsid w:val="00D97B3D"/>
    <w:rsid w:val="00E25F3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690DBE"/>
  <w15:chartTrackingRefBased/>
  <w15:docId w15:val="{408840B3-5C96-4185-A24B-AC66036A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1F"/>
    <w:rPr>
      <w:sz w:val="24"/>
      <w:lang w:eastAsia="en-US"/>
    </w:rPr>
  </w:style>
  <w:style w:type="paragraph" w:styleId="Heading2">
    <w:name w:val="heading 2"/>
    <w:basedOn w:val="Normal"/>
    <w:next w:val="Normal"/>
    <w:link w:val="Heading2Char"/>
    <w:uiPriority w:val="9"/>
    <w:unhideWhenUsed/>
    <w:qFormat/>
    <w:rsid w:val="00841E1F"/>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841E1F"/>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41E1F"/>
    <w:rPr>
      <w:rFonts w:ascii="Cambria" w:eastAsia="SimSun" w:hAnsi="Cambria"/>
      <w:b/>
      <w:bCs/>
      <w:color w:val="4F81BD"/>
      <w:sz w:val="26"/>
      <w:szCs w:val="26"/>
      <w:lang w:eastAsia="en-US"/>
    </w:rPr>
  </w:style>
  <w:style w:type="character" w:customStyle="1" w:styleId="Heading4Char">
    <w:name w:val="Heading 4 Char"/>
    <w:link w:val="Heading4"/>
    <w:rsid w:val="00841E1F"/>
    <w:rPr>
      <w:rFonts w:ascii="Cambria" w:eastAsia="SimSun" w:hAnsi="Cambria"/>
      <w:b/>
      <w:bCs/>
      <w:i/>
      <w:iCs/>
      <w:color w:val="4F81BD"/>
      <w:sz w:val="24"/>
      <w:lang w:eastAsia="en-US"/>
    </w:rPr>
  </w:style>
  <w:style w:type="paragraph" w:styleId="ListParagraph">
    <w:name w:val="List Paragraph"/>
    <w:basedOn w:val="Normal"/>
    <w:uiPriority w:val="34"/>
    <w:qFormat/>
    <w:rsid w:val="00841E1F"/>
    <w:pPr>
      <w:ind w:left="720"/>
      <w:contextualSpacing/>
    </w:pPr>
  </w:style>
  <w:style w:type="paragraph" w:styleId="FootnoteText">
    <w:name w:val="footnote text"/>
    <w:basedOn w:val="Normal"/>
    <w:link w:val="FootnoteTextChar"/>
    <w:uiPriority w:val="99"/>
    <w:unhideWhenUsed/>
    <w:rsid w:val="00841E1F"/>
    <w:pPr>
      <w:ind w:left="720" w:hanging="720"/>
      <w:jc w:val="both"/>
    </w:pPr>
    <w:rPr>
      <w:sz w:val="20"/>
      <w:lang w:eastAsia="en-GB"/>
    </w:rPr>
  </w:style>
  <w:style w:type="character" w:customStyle="1" w:styleId="FootnoteTextChar">
    <w:name w:val="Footnote Text Char"/>
    <w:basedOn w:val="DefaultParagraphFont"/>
    <w:link w:val="FootnoteText"/>
    <w:uiPriority w:val="99"/>
    <w:rsid w:val="00841E1F"/>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841E1F"/>
    <w:rPr>
      <w:vertAlign w:val="superscript"/>
    </w:rPr>
  </w:style>
  <w:style w:type="paragraph" w:customStyle="1" w:styleId="SUPERSChar">
    <w:name w:val="SUPERS Char"/>
    <w:aliases w:val="EN Footnote Reference Char"/>
    <w:basedOn w:val="Normal"/>
    <w:link w:val="FootnoteReference"/>
    <w:uiPriority w:val="99"/>
    <w:rsid w:val="00841E1F"/>
    <w:pPr>
      <w:spacing w:after="160" w:line="240" w:lineRule="exact"/>
    </w:pPr>
    <w:rPr>
      <w:sz w:val="20"/>
      <w:vertAlign w:val="superscript"/>
      <w:lang w:eastAsia="en-GB"/>
    </w:rPr>
  </w:style>
  <w:style w:type="paragraph" w:styleId="ListNumber">
    <w:name w:val="List Number"/>
    <w:basedOn w:val="Normal"/>
    <w:rsid w:val="00841E1F"/>
    <w:pPr>
      <w:numPr>
        <w:numId w:val="12"/>
      </w:numPr>
      <w:spacing w:after="240"/>
      <w:jc w:val="both"/>
    </w:pPr>
    <w:rPr>
      <w:rFonts w:eastAsia="Times New Roman"/>
    </w:rPr>
  </w:style>
  <w:style w:type="paragraph" w:customStyle="1" w:styleId="ListNumberLevel2">
    <w:name w:val="List Number (Level 2)"/>
    <w:basedOn w:val="Normal"/>
    <w:rsid w:val="00841E1F"/>
    <w:pPr>
      <w:numPr>
        <w:ilvl w:val="1"/>
        <w:numId w:val="12"/>
      </w:numPr>
      <w:spacing w:after="240"/>
      <w:jc w:val="both"/>
    </w:pPr>
    <w:rPr>
      <w:rFonts w:eastAsia="Times New Roman"/>
    </w:rPr>
  </w:style>
  <w:style w:type="paragraph" w:customStyle="1" w:styleId="ListNumberLevel3">
    <w:name w:val="List Number (Level 3)"/>
    <w:basedOn w:val="Normal"/>
    <w:rsid w:val="00841E1F"/>
    <w:pPr>
      <w:numPr>
        <w:ilvl w:val="2"/>
        <w:numId w:val="12"/>
      </w:numPr>
      <w:spacing w:after="240"/>
      <w:jc w:val="both"/>
    </w:pPr>
    <w:rPr>
      <w:rFonts w:eastAsia="Times New Roman"/>
    </w:rPr>
  </w:style>
  <w:style w:type="paragraph" w:customStyle="1" w:styleId="ListNumberLevel4">
    <w:name w:val="List Number (Level 4)"/>
    <w:basedOn w:val="Normal"/>
    <w:rsid w:val="00841E1F"/>
    <w:pPr>
      <w:numPr>
        <w:ilvl w:val="3"/>
        <w:numId w:val="12"/>
      </w:numPr>
      <w:spacing w:after="240"/>
      <w:jc w:val="both"/>
    </w:pPr>
    <w:rPr>
      <w:rFonts w:eastAsia="Times New Roman"/>
    </w:rPr>
  </w:style>
  <w:style w:type="paragraph" w:styleId="BalloonText">
    <w:name w:val="Balloon Text"/>
    <w:basedOn w:val="Normal"/>
    <w:link w:val="BalloonTextChar"/>
    <w:uiPriority w:val="99"/>
    <w:semiHidden/>
    <w:unhideWhenUsed/>
    <w:rsid w:val="00C631A9"/>
    <w:rPr>
      <w:rFonts w:ascii="Tahoma" w:hAnsi="Tahoma" w:cs="Tahoma"/>
      <w:sz w:val="16"/>
      <w:szCs w:val="16"/>
    </w:rPr>
  </w:style>
  <w:style w:type="character" w:customStyle="1" w:styleId="BalloonTextChar">
    <w:name w:val="Balloon Text Char"/>
    <w:link w:val="BalloonText"/>
    <w:uiPriority w:val="99"/>
    <w:semiHidden/>
    <w:rsid w:val="00C631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44B61-A603-49F0-84AF-C54D34B8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1304</Words>
  <Characters>8584</Characters>
  <DocSecurity>0</DocSecurity>
  <Lines>220</Lines>
  <Paragraphs>67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2015-12-04T14:02:00Z</cp:lastPrinted>
  <dcterms:created xsi:type="dcterms:W3CDTF">2023-10-18T09:23:00Z</dcterms:created>
  <dcterms:modified xsi:type="dcterms:W3CDTF">2025-02-07T17:04:00Z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2023-10-18T07:05:25Z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5cb92257-9cb9-405f-9722-70983f0cec56</vt:lpwstr>
  </property>
  <property fmtid="{D5CDD505-2E9C-101B-9397-08002B2CF9AE}" pid="8" name="MSIP_Label_6bd9ddd1-4d20-43f6-abfa-fc3c07406f94_ContentBits">
    <vt:lpwstr>0</vt:lpwstr>
  </property>
</Properties>
</file>